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16" w:rsidRPr="006731EF" w:rsidRDefault="006731EF" w:rsidP="00EE0316">
      <w:pPr>
        <w:spacing w:line="360" w:lineRule="auto"/>
        <w:jc w:val="center"/>
        <w:rPr>
          <w:rFonts w:ascii="Arial" w:eastAsia="华文细黑" w:hAnsi="Arial" w:cs="Arial"/>
          <w:b/>
          <w:sz w:val="28"/>
        </w:rPr>
      </w:pPr>
      <w:r w:rsidRPr="006731EF">
        <w:rPr>
          <w:rFonts w:ascii="Arial" w:eastAsia="华文细黑" w:hAnsi="Arial" w:cs="Arial"/>
          <w:b/>
          <w:sz w:val="28"/>
        </w:rPr>
        <w:t>北京联合大学向基础教育倾斜</w:t>
      </w:r>
      <w:r w:rsidRPr="006731EF">
        <w:rPr>
          <w:rFonts w:ascii="Arial" w:eastAsia="华文细黑" w:hAnsi="Arial" w:cs="Arial"/>
          <w:b/>
          <w:sz w:val="28"/>
        </w:rPr>
        <w:t>-</w:t>
      </w:r>
      <w:r w:rsidRPr="006731EF">
        <w:rPr>
          <w:rFonts w:ascii="Arial" w:eastAsia="华文细黑" w:hAnsi="Arial" w:cs="Arial"/>
          <w:b/>
          <w:sz w:val="28"/>
        </w:rPr>
        <w:t>体育卫生与艺术</w:t>
      </w:r>
      <w:r w:rsidRPr="006731EF">
        <w:rPr>
          <w:rFonts w:ascii="Arial" w:eastAsia="华文细黑" w:hAnsi="Arial" w:cs="Arial"/>
          <w:b/>
          <w:sz w:val="28"/>
        </w:rPr>
        <w:t>-</w:t>
      </w:r>
      <w:r w:rsidRPr="006731EF">
        <w:rPr>
          <w:rFonts w:ascii="Arial" w:eastAsia="华文细黑" w:hAnsi="Arial" w:cs="Arial"/>
          <w:b/>
          <w:sz w:val="28"/>
        </w:rPr>
        <w:t>北京高校社会力量参与小学体育美育发展工作</w:t>
      </w:r>
      <w:r w:rsidRPr="006731EF">
        <w:rPr>
          <w:rFonts w:ascii="Arial" w:eastAsia="华文细黑" w:hAnsi="Arial" w:cs="Arial"/>
          <w:b/>
          <w:sz w:val="28"/>
        </w:rPr>
        <w:t>-</w:t>
      </w:r>
      <w:r w:rsidRPr="006731EF">
        <w:rPr>
          <w:rFonts w:ascii="Arial" w:eastAsia="华文细黑" w:hAnsi="Arial" w:cs="Arial"/>
          <w:b/>
          <w:sz w:val="28"/>
        </w:rPr>
        <w:t>演出费项目</w:t>
      </w:r>
      <w:r w:rsidR="006F5A86" w:rsidRPr="006731EF">
        <w:rPr>
          <w:rFonts w:ascii="Arial" w:eastAsia="华文细黑" w:hAnsi="Arial" w:cs="Arial"/>
          <w:b/>
          <w:sz w:val="28"/>
        </w:rPr>
        <w:t>竞争性谈判公告</w:t>
      </w:r>
    </w:p>
    <w:p w:rsidR="00EE0316" w:rsidRPr="006731EF" w:rsidRDefault="00EE0316" w:rsidP="00EE0316">
      <w:pPr>
        <w:spacing w:line="360" w:lineRule="auto"/>
        <w:ind w:firstLineChars="200" w:firstLine="480"/>
        <w:rPr>
          <w:rFonts w:ascii="Arial" w:eastAsia="华文细黑" w:hAnsi="Arial" w:cs="Arial"/>
          <w:sz w:val="24"/>
        </w:rPr>
      </w:pPr>
      <w:r w:rsidRPr="006731EF">
        <w:rPr>
          <w:rFonts w:ascii="Arial" w:eastAsia="华文细黑" w:hAnsi="Arial" w:cs="Arial"/>
          <w:sz w:val="24"/>
        </w:rPr>
        <w:t>北京汇诚金桥国际招标有限公司受</w:t>
      </w:r>
      <w:r w:rsidR="006731EF" w:rsidRPr="006731EF">
        <w:rPr>
          <w:rFonts w:ascii="Arial" w:eastAsia="华文细黑" w:hAnsi="Arial" w:cs="Arial" w:hint="eastAsia"/>
          <w:sz w:val="24"/>
        </w:rPr>
        <w:t>北京联合大学</w:t>
      </w:r>
      <w:r w:rsidRPr="006731EF">
        <w:rPr>
          <w:rFonts w:ascii="Arial" w:eastAsia="华文细黑" w:hAnsi="Arial" w:cs="Arial"/>
          <w:sz w:val="24"/>
        </w:rPr>
        <w:t>委托，对</w:t>
      </w:r>
      <w:r w:rsidR="006731EF">
        <w:rPr>
          <w:rFonts w:ascii="Arial" w:eastAsia="华文细黑" w:hAnsi="华文细黑" w:cs="Arial"/>
          <w:sz w:val="24"/>
        </w:rPr>
        <w:t>北京联合大学</w:t>
      </w:r>
      <w:r w:rsidR="006731EF">
        <w:rPr>
          <w:rFonts w:ascii="Arial" w:eastAsia="华文细黑" w:hAnsi="Arial" w:cs="Arial" w:hint="eastAsia"/>
          <w:sz w:val="24"/>
        </w:rPr>
        <w:t>向基础教育倾斜</w:t>
      </w:r>
      <w:r w:rsidR="006731EF">
        <w:rPr>
          <w:rFonts w:ascii="Arial" w:eastAsia="华文细黑" w:hAnsi="Arial" w:cs="Arial" w:hint="eastAsia"/>
          <w:sz w:val="24"/>
        </w:rPr>
        <w:t>-</w:t>
      </w:r>
      <w:r w:rsidR="006731EF">
        <w:rPr>
          <w:rFonts w:ascii="Arial" w:eastAsia="华文细黑" w:hAnsi="Arial" w:cs="Arial" w:hint="eastAsia"/>
          <w:sz w:val="24"/>
        </w:rPr>
        <w:t>体育卫生与艺术</w:t>
      </w:r>
      <w:r w:rsidR="006731EF">
        <w:rPr>
          <w:rFonts w:ascii="Arial" w:eastAsia="华文细黑" w:hAnsi="Arial" w:cs="Arial" w:hint="eastAsia"/>
          <w:sz w:val="24"/>
        </w:rPr>
        <w:t>-</w:t>
      </w:r>
      <w:r w:rsidR="006731EF">
        <w:rPr>
          <w:rFonts w:ascii="Arial" w:eastAsia="华文细黑" w:hAnsi="Arial" w:cs="Arial" w:hint="eastAsia"/>
          <w:sz w:val="24"/>
        </w:rPr>
        <w:t>北京高校社会力量参与小学体育美育发展工作</w:t>
      </w:r>
      <w:r w:rsidR="006731EF">
        <w:rPr>
          <w:rFonts w:ascii="Arial" w:eastAsia="华文细黑" w:hAnsi="Arial" w:cs="Arial" w:hint="eastAsia"/>
          <w:sz w:val="24"/>
        </w:rPr>
        <w:t>-</w:t>
      </w:r>
      <w:r w:rsidR="006731EF">
        <w:rPr>
          <w:rFonts w:ascii="Arial" w:eastAsia="华文细黑" w:hAnsi="Arial" w:cs="Arial" w:hint="eastAsia"/>
          <w:sz w:val="24"/>
        </w:rPr>
        <w:t>演出费项目</w:t>
      </w:r>
      <w:r w:rsidRPr="006731EF">
        <w:rPr>
          <w:rFonts w:ascii="Arial" w:eastAsia="华文细黑" w:hAnsi="Arial" w:cs="Arial"/>
          <w:sz w:val="24"/>
        </w:rPr>
        <w:t>进行</w:t>
      </w:r>
      <w:r w:rsidR="003B2094" w:rsidRPr="006731EF">
        <w:rPr>
          <w:rFonts w:ascii="Arial" w:eastAsia="华文细黑" w:hAnsi="Arial" w:cs="Arial"/>
          <w:sz w:val="24"/>
        </w:rPr>
        <w:t>国内</w:t>
      </w:r>
      <w:r w:rsidRPr="006731EF">
        <w:rPr>
          <w:rFonts w:ascii="Arial" w:eastAsia="华文细黑" w:hAnsi="Arial" w:cs="Arial"/>
          <w:sz w:val="24"/>
        </w:rPr>
        <w:t>竞争性谈判采购。现欢迎合格供应商报名参加。</w:t>
      </w:r>
    </w:p>
    <w:p w:rsidR="00EE0316" w:rsidRPr="006731EF" w:rsidRDefault="00EE0316" w:rsidP="00EE0316">
      <w:pPr>
        <w:spacing w:line="360" w:lineRule="auto"/>
        <w:ind w:left="1080" w:hangingChars="450" w:hanging="1080"/>
        <w:rPr>
          <w:rFonts w:ascii="Arial" w:eastAsia="华文细黑" w:hAnsi="Arial" w:cs="Arial"/>
          <w:sz w:val="24"/>
        </w:rPr>
      </w:pPr>
      <w:r w:rsidRPr="006731EF">
        <w:rPr>
          <w:rFonts w:ascii="Arial" w:eastAsia="华文细黑" w:hAnsi="Arial" w:cs="Arial"/>
          <w:sz w:val="24"/>
        </w:rPr>
        <w:t>项目名称：</w:t>
      </w:r>
      <w:r w:rsidR="00695CB1">
        <w:rPr>
          <w:rFonts w:ascii="Arial" w:eastAsia="华文细黑" w:hAnsi="华文细黑" w:cs="Arial"/>
          <w:sz w:val="24"/>
        </w:rPr>
        <w:t>北京联合大学</w:t>
      </w:r>
      <w:r w:rsidR="00695CB1">
        <w:rPr>
          <w:rFonts w:ascii="Arial" w:eastAsia="华文细黑" w:hAnsi="Arial" w:cs="Arial" w:hint="eastAsia"/>
          <w:sz w:val="24"/>
        </w:rPr>
        <w:t>向基础教育倾斜</w:t>
      </w:r>
      <w:r w:rsidR="00695CB1">
        <w:rPr>
          <w:rFonts w:ascii="Arial" w:eastAsia="华文细黑" w:hAnsi="Arial" w:cs="Arial" w:hint="eastAsia"/>
          <w:sz w:val="24"/>
        </w:rPr>
        <w:t>-</w:t>
      </w:r>
      <w:r w:rsidR="00695CB1">
        <w:rPr>
          <w:rFonts w:ascii="Arial" w:eastAsia="华文细黑" w:hAnsi="Arial" w:cs="Arial" w:hint="eastAsia"/>
          <w:sz w:val="24"/>
        </w:rPr>
        <w:t>体育卫生与艺术</w:t>
      </w:r>
      <w:r w:rsidR="00695CB1">
        <w:rPr>
          <w:rFonts w:ascii="Arial" w:eastAsia="华文细黑" w:hAnsi="Arial" w:cs="Arial" w:hint="eastAsia"/>
          <w:sz w:val="24"/>
        </w:rPr>
        <w:t>-</w:t>
      </w:r>
      <w:r w:rsidR="00695CB1">
        <w:rPr>
          <w:rFonts w:ascii="Arial" w:eastAsia="华文细黑" w:hAnsi="Arial" w:cs="Arial" w:hint="eastAsia"/>
          <w:sz w:val="24"/>
        </w:rPr>
        <w:t>北京高校社会力量参与小学体育美育发展工作</w:t>
      </w:r>
      <w:r w:rsidR="00695CB1">
        <w:rPr>
          <w:rFonts w:ascii="Arial" w:eastAsia="华文细黑" w:hAnsi="Arial" w:cs="Arial" w:hint="eastAsia"/>
          <w:sz w:val="24"/>
        </w:rPr>
        <w:t>-</w:t>
      </w:r>
      <w:r w:rsidR="00695CB1">
        <w:rPr>
          <w:rFonts w:ascii="Arial" w:eastAsia="华文细黑" w:hAnsi="Arial" w:cs="Arial" w:hint="eastAsia"/>
          <w:sz w:val="24"/>
        </w:rPr>
        <w:t>演出费项目</w:t>
      </w:r>
    </w:p>
    <w:p w:rsidR="00EE0316" w:rsidRPr="006731EF" w:rsidRDefault="00EE0316" w:rsidP="00EE0316">
      <w:pPr>
        <w:autoSpaceDE w:val="0"/>
        <w:autoSpaceDN w:val="0"/>
        <w:spacing w:line="360" w:lineRule="auto"/>
        <w:ind w:right="-36"/>
        <w:textAlignment w:val="bottom"/>
        <w:rPr>
          <w:rFonts w:ascii="Arial" w:eastAsia="华文细黑" w:hAnsi="Arial" w:cs="Arial"/>
          <w:sz w:val="24"/>
        </w:rPr>
      </w:pPr>
      <w:r w:rsidRPr="006731EF">
        <w:rPr>
          <w:rFonts w:ascii="Arial" w:eastAsia="华文细黑" w:hAnsi="Arial" w:cs="Arial"/>
          <w:sz w:val="24"/>
        </w:rPr>
        <w:t>项目编号：</w:t>
      </w:r>
      <w:r w:rsidR="00695CB1">
        <w:rPr>
          <w:rFonts w:ascii="Arial" w:eastAsia="华文细黑" w:hAnsi="Arial" w:cs="Arial"/>
          <w:sz w:val="24"/>
        </w:rPr>
        <w:t>BJJQ-2017-933</w:t>
      </w:r>
    </w:p>
    <w:p w:rsidR="00713D44" w:rsidRPr="00713D44" w:rsidRDefault="00713D44" w:rsidP="00695CB1">
      <w:pPr>
        <w:spacing w:line="360" w:lineRule="auto"/>
        <w:rPr>
          <w:rFonts w:ascii="Arial" w:eastAsia="华文细黑" w:hAnsi="华文细黑" w:cs="Arial"/>
          <w:sz w:val="24"/>
        </w:rPr>
      </w:pPr>
      <w:r>
        <w:rPr>
          <w:rFonts w:ascii="Arial" w:eastAsia="华文细黑" w:hAnsi="华文细黑" w:cs="Arial" w:hint="eastAsia"/>
          <w:sz w:val="24"/>
        </w:rPr>
        <w:t>采购方式：竞争性谈判</w:t>
      </w:r>
    </w:p>
    <w:p w:rsidR="00695CB1" w:rsidRDefault="00695CB1" w:rsidP="00695CB1">
      <w:pPr>
        <w:spacing w:line="360" w:lineRule="auto"/>
        <w:rPr>
          <w:rFonts w:ascii="Arial" w:eastAsia="华文细黑" w:hAnsi="Arial" w:cs="Arial"/>
          <w:sz w:val="24"/>
        </w:rPr>
      </w:pPr>
      <w:r>
        <w:rPr>
          <w:rFonts w:ascii="Arial" w:eastAsia="华文细黑" w:hAnsi="华文细黑" w:cs="Arial"/>
          <w:sz w:val="24"/>
        </w:rPr>
        <w:t>采购人名称：北京联合大学</w:t>
      </w:r>
    </w:p>
    <w:p w:rsidR="00695CB1" w:rsidRDefault="00695CB1" w:rsidP="00695CB1">
      <w:pPr>
        <w:spacing w:line="360" w:lineRule="auto"/>
        <w:rPr>
          <w:rFonts w:ascii="Arial" w:eastAsia="华文细黑" w:hAnsi="Arial" w:cs="Arial"/>
          <w:sz w:val="24"/>
        </w:rPr>
      </w:pPr>
      <w:r>
        <w:rPr>
          <w:rFonts w:ascii="Arial" w:eastAsia="华文细黑" w:hAnsi="华文细黑" w:cs="Arial"/>
          <w:sz w:val="24"/>
        </w:rPr>
        <w:t>采购人地址：北京市朝阳区北四环东路</w:t>
      </w:r>
      <w:r>
        <w:rPr>
          <w:rFonts w:ascii="Arial" w:eastAsia="华文细黑" w:hAnsi="Arial" w:cs="Arial"/>
          <w:sz w:val="24"/>
        </w:rPr>
        <w:t>97</w:t>
      </w:r>
      <w:r>
        <w:rPr>
          <w:rFonts w:ascii="Arial" w:eastAsia="华文细黑" w:hAnsi="华文细黑" w:cs="Arial"/>
          <w:sz w:val="24"/>
        </w:rPr>
        <w:t>号</w:t>
      </w:r>
    </w:p>
    <w:p w:rsidR="00695CB1" w:rsidRDefault="00695CB1" w:rsidP="00695CB1">
      <w:pPr>
        <w:spacing w:line="360" w:lineRule="auto"/>
        <w:rPr>
          <w:rFonts w:ascii="Arial" w:eastAsia="华文细黑" w:hAnsi="Arial" w:cs="Arial"/>
          <w:sz w:val="24"/>
        </w:rPr>
      </w:pPr>
      <w:r>
        <w:rPr>
          <w:rFonts w:ascii="Arial" w:eastAsia="华文细黑" w:hAnsi="Arial" w:cs="Arial"/>
          <w:sz w:val="24"/>
        </w:rPr>
        <w:t>采购人联系方式：</w:t>
      </w:r>
      <w:r>
        <w:rPr>
          <w:rFonts w:ascii="Arial" w:eastAsia="华文细黑" w:hAnsi="华文细黑" w:cs="Arial" w:hint="eastAsia"/>
          <w:sz w:val="24"/>
        </w:rPr>
        <w:t>0</w:t>
      </w:r>
      <w:r>
        <w:rPr>
          <w:rFonts w:ascii="Arial" w:eastAsia="华文细黑" w:hAnsi="华文细黑" w:cs="Arial"/>
          <w:sz w:val="24"/>
        </w:rPr>
        <w:t>10</w:t>
      </w:r>
      <w:r>
        <w:rPr>
          <w:rFonts w:ascii="Arial" w:eastAsia="华文细黑" w:hAnsi="华文细黑" w:cs="Arial" w:hint="eastAsia"/>
          <w:sz w:val="24"/>
        </w:rPr>
        <w:t>-</w:t>
      </w:r>
      <w:r>
        <w:rPr>
          <w:rFonts w:ascii="Arial" w:eastAsia="华文细黑" w:hAnsi="Arial" w:cs="Arial"/>
          <w:sz w:val="24"/>
        </w:rPr>
        <w:t>64900063</w:t>
      </w:r>
    </w:p>
    <w:p w:rsidR="00695CB1" w:rsidRDefault="00695CB1" w:rsidP="00695CB1">
      <w:pPr>
        <w:spacing w:line="360" w:lineRule="auto"/>
        <w:rPr>
          <w:rFonts w:ascii="Arial" w:eastAsia="华文细黑" w:hAnsi="Arial" w:cs="Arial"/>
          <w:sz w:val="24"/>
        </w:rPr>
      </w:pPr>
      <w:r>
        <w:rPr>
          <w:rFonts w:ascii="Arial" w:eastAsia="华文细黑" w:hAnsi="Arial" w:cs="Arial"/>
          <w:sz w:val="24"/>
        </w:rPr>
        <w:t>采购代理机构全称：北京汇诚金桥国际招标有限公司</w:t>
      </w:r>
    </w:p>
    <w:p w:rsidR="00695CB1" w:rsidRDefault="00695CB1" w:rsidP="00695CB1">
      <w:pPr>
        <w:spacing w:line="360" w:lineRule="auto"/>
        <w:rPr>
          <w:rFonts w:ascii="Arial" w:eastAsia="华文细黑" w:hAnsi="Arial" w:cs="Arial"/>
          <w:sz w:val="24"/>
        </w:rPr>
      </w:pPr>
      <w:r>
        <w:rPr>
          <w:rFonts w:ascii="Arial" w:eastAsia="华文细黑" w:hAnsi="Arial" w:cs="Arial"/>
          <w:sz w:val="24"/>
        </w:rPr>
        <w:t>采购代理机构地址：北京市东城区朝内大街南竹杆胡同</w:t>
      </w:r>
      <w:r>
        <w:rPr>
          <w:rFonts w:ascii="Arial" w:eastAsia="华文细黑" w:hAnsi="Arial" w:cs="Arial"/>
          <w:sz w:val="24"/>
        </w:rPr>
        <w:t>6</w:t>
      </w:r>
      <w:r>
        <w:rPr>
          <w:rFonts w:ascii="Arial" w:eastAsia="华文细黑" w:hAnsi="Arial" w:cs="Arial"/>
          <w:sz w:val="24"/>
        </w:rPr>
        <w:t>号北京</w:t>
      </w:r>
      <w:r>
        <w:rPr>
          <w:rFonts w:ascii="Arial" w:eastAsia="华文细黑" w:hAnsi="Arial" w:cs="Arial"/>
          <w:sz w:val="24"/>
        </w:rPr>
        <w:t>INN3</w:t>
      </w:r>
      <w:r>
        <w:rPr>
          <w:rFonts w:ascii="Arial" w:eastAsia="华文细黑" w:hAnsi="Arial" w:cs="Arial"/>
          <w:sz w:val="24"/>
        </w:rPr>
        <w:t>号楼</w:t>
      </w:r>
      <w:r>
        <w:rPr>
          <w:rFonts w:ascii="Arial" w:eastAsia="华文细黑" w:hAnsi="Arial" w:cs="Arial"/>
          <w:sz w:val="24"/>
        </w:rPr>
        <w:t>9</w:t>
      </w:r>
      <w:r>
        <w:rPr>
          <w:rFonts w:ascii="Arial" w:eastAsia="华文细黑" w:hAnsi="Arial" w:cs="Arial"/>
          <w:sz w:val="24"/>
        </w:rPr>
        <w:t>层</w:t>
      </w:r>
    </w:p>
    <w:p w:rsidR="00695CB1" w:rsidRDefault="00695CB1" w:rsidP="00695CB1">
      <w:pPr>
        <w:spacing w:line="360" w:lineRule="auto"/>
        <w:rPr>
          <w:rFonts w:ascii="Arial" w:eastAsia="华文细黑" w:hAnsi="Arial" w:cs="Arial"/>
          <w:sz w:val="24"/>
        </w:rPr>
      </w:pPr>
      <w:r>
        <w:rPr>
          <w:rFonts w:ascii="Arial" w:eastAsia="华文细黑" w:hAnsi="Arial" w:cs="Arial"/>
          <w:sz w:val="24"/>
        </w:rPr>
        <w:t>采购代理机构联系方式：</w:t>
      </w:r>
      <w:r>
        <w:rPr>
          <w:rFonts w:ascii="Arial" w:eastAsia="华文细黑" w:hAnsi="Arial" w:cs="Arial"/>
          <w:sz w:val="24"/>
        </w:rPr>
        <w:t>010-65173261</w:t>
      </w:r>
      <w:r>
        <w:rPr>
          <w:rFonts w:ascii="Arial" w:eastAsia="华文细黑" w:hAnsi="Arial" w:cs="Arial"/>
          <w:sz w:val="24"/>
        </w:rPr>
        <w:t>、</w:t>
      </w:r>
      <w:r>
        <w:rPr>
          <w:rFonts w:ascii="Arial" w:eastAsia="华文细黑" w:hAnsi="Arial" w:cs="Arial"/>
          <w:sz w:val="24"/>
        </w:rPr>
        <w:t>65173011</w:t>
      </w:r>
      <w:r>
        <w:rPr>
          <w:rFonts w:ascii="Arial" w:eastAsia="华文细黑" w:hAnsi="Arial" w:cs="Arial"/>
          <w:sz w:val="24"/>
        </w:rPr>
        <w:t>、</w:t>
      </w:r>
      <w:r>
        <w:rPr>
          <w:rFonts w:ascii="Arial" w:eastAsia="华文细黑" w:hAnsi="Arial" w:cs="Arial"/>
          <w:sz w:val="24"/>
        </w:rPr>
        <w:t>65244879</w:t>
      </w:r>
      <w:r>
        <w:rPr>
          <w:rFonts w:ascii="Arial" w:eastAsia="华文细黑" w:hAnsi="Arial" w:cs="Arial"/>
          <w:sz w:val="24"/>
        </w:rPr>
        <w:t>（前台：</w:t>
      </w:r>
      <w:r>
        <w:rPr>
          <w:rFonts w:ascii="Arial" w:eastAsia="华文细黑" w:hAnsi="Arial" w:cs="Arial"/>
          <w:sz w:val="24"/>
        </w:rPr>
        <w:t>65910924</w:t>
      </w:r>
      <w:r>
        <w:rPr>
          <w:rFonts w:ascii="Arial" w:eastAsia="华文细黑" w:hAnsi="Arial" w:cs="Arial"/>
          <w:sz w:val="24"/>
        </w:rPr>
        <w:t>）</w:t>
      </w:r>
    </w:p>
    <w:p w:rsidR="00695CB1" w:rsidRDefault="00695CB1" w:rsidP="00695CB1">
      <w:pPr>
        <w:spacing w:line="360" w:lineRule="auto"/>
        <w:rPr>
          <w:rFonts w:ascii="Arial" w:eastAsia="华文细黑" w:hAnsi="Arial" w:cs="Arial"/>
          <w:sz w:val="24"/>
        </w:rPr>
      </w:pPr>
      <w:r>
        <w:rPr>
          <w:rFonts w:ascii="Arial" w:eastAsia="华文细黑" w:hAnsi="Arial" w:cs="Arial"/>
          <w:sz w:val="24"/>
        </w:rPr>
        <w:t>采购需求：</w:t>
      </w:r>
    </w:p>
    <w:tbl>
      <w:tblPr>
        <w:tblW w:w="0" w:type="auto"/>
        <w:jc w:val="center"/>
        <w:tblLayout w:type="fixed"/>
        <w:tblLook w:val="0000" w:firstRow="0" w:lastRow="0" w:firstColumn="0" w:lastColumn="0" w:noHBand="0" w:noVBand="0"/>
      </w:tblPr>
      <w:tblGrid>
        <w:gridCol w:w="983"/>
        <w:gridCol w:w="2245"/>
        <w:gridCol w:w="2170"/>
        <w:gridCol w:w="2170"/>
        <w:gridCol w:w="960"/>
      </w:tblGrid>
      <w:tr w:rsidR="00695CB1" w:rsidTr="003D0879">
        <w:trPr>
          <w:trHeight w:val="509"/>
          <w:jc w:val="center"/>
        </w:trPr>
        <w:tc>
          <w:tcPr>
            <w:tcW w:w="983" w:type="dxa"/>
            <w:tcBorders>
              <w:top w:val="single" w:sz="4" w:space="0" w:color="auto"/>
              <w:left w:val="single" w:sz="4" w:space="0" w:color="auto"/>
              <w:bottom w:val="single" w:sz="4" w:space="0" w:color="auto"/>
              <w:right w:val="single" w:sz="4" w:space="0" w:color="auto"/>
            </w:tcBorders>
            <w:vAlign w:val="center"/>
          </w:tcPr>
          <w:p w:rsidR="00695CB1" w:rsidRDefault="00695CB1" w:rsidP="003D0879">
            <w:pPr>
              <w:widowControl/>
              <w:spacing w:line="360" w:lineRule="auto"/>
              <w:jc w:val="center"/>
              <w:rPr>
                <w:rFonts w:ascii="Arial" w:eastAsia="华文细黑" w:hAnsi="Arial" w:cs="Arial"/>
                <w:b/>
                <w:bCs/>
                <w:kern w:val="0"/>
                <w:sz w:val="24"/>
              </w:rPr>
            </w:pPr>
            <w:r>
              <w:rPr>
                <w:rFonts w:ascii="Arial" w:eastAsia="华文细黑" w:hAnsi="Arial" w:cs="Arial" w:hint="eastAsia"/>
                <w:b/>
                <w:bCs/>
                <w:kern w:val="0"/>
                <w:sz w:val="24"/>
              </w:rPr>
              <w:t>包</w:t>
            </w:r>
            <w:r>
              <w:rPr>
                <w:rFonts w:ascii="Arial" w:eastAsia="华文细黑" w:hAnsi="Arial" w:cs="Arial"/>
                <w:b/>
                <w:bCs/>
                <w:kern w:val="0"/>
                <w:sz w:val="24"/>
              </w:rPr>
              <w:t>号</w:t>
            </w:r>
          </w:p>
        </w:tc>
        <w:tc>
          <w:tcPr>
            <w:tcW w:w="2245" w:type="dxa"/>
            <w:tcBorders>
              <w:top w:val="single" w:sz="4" w:space="0" w:color="auto"/>
              <w:left w:val="nil"/>
              <w:bottom w:val="single" w:sz="4" w:space="0" w:color="auto"/>
              <w:right w:val="single" w:sz="4" w:space="0" w:color="auto"/>
            </w:tcBorders>
            <w:vAlign w:val="center"/>
          </w:tcPr>
          <w:p w:rsidR="00695CB1" w:rsidRDefault="00695CB1" w:rsidP="003D0879">
            <w:pPr>
              <w:widowControl/>
              <w:spacing w:line="360" w:lineRule="auto"/>
              <w:jc w:val="center"/>
              <w:rPr>
                <w:rFonts w:ascii="Arial" w:eastAsia="华文细黑" w:hAnsi="Arial" w:cs="Arial"/>
                <w:b/>
                <w:bCs/>
                <w:kern w:val="0"/>
                <w:sz w:val="24"/>
              </w:rPr>
            </w:pPr>
            <w:r>
              <w:rPr>
                <w:rFonts w:ascii="Arial" w:eastAsia="华文细黑" w:hAnsi="Arial" w:cs="Arial" w:hint="eastAsia"/>
                <w:b/>
                <w:bCs/>
                <w:kern w:val="0"/>
                <w:sz w:val="24"/>
              </w:rPr>
              <w:t>分包编号</w:t>
            </w:r>
          </w:p>
        </w:tc>
        <w:tc>
          <w:tcPr>
            <w:tcW w:w="2170" w:type="dxa"/>
            <w:tcBorders>
              <w:top w:val="single" w:sz="4" w:space="0" w:color="auto"/>
              <w:left w:val="single" w:sz="4" w:space="0" w:color="auto"/>
              <w:bottom w:val="single" w:sz="4" w:space="0" w:color="auto"/>
              <w:right w:val="single" w:sz="4" w:space="0" w:color="auto"/>
            </w:tcBorders>
            <w:vAlign w:val="center"/>
          </w:tcPr>
          <w:p w:rsidR="00695CB1" w:rsidRDefault="00695CB1" w:rsidP="003D0879">
            <w:pPr>
              <w:widowControl/>
              <w:spacing w:line="360" w:lineRule="auto"/>
              <w:jc w:val="center"/>
              <w:rPr>
                <w:rFonts w:ascii="Arial" w:eastAsia="华文细黑" w:hAnsi="Arial" w:cs="Arial"/>
                <w:b/>
                <w:bCs/>
                <w:kern w:val="0"/>
                <w:sz w:val="24"/>
              </w:rPr>
            </w:pPr>
            <w:r>
              <w:rPr>
                <w:rFonts w:ascii="Arial" w:eastAsia="华文细黑" w:hAnsi="Arial" w:cs="Arial" w:hint="eastAsia"/>
                <w:b/>
                <w:bCs/>
                <w:kern w:val="0"/>
                <w:sz w:val="24"/>
              </w:rPr>
              <w:t>分包控制金额</w:t>
            </w:r>
          </w:p>
          <w:p w:rsidR="00695CB1" w:rsidRDefault="00695CB1" w:rsidP="003D0879">
            <w:pPr>
              <w:widowControl/>
              <w:spacing w:line="360" w:lineRule="auto"/>
              <w:jc w:val="center"/>
              <w:rPr>
                <w:rFonts w:ascii="Arial" w:eastAsia="华文细黑" w:hAnsi="Arial" w:cs="Arial"/>
                <w:b/>
                <w:bCs/>
                <w:kern w:val="0"/>
                <w:sz w:val="24"/>
              </w:rPr>
            </w:pPr>
            <w:r>
              <w:rPr>
                <w:rFonts w:ascii="Arial" w:eastAsia="华文细黑" w:hAnsi="Arial" w:cs="Arial" w:hint="eastAsia"/>
                <w:b/>
                <w:bCs/>
                <w:kern w:val="0"/>
                <w:sz w:val="24"/>
              </w:rPr>
              <w:t>（人民币：万元）</w:t>
            </w:r>
          </w:p>
        </w:tc>
        <w:tc>
          <w:tcPr>
            <w:tcW w:w="2170" w:type="dxa"/>
            <w:tcBorders>
              <w:top w:val="single" w:sz="4" w:space="0" w:color="auto"/>
              <w:left w:val="single" w:sz="4" w:space="0" w:color="auto"/>
              <w:bottom w:val="single" w:sz="4" w:space="0" w:color="auto"/>
              <w:right w:val="single" w:sz="4" w:space="0" w:color="auto"/>
            </w:tcBorders>
            <w:vAlign w:val="center"/>
          </w:tcPr>
          <w:p w:rsidR="00695CB1" w:rsidRDefault="00695CB1" w:rsidP="003D0879">
            <w:pPr>
              <w:widowControl/>
              <w:spacing w:line="360" w:lineRule="auto"/>
              <w:jc w:val="center"/>
              <w:rPr>
                <w:rFonts w:ascii="Arial" w:eastAsia="华文细黑" w:hAnsi="Arial" w:cs="Arial"/>
                <w:b/>
                <w:bCs/>
                <w:kern w:val="0"/>
                <w:sz w:val="24"/>
              </w:rPr>
            </w:pPr>
            <w:r>
              <w:rPr>
                <w:rFonts w:ascii="Arial" w:eastAsia="华文细黑" w:hAnsi="Arial" w:cs="Arial"/>
                <w:b/>
                <w:bCs/>
                <w:kern w:val="0"/>
                <w:sz w:val="24"/>
              </w:rPr>
              <w:t>采购品目</w:t>
            </w:r>
          </w:p>
        </w:tc>
        <w:tc>
          <w:tcPr>
            <w:tcW w:w="960" w:type="dxa"/>
            <w:tcBorders>
              <w:top w:val="single" w:sz="4" w:space="0" w:color="auto"/>
              <w:left w:val="single" w:sz="4" w:space="0" w:color="auto"/>
              <w:bottom w:val="single" w:sz="4" w:space="0" w:color="auto"/>
              <w:right w:val="single" w:sz="4" w:space="0" w:color="auto"/>
            </w:tcBorders>
            <w:vAlign w:val="center"/>
          </w:tcPr>
          <w:p w:rsidR="00695CB1" w:rsidRDefault="00695CB1" w:rsidP="003D0879">
            <w:pPr>
              <w:widowControl/>
              <w:spacing w:line="360" w:lineRule="auto"/>
              <w:jc w:val="center"/>
              <w:rPr>
                <w:rFonts w:ascii="Arial" w:eastAsia="华文细黑" w:hAnsi="Arial" w:cs="Arial"/>
                <w:b/>
                <w:bCs/>
                <w:kern w:val="0"/>
                <w:sz w:val="24"/>
              </w:rPr>
            </w:pPr>
            <w:r>
              <w:rPr>
                <w:rFonts w:ascii="Arial" w:eastAsia="华文细黑" w:hAnsi="Arial" w:cs="Arial"/>
                <w:b/>
                <w:bCs/>
                <w:kern w:val="0"/>
                <w:sz w:val="24"/>
              </w:rPr>
              <w:t>采购数量</w:t>
            </w:r>
          </w:p>
        </w:tc>
      </w:tr>
      <w:tr w:rsidR="00695CB1" w:rsidTr="003D0879">
        <w:trPr>
          <w:trHeight w:val="405"/>
          <w:jc w:val="center"/>
        </w:trPr>
        <w:tc>
          <w:tcPr>
            <w:tcW w:w="983" w:type="dxa"/>
            <w:tcBorders>
              <w:top w:val="single" w:sz="4" w:space="0" w:color="auto"/>
              <w:left w:val="single" w:sz="4" w:space="0" w:color="auto"/>
              <w:bottom w:val="single" w:sz="4" w:space="0" w:color="auto"/>
              <w:right w:val="single" w:sz="4" w:space="0" w:color="auto"/>
            </w:tcBorders>
            <w:vAlign w:val="center"/>
          </w:tcPr>
          <w:p w:rsidR="00695CB1" w:rsidRDefault="00695CB1" w:rsidP="003D0879">
            <w:pPr>
              <w:pStyle w:val="p0"/>
              <w:spacing w:line="360" w:lineRule="auto"/>
              <w:jc w:val="center"/>
              <w:rPr>
                <w:rFonts w:ascii="Arial" w:eastAsia="华文细黑" w:hAnsi="Arial" w:cs="Arial"/>
                <w:kern w:val="2"/>
                <w:sz w:val="24"/>
                <w:szCs w:val="24"/>
              </w:rPr>
            </w:pPr>
            <w:r>
              <w:rPr>
                <w:rFonts w:ascii="Arial" w:eastAsia="华文细黑" w:hAnsi="Arial" w:cs="Arial" w:hint="eastAsia"/>
                <w:kern w:val="2"/>
                <w:sz w:val="24"/>
                <w:szCs w:val="24"/>
              </w:rPr>
              <w:t>第</w:t>
            </w:r>
            <w:r>
              <w:rPr>
                <w:rFonts w:ascii="Arial" w:eastAsia="华文细黑" w:hAnsi="Arial" w:cs="Arial" w:hint="eastAsia"/>
                <w:kern w:val="2"/>
                <w:sz w:val="24"/>
                <w:szCs w:val="24"/>
              </w:rPr>
              <w:t>1</w:t>
            </w:r>
            <w:r>
              <w:rPr>
                <w:rFonts w:ascii="Arial" w:eastAsia="华文细黑" w:hAnsi="Arial" w:cs="Arial" w:hint="eastAsia"/>
                <w:kern w:val="2"/>
                <w:sz w:val="24"/>
                <w:szCs w:val="24"/>
              </w:rPr>
              <w:t>包</w:t>
            </w:r>
          </w:p>
        </w:tc>
        <w:tc>
          <w:tcPr>
            <w:tcW w:w="2245" w:type="dxa"/>
            <w:tcBorders>
              <w:top w:val="single" w:sz="4" w:space="0" w:color="auto"/>
              <w:left w:val="nil"/>
              <w:bottom w:val="single" w:sz="4" w:space="0" w:color="auto"/>
              <w:right w:val="single" w:sz="4" w:space="0" w:color="auto"/>
            </w:tcBorders>
            <w:vAlign w:val="center"/>
          </w:tcPr>
          <w:p w:rsidR="00695CB1" w:rsidRDefault="00695CB1" w:rsidP="003D0879">
            <w:pPr>
              <w:spacing w:line="360" w:lineRule="auto"/>
              <w:jc w:val="center"/>
              <w:rPr>
                <w:rFonts w:ascii="Arial" w:eastAsia="华文细黑" w:hAnsi="Arial" w:cs="Arial"/>
                <w:sz w:val="24"/>
              </w:rPr>
            </w:pPr>
            <w:r>
              <w:rPr>
                <w:rFonts w:ascii="Arial" w:eastAsia="华文细黑" w:hAnsi="Arial" w:cs="Arial"/>
                <w:sz w:val="24"/>
              </w:rPr>
              <w:t>BJJQ-2017-933</w:t>
            </w:r>
            <w:r>
              <w:rPr>
                <w:rFonts w:ascii="Arial" w:eastAsia="华文细黑" w:hAnsi="Arial" w:cs="Arial" w:hint="eastAsia"/>
                <w:sz w:val="24"/>
              </w:rPr>
              <w:t>-</w:t>
            </w:r>
            <w:r>
              <w:rPr>
                <w:rFonts w:ascii="Arial" w:eastAsia="华文细黑" w:hAnsi="Arial" w:cs="Arial"/>
                <w:sz w:val="24"/>
              </w:rPr>
              <w:t>01</w:t>
            </w:r>
          </w:p>
        </w:tc>
        <w:tc>
          <w:tcPr>
            <w:tcW w:w="2170" w:type="dxa"/>
            <w:tcBorders>
              <w:top w:val="single" w:sz="4" w:space="0" w:color="auto"/>
              <w:left w:val="single" w:sz="4" w:space="0" w:color="auto"/>
              <w:bottom w:val="single" w:sz="4" w:space="0" w:color="auto"/>
              <w:right w:val="single" w:sz="4" w:space="0" w:color="auto"/>
            </w:tcBorders>
            <w:vAlign w:val="center"/>
          </w:tcPr>
          <w:p w:rsidR="00695CB1" w:rsidRPr="00FA602F" w:rsidRDefault="00695CB1" w:rsidP="003D0879">
            <w:pPr>
              <w:spacing w:line="360" w:lineRule="auto"/>
              <w:jc w:val="center"/>
              <w:rPr>
                <w:rFonts w:ascii="Arial" w:eastAsia="华文细黑" w:hAnsi="Arial" w:cs="Arial"/>
                <w:sz w:val="24"/>
              </w:rPr>
            </w:pPr>
            <w:r w:rsidRPr="00FA602F">
              <w:rPr>
                <w:rFonts w:ascii="Arial" w:eastAsia="华文细黑" w:hAnsi="Arial" w:cs="Arial" w:hint="eastAsia"/>
                <w:sz w:val="24"/>
              </w:rPr>
              <w:t>33</w:t>
            </w:r>
          </w:p>
        </w:tc>
        <w:tc>
          <w:tcPr>
            <w:tcW w:w="2170" w:type="dxa"/>
            <w:tcBorders>
              <w:top w:val="single" w:sz="4" w:space="0" w:color="auto"/>
              <w:left w:val="single" w:sz="4" w:space="0" w:color="auto"/>
              <w:bottom w:val="single" w:sz="4" w:space="0" w:color="auto"/>
              <w:right w:val="single" w:sz="4" w:space="0" w:color="auto"/>
            </w:tcBorders>
            <w:vAlign w:val="center"/>
          </w:tcPr>
          <w:p w:rsidR="00695CB1" w:rsidRDefault="00695CB1" w:rsidP="003D0879">
            <w:pPr>
              <w:spacing w:line="360" w:lineRule="auto"/>
              <w:jc w:val="center"/>
              <w:rPr>
                <w:rFonts w:ascii="Arial" w:eastAsia="华文细黑" w:hAnsi="Arial" w:cs="Arial"/>
                <w:sz w:val="24"/>
              </w:rPr>
            </w:pPr>
            <w:r>
              <w:rPr>
                <w:rFonts w:ascii="Arial" w:eastAsia="华文细黑" w:hAnsi="Arial" w:cs="Arial" w:hint="eastAsia"/>
                <w:sz w:val="24"/>
              </w:rPr>
              <w:t>儿童戏剧展演</w:t>
            </w:r>
          </w:p>
        </w:tc>
        <w:tc>
          <w:tcPr>
            <w:tcW w:w="960" w:type="dxa"/>
            <w:tcBorders>
              <w:top w:val="single" w:sz="4" w:space="0" w:color="auto"/>
              <w:left w:val="single" w:sz="4" w:space="0" w:color="auto"/>
              <w:bottom w:val="single" w:sz="4" w:space="0" w:color="auto"/>
              <w:right w:val="single" w:sz="4" w:space="0" w:color="auto"/>
            </w:tcBorders>
            <w:vAlign w:val="center"/>
          </w:tcPr>
          <w:p w:rsidR="00695CB1" w:rsidRDefault="00695CB1" w:rsidP="003D0879">
            <w:pPr>
              <w:pStyle w:val="p0"/>
              <w:spacing w:line="360" w:lineRule="auto"/>
              <w:jc w:val="center"/>
              <w:rPr>
                <w:rFonts w:ascii="Arial" w:eastAsia="华文细黑" w:hAnsi="Arial" w:cs="Arial"/>
                <w:kern w:val="2"/>
                <w:sz w:val="24"/>
                <w:szCs w:val="24"/>
              </w:rPr>
            </w:pPr>
            <w:r>
              <w:rPr>
                <w:rFonts w:ascii="Arial" w:eastAsia="华文细黑" w:hAnsi="Arial" w:cs="Arial"/>
                <w:kern w:val="2"/>
                <w:sz w:val="24"/>
                <w:szCs w:val="24"/>
              </w:rPr>
              <w:t>1</w:t>
            </w:r>
            <w:r>
              <w:rPr>
                <w:rFonts w:ascii="Arial" w:eastAsia="华文细黑" w:hAnsi="Arial" w:cs="Arial" w:hint="eastAsia"/>
                <w:kern w:val="2"/>
                <w:sz w:val="24"/>
                <w:szCs w:val="24"/>
              </w:rPr>
              <w:t>场</w:t>
            </w:r>
          </w:p>
        </w:tc>
      </w:tr>
      <w:tr w:rsidR="00695CB1" w:rsidTr="003D0879">
        <w:trPr>
          <w:trHeight w:val="405"/>
          <w:jc w:val="center"/>
        </w:trPr>
        <w:tc>
          <w:tcPr>
            <w:tcW w:w="983" w:type="dxa"/>
            <w:tcBorders>
              <w:top w:val="single" w:sz="4" w:space="0" w:color="auto"/>
              <w:left w:val="single" w:sz="4" w:space="0" w:color="auto"/>
              <w:bottom w:val="single" w:sz="4" w:space="0" w:color="auto"/>
              <w:right w:val="single" w:sz="4" w:space="0" w:color="auto"/>
            </w:tcBorders>
            <w:vAlign w:val="center"/>
          </w:tcPr>
          <w:p w:rsidR="00695CB1" w:rsidRDefault="00695CB1" w:rsidP="003D0879">
            <w:pPr>
              <w:pStyle w:val="p0"/>
              <w:snapToGrid w:val="0"/>
              <w:spacing w:line="360" w:lineRule="auto"/>
              <w:jc w:val="center"/>
              <w:rPr>
                <w:rFonts w:ascii="Arial" w:eastAsia="华文细黑" w:hAnsi="Arial" w:cs="Arial"/>
                <w:kern w:val="2"/>
                <w:sz w:val="24"/>
                <w:szCs w:val="24"/>
              </w:rPr>
            </w:pPr>
            <w:r>
              <w:rPr>
                <w:rFonts w:ascii="Arial" w:eastAsia="华文细黑" w:hAnsi="Arial" w:cs="Arial" w:hint="eastAsia"/>
                <w:kern w:val="2"/>
                <w:sz w:val="24"/>
                <w:szCs w:val="24"/>
              </w:rPr>
              <w:t>第</w:t>
            </w:r>
            <w:r>
              <w:rPr>
                <w:rFonts w:ascii="Arial" w:eastAsia="华文细黑" w:hAnsi="Arial" w:cs="Arial" w:hint="eastAsia"/>
                <w:kern w:val="2"/>
                <w:sz w:val="24"/>
                <w:szCs w:val="24"/>
              </w:rPr>
              <w:t>2</w:t>
            </w:r>
            <w:r>
              <w:rPr>
                <w:rFonts w:ascii="Arial" w:eastAsia="华文细黑" w:hAnsi="Arial" w:cs="Arial" w:hint="eastAsia"/>
                <w:kern w:val="2"/>
                <w:sz w:val="24"/>
                <w:szCs w:val="24"/>
              </w:rPr>
              <w:t>包</w:t>
            </w:r>
          </w:p>
        </w:tc>
        <w:tc>
          <w:tcPr>
            <w:tcW w:w="2245" w:type="dxa"/>
            <w:tcBorders>
              <w:top w:val="single" w:sz="4" w:space="0" w:color="auto"/>
              <w:left w:val="nil"/>
              <w:bottom w:val="single" w:sz="4" w:space="0" w:color="auto"/>
              <w:right w:val="single" w:sz="4" w:space="0" w:color="auto"/>
            </w:tcBorders>
            <w:vAlign w:val="center"/>
          </w:tcPr>
          <w:p w:rsidR="00695CB1" w:rsidRDefault="00695CB1" w:rsidP="003D0879">
            <w:pPr>
              <w:spacing w:line="360" w:lineRule="auto"/>
              <w:jc w:val="center"/>
              <w:rPr>
                <w:rFonts w:ascii="Arial" w:eastAsia="华文细黑" w:hAnsi="Arial" w:cs="Arial"/>
                <w:sz w:val="24"/>
              </w:rPr>
            </w:pPr>
            <w:r>
              <w:rPr>
                <w:rFonts w:ascii="Arial" w:eastAsia="华文细黑" w:hAnsi="Arial" w:cs="Arial"/>
                <w:sz w:val="24"/>
              </w:rPr>
              <w:t>BJJQ-2017-933</w:t>
            </w:r>
            <w:r>
              <w:rPr>
                <w:rFonts w:ascii="Arial" w:eastAsia="华文细黑" w:hAnsi="Arial" w:cs="Arial" w:hint="eastAsia"/>
                <w:sz w:val="24"/>
              </w:rPr>
              <w:t>-</w:t>
            </w:r>
            <w:r>
              <w:rPr>
                <w:rFonts w:ascii="Arial" w:eastAsia="华文细黑" w:hAnsi="Arial" w:cs="Arial"/>
                <w:sz w:val="24"/>
              </w:rPr>
              <w:t>02</w:t>
            </w:r>
          </w:p>
        </w:tc>
        <w:tc>
          <w:tcPr>
            <w:tcW w:w="2170" w:type="dxa"/>
            <w:tcBorders>
              <w:top w:val="single" w:sz="4" w:space="0" w:color="auto"/>
              <w:left w:val="single" w:sz="4" w:space="0" w:color="auto"/>
              <w:bottom w:val="single" w:sz="4" w:space="0" w:color="auto"/>
              <w:right w:val="single" w:sz="4" w:space="0" w:color="auto"/>
            </w:tcBorders>
            <w:vAlign w:val="center"/>
          </w:tcPr>
          <w:p w:rsidR="00695CB1" w:rsidRPr="00FA602F" w:rsidRDefault="00695CB1" w:rsidP="003D0879">
            <w:pPr>
              <w:spacing w:line="360" w:lineRule="auto"/>
              <w:jc w:val="center"/>
              <w:rPr>
                <w:rFonts w:ascii="Arial" w:eastAsia="华文细黑" w:hAnsi="Arial" w:cs="Arial"/>
                <w:sz w:val="24"/>
              </w:rPr>
            </w:pPr>
            <w:r w:rsidRPr="00FA602F">
              <w:rPr>
                <w:rFonts w:ascii="Arial" w:eastAsia="华文细黑" w:hAnsi="Arial" w:cs="Arial"/>
                <w:sz w:val="24"/>
              </w:rPr>
              <w:t>15.654</w:t>
            </w:r>
          </w:p>
        </w:tc>
        <w:tc>
          <w:tcPr>
            <w:tcW w:w="2170" w:type="dxa"/>
            <w:tcBorders>
              <w:top w:val="single" w:sz="4" w:space="0" w:color="auto"/>
              <w:left w:val="single" w:sz="4" w:space="0" w:color="auto"/>
              <w:bottom w:val="single" w:sz="4" w:space="0" w:color="auto"/>
              <w:right w:val="single" w:sz="4" w:space="0" w:color="auto"/>
            </w:tcBorders>
            <w:vAlign w:val="center"/>
          </w:tcPr>
          <w:p w:rsidR="00695CB1" w:rsidRDefault="00695CB1" w:rsidP="003D0879">
            <w:pPr>
              <w:spacing w:line="360" w:lineRule="auto"/>
              <w:jc w:val="center"/>
              <w:rPr>
                <w:rFonts w:ascii="Arial" w:eastAsia="华文细黑" w:hAnsi="Arial" w:cs="Arial"/>
                <w:sz w:val="24"/>
              </w:rPr>
            </w:pPr>
            <w:r>
              <w:rPr>
                <w:rFonts w:ascii="Arial" w:eastAsia="华文细黑" w:hAnsi="Arial" w:cs="Arial" w:hint="eastAsia"/>
                <w:sz w:val="24"/>
              </w:rPr>
              <w:t>儿童英语戏剧展演</w:t>
            </w:r>
          </w:p>
        </w:tc>
        <w:tc>
          <w:tcPr>
            <w:tcW w:w="960" w:type="dxa"/>
            <w:tcBorders>
              <w:top w:val="single" w:sz="4" w:space="0" w:color="auto"/>
              <w:left w:val="single" w:sz="4" w:space="0" w:color="auto"/>
              <w:bottom w:val="single" w:sz="4" w:space="0" w:color="auto"/>
              <w:right w:val="single" w:sz="4" w:space="0" w:color="auto"/>
            </w:tcBorders>
            <w:vAlign w:val="center"/>
          </w:tcPr>
          <w:p w:rsidR="00695CB1" w:rsidRDefault="00695CB1" w:rsidP="003D0879">
            <w:pPr>
              <w:pStyle w:val="p0"/>
              <w:spacing w:line="360" w:lineRule="auto"/>
              <w:jc w:val="center"/>
              <w:rPr>
                <w:rFonts w:ascii="Arial" w:eastAsia="华文细黑" w:hAnsi="Arial" w:cs="Arial"/>
                <w:kern w:val="2"/>
                <w:sz w:val="24"/>
                <w:szCs w:val="24"/>
              </w:rPr>
            </w:pPr>
            <w:r>
              <w:rPr>
                <w:rFonts w:ascii="Arial" w:eastAsia="华文细黑" w:hAnsi="Arial" w:cs="Arial"/>
                <w:kern w:val="2"/>
                <w:sz w:val="24"/>
                <w:szCs w:val="24"/>
              </w:rPr>
              <w:t>1</w:t>
            </w:r>
            <w:r>
              <w:rPr>
                <w:rFonts w:ascii="Arial" w:eastAsia="华文细黑" w:hAnsi="Arial" w:cs="Arial" w:hint="eastAsia"/>
                <w:kern w:val="2"/>
                <w:sz w:val="24"/>
                <w:szCs w:val="24"/>
              </w:rPr>
              <w:t>场</w:t>
            </w:r>
          </w:p>
        </w:tc>
      </w:tr>
      <w:tr w:rsidR="00695CB1" w:rsidTr="003D0879">
        <w:trPr>
          <w:trHeight w:val="405"/>
          <w:jc w:val="center"/>
        </w:trPr>
        <w:tc>
          <w:tcPr>
            <w:tcW w:w="983" w:type="dxa"/>
            <w:tcBorders>
              <w:top w:val="single" w:sz="4" w:space="0" w:color="auto"/>
              <w:left w:val="single" w:sz="4" w:space="0" w:color="auto"/>
              <w:bottom w:val="single" w:sz="4" w:space="0" w:color="auto"/>
              <w:right w:val="single" w:sz="4" w:space="0" w:color="auto"/>
            </w:tcBorders>
            <w:vAlign w:val="center"/>
          </w:tcPr>
          <w:p w:rsidR="00695CB1" w:rsidRDefault="00695CB1" w:rsidP="003D0879">
            <w:pPr>
              <w:pStyle w:val="p0"/>
              <w:snapToGrid w:val="0"/>
              <w:spacing w:line="360" w:lineRule="auto"/>
              <w:jc w:val="center"/>
              <w:rPr>
                <w:rFonts w:ascii="Arial" w:eastAsia="华文细黑" w:hAnsi="Arial" w:cs="Arial"/>
                <w:kern w:val="2"/>
                <w:sz w:val="24"/>
                <w:szCs w:val="24"/>
              </w:rPr>
            </w:pPr>
            <w:r>
              <w:rPr>
                <w:rFonts w:ascii="Arial" w:eastAsia="华文细黑" w:hAnsi="Arial" w:cs="Arial" w:hint="eastAsia"/>
                <w:kern w:val="2"/>
                <w:sz w:val="24"/>
                <w:szCs w:val="24"/>
              </w:rPr>
              <w:t>第</w:t>
            </w:r>
            <w:r>
              <w:rPr>
                <w:rFonts w:ascii="Arial" w:eastAsia="华文细黑" w:hAnsi="Arial" w:cs="Arial"/>
                <w:kern w:val="2"/>
                <w:sz w:val="24"/>
                <w:szCs w:val="24"/>
              </w:rPr>
              <w:t>3</w:t>
            </w:r>
            <w:r>
              <w:rPr>
                <w:rFonts w:ascii="Arial" w:eastAsia="华文细黑" w:hAnsi="Arial" w:cs="Arial" w:hint="eastAsia"/>
                <w:kern w:val="2"/>
                <w:sz w:val="24"/>
                <w:szCs w:val="24"/>
              </w:rPr>
              <w:t>包</w:t>
            </w:r>
          </w:p>
        </w:tc>
        <w:tc>
          <w:tcPr>
            <w:tcW w:w="2245" w:type="dxa"/>
            <w:tcBorders>
              <w:top w:val="single" w:sz="4" w:space="0" w:color="auto"/>
              <w:left w:val="nil"/>
              <w:bottom w:val="single" w:sz="4" w:space="0" w:color="auto"/>
              <w:right w:val="single" w:sz="4" w:space="0" w:color="auto"/>
            </w:tcBorders>
            <w:vAlign w:val="center"/>
          </w:tcPr>
          <w:p w:rsidR="00695CB1" w:rsidRDefault="00695CB1" w:rsidP="003D0879">
            <w:pPr>
              <w:pStyle w:val="p0"/>
              <w:snapToGrid w:val="0"/>
              <w:spacing w:line="360" w:lineRule="auto"/>
              <w:jc w:val="center"/>
              <w:rPr>
                <w:rFonts w:ascii="Arial" w:eastAsia="华文细黑" w:hAnsi="Arial" w:cs="Arial"/>
                <w:kern w:val="2"/>
                <w:sz w:val="24"/>
                <w:szCs w:val="24"/>
              </w:rPr>
            </w:pPr>
            <w:r>
              <w:rPr>
                <w:rFonts w:ascii="Arial" w:eastAsia="华文细黑" w:hAnsi="Arial" w:cs="Arial"/>
                <w:sz w:val="24"/>
                <w:szCs w:val="24"/>
              </w:rPr>
              <w:t>BJJQ-2017-933</w:t>
            </w:r>
            <w:r>
              <w:rPr>
                <w:rFonts w:ascii="Arial" w:eastAsia="华文细黑" w:hAnsi="Arial" w:cs="Arial" w:hint="eastAsia"/>
                <w:sz w:val="24"/>
                <w:szCs w:val="24"/>
              </w:rPr>
              <w:t>-</w:t>
            </w:r>
            <w:r>
              <w:rPr>
                <w:rFonts w:ascii="Arial" w:eastAsia="华文细黑" w:hAnsi="Arial" w:cs="Arial"/>
                <w:sz w:val="24"/>
                <w:szCs w:val="24"/>
              </w:rPr>
              <w:t>03</w:t>
            </w:r>
          </w:p>
        </w:tc>
        <w:tc>
          <w:tcPr>
            <w:tcW w:w="2170" w:type="dxa"/>
            <w:tcBorders>
              <w:top w:val="single" w:sz="4" w:space="0" w:color="auto"/>
              <w:left w:val="single" w:sz="4" w:space="0" w:color="auto"/>
              <w:bottom w:val="single" w:sz="4" w:space="0" w:color="auto"/>
              <w:right w:val="single" w:sz="4" w:space="0" w:color="auto"/>
            </w:tcBorders>
            <w:vAlign w:val="center"/>
          </w:tcPr>
          <w:p w:rsidR="00695CB1" w:rsidRPr="00FA602F" w:rsidRDefault="00695CB1" w:rsidP="003D0879">
            <w:pPr>
              <w:pStyle w:val="p0"/>
              <w:snapToGrid w:val="0"/>
              <w:spacing w:line="360" w:lineRule="auto"/>
              <w:jc w:val="center"/>
              <w:rPr>
                <w:rFonts w:ascii="Arial" w:eastAsia="华文细黑" w:hAnsi="Arial" w:cs="Arial"/>
                <w:kern w:val="2"/>
                <w:sz w:val="24"/>
                <w:szCs w:val="24"/>
              </w:rPr>
            </w:pPr>
            <w:r w:rsidRPr="00FA602F">
              <w:rPr>
                <w:rFonts w:ascii="Arial" w:eastAsia="华文细黑" w:hAnsi="Arial" w:cs="Arial"/>
                <w:kern w:val="2"/>
                <w:sz w:val="24"/>
                <w:szCs w:val="24"/>
              </w:rPr>
              <w:t>47.8475</w:t>
            </w:r>
          </w:p>
        </w:tc>
        <w:tc>
          <w:tcPr>
            <w:tcW w:w="2170" w:type="dxa"/>
            <w:tcBorders>
              <w:top w:val="single" w:sz="4" w:space="0" w:color="auto"/>
              <w:left w:val="single" w:sz="4" w:space="0" w:color="auto"/>
              <w:bottom w:val="single" w:sz="4" w:space="0" w:color="auto"/>
              <w:right w:val="single" w:sz="4" w:space="0" w:color="auto"/>
            </w:tcBorders>
            <w:vAlign w:val="center"/>
          </w:tcPr>
          <w:p w:rsidR="00695CB1" w:rsidRDefault="00695CB1" w:rsidP="003D0879">
            <w:pPr>
              <w:pStyle w:val="p0"/>
              <w:snapToGrid w:val="0"/>
              <w:spacing w:line="360" w:lineRule="auto"/>
              <w:jc w:val="center"/>
              <w:rPr>
                <w:rFonts w:ascii="Arial" w:eastAsia="华文细黑" w:hAnsi="Arial" w:cs="Arial"/>
                <w:kern w:val="2"/>
                <w:sz w:val="24"/>
                <w:szCs w:val="24"/>
              </w:rPr>
            </w:pPr>
            <w:r>
              <w:rPr>
                <w:rFonts w:ascii="Arial" w:eastAsia="华文细黑" w:hAnsi="Arial" w:cs="Arial" w:hint="eastAsia"/>
                <w:kern w:val="2"/>
                <w:sz w:val="24"/>
                <w:szCs w:val="24"/>
              </w:rPr>
              <w:t>体育展演</w:t>
            </w:r>
          </w:p>
        </w:tc>
        <w:tc>
          <w:tcPr>
            <w:tcW w:w="960" w:type="dxa"/>
            <w:tcBorders>
              <w:top w:val="single" w:sz="4" w:space="0" w:color="auto"/>
              <w:left w:val="single" w:sz="4" w:space="0" w:color="auto"/>
              <w:bottom w:val="single" w:sz="4" w:space="0" w:color="auto"/>
              <w:right w:val="single" w:sz="4" w:space="0" w:color="auto"/>
            </w:tcBorders>
            <w:vAlign w:val="center"/>
          </w:tcPr>
          <w:p w:rsidR="00695CB1" w:rsidRDefault="00695CB1" w:rsidP="003D0879">
            <w:pPr>
              <w:pStyle w:val="p0"/>
              <w:spacing w:line="360" w:lineRule="auto"/>
              <w:jc w:val="center"/>
              <w:rPr>
                <w:rFonts w:ascii="Arial" w:eastAsia="华文细黑" w:hAnsi="Arial" w:cs="Arial"/>
                <w:kern w:val="2"/>
                <w:sz w:val="24"/>
                <w:szCs w:val="24"/>
              </w:rPr>
            </w:pPr>
            <w:r>
              <w:rPr>
                <w:rFonts w:ascii="Arial" w:eastAsia="华文细黑" w:hAnsi="Arial" w:cs="Arial"/>
                <w:kern w:val="2"/>
                <w:sz w:val="24"/>
                <w:szCs w:val="24"/>
              </w:rPr>
              <w:t>1</w:t>
            </w:r>
            <w:r>
              <w:rPr>
                <w:rFonts w:ascii="Arial" w:eastAsia="华文细黑" w:hAnsi="Arial" w:cs="Arial" w:hint="eastAsia"/>
                <w:kern w:val="2"/>
                <w:sz w:val="24"/>
                <w:szCs w:val="24"/>
              </w:rPr>
              <w:t>场</w:t>
            </w:r>
          </w:p>
        </w:tc>
      </w:tr>
    </w:tbl>
    <w:p w:rsidR="00695CB1" w:rsidRDefault="00695CB1" w:rsidP="00695CB1">
      <w:pPr>
        <w:spacing w:line="360" w:lineRule="auto"/>
        <w:jc w:val="left"/>
        <w:rPr>
          <w:rFonts w:ascii="Arial" w:eastAsia="华文细黑" w:hAnsi="Arial" w:cs="Arial"/>
          <w:sz w:val="24"/>
        </w:rPr>
      </w:pPr>
      <w:r>
        <w:rPr>
          <w:rFonts w:ascii="Arial" w:eastAsia="华文细黑" w:hAnsi="Arial" w:cs="Arial"/>
          <w:sz w:val="24"/>
        </w:rPr>
        <w:t>采购项目预算金额：人民币</w:t>
      </w:r>
      <w:r>
        <w:rPr>
          <w:rFonts w:ascii="Arial" w:eastAsia="华文细黑" w:hAnsi="Arial" w:cs="Arial"/>
          <w:sz w:val="24"/>
        </w:rPr>
        <w:t>96.5015</w:t>
      </w:r>
      <w:r>
        <w:rPr>
          <w:rFonts w:ascii="Arial" w:eastAsia="华文细黑" w:hAnsi="Arial" w:cs="Arial"/>
          <w:sz w:val="24"/>
        </w:rPr>
        <w:t>万元</w:t>
      </w:r>
    </w:p>
    <w:p w:rsidR="00695CB1" w:rsidRDefault="00695CB1" w:rsidP="00695CB1">
      <w:pPr>
        <w:spacing w:line="360" w:lineRule="auto"/>
        <w:jc w:val="left"/>
        <w:rPr>
          <w:rFonts w:ascii="Arial" w:eastAsia="华文细黑" w:hAnsi="Arial" w:cs="Arial"/>
          <w:sz w:val="24"/>
        </w:rPr>
      </w:pPr>
      <w:r>
        <w:rPr>
          <w:rFonts w:ascii="Arial" w:eastAsia="华文细黑" w:hAnsi="Arial" w:cs="Arial"/>
          <w:sz w:val="24"/>
        </w:rPr>
        <w:lastRenderedPageBreak/>
        <w:t>采购用途</w:t>
      </w:r>
      <w:r>
        <w:rPr>
          <w:rFonts w:ascii="Arial" w:eastAsia="华文细黑" w:hAnsi="Arial" w:cs="Arial" w:hint="eastAsia"/>
          <w:sz w:val="24"/>
        </w:rPr>
        <w:t>、</w:t>
      </w:r>
      <w:r>
        <w:rPr>
          <w:rFonts w:ascii="Arial" w:eastAsia="华文细黑" w:hAnsi="Arial" w:cs="Arial"/>
          <w:sz w:val="24"/>
        </w:rPr>
        <w:t>简要规格描述或项目基本情况介绍：</w:t>
      </w:r>
      <w:r>
        <w:rPr>
          <w:rFonts w:ascii="Arial" w:eastAsia="华文细黑" w:hAnsi="Arial" w:cs="Arial" w:hint="eastAsia"/>
          <w:sz w:val="24"/>
        </w:rPr>
        <w:t>为</w:t>
      </w:r>
      <w:r>
        <w:rPr>
          <w:rFonts w:ascii="Arial" w:eastAsia="华文细黑" w:hAnsi="华文细黑" w:cs="Arial"/>
          <w:sz w:val="24"/>
        </w:rPr>
        <w:t>北京联合大学</w:t>
      </w:r>
      <w:r>
        <w:rPr>
          <w:rFonts w:ascii="Arial" w:eastAsia="华文细黑" w:hAnsi="华文细黑" w:cs="Arial" w:hint="eastAsia"/>
          <w:sz w:val="24"/>
        </w:rPr>
        <w:t>提供优质的服务</w:t>
      </w:r>
    </w:p>
    <w:p w:rsidR="00695CB1" w:rsidRDefault="00695CB1" w:rsidP="00695CB1">
      <w:pPr>
        <w:spacing w:line="360" w:lineRule="auto"/>
        <w:jc w:val="left"/>
        <w:rPr>
          <w:rFonts w:ascii="Arial" w:eastAsia="华文细黑" w:hAnsi="Arial" w:cs="Arial"/>
          <w:sz w:val="24"/>
        </w:rPr>
      </w:pPr>
      <w:r>
        <w:rPr>
          <w:rFonts w:ascii="Arial" w:eastAsia="华文细黑" w:hAnsi="Arial" w:cs="Arial"/>
          <w:sz w:val="24"/>
        </w:rPr>
        <w:t>面向企业类型：非专门面向中小企业</w:t>
      </w:r>
    </w:p>
    <w:p w:rsidR="00731B79" w:rsidRPr="006731EF" w:rsidRDefault="00731B79" w:rsidP="00731B79">
      <w:pPr>
        <w:spacing w:line="360" w:lineRule="auto"/>
        <w:jc w:val="left"/>
        <w:rPr>
          <w:rFonts w:ascii="Arial" w:eastAsia="华文细黑" w:hAnsi="Arial" w:cs="Arial"/>
          <w:sz w:val="24"/>
        </w:rPr>
      </w:pPr>
      <w:r w:rsidRPr="006731EF">
        <w:rPr>
          <w:rFonts w:ascii="Arial" w:eastAsia="华文细黑" w:hAnsi="Arial" w:cs="Arial"/>
          <w:sz w:val="24"/>
        </w:rPr>
        <w:t>采购项目需要落实的政府采购政策：</w:t>
      </w:r>
    </w:p>
    <w:p w:rsidR="00695CB1" w:rsidRDefault="00695CB1" w:rsidP="00695CB1">
      <w:pPr>
        <w:spacing w:line="360" w:lineRule="auto"/>
        <w:jc w:val="left"/>
        <w:rPr>
          <w:rFonts w:ascii="Arial" w:eastAsia="华文细黑" w:hAnsi="Arial" w:cs="Arial"/>
          <w:sz w:val="24"/>
        </w:rPr>
      </w:pPr>
      <w:r>
        <w:rPr>
          <w:rFonts w:ascii="Arial" w:eastAsia="华文细黑" w:hAnsi="Arial" w:cs="Arial"/>
          <w:sz w:val="24"/>
        </w:rPr>
        <w:t>1</w:t>
      </w:r>
      <w:r>
        <w:rPr>
          <w:rFonts w:ascii="Arial" w:eastAsia="华文细黑" w:hAnsi="Arial" w:cs="Arial"/>
          <w:sz w:val="24"/>
        </w:rPr>
        <w:t>、政府采购促进中小企业发展</w:t>
      </w:r>
    </w:p>
    <w:p w:rsidR="00695CB1" w:rsidRDefault="00695CB1" w:rsidP="00695CB1">
      <w:pPr>
        <w:spacing w:line="360" w:lineRule="auto"/>
        <w:jc w:val="left"/>
        <w:rPr>
          <w:rFonts w:ascii="Arial" w:eastAsia="华文细黑" w:hAnsi="Arial" w:cs="Arial"/>
          <w:sz w:val="24"/>
        </w:rPr>
      </w:pPr>
      <w:r>
        <w:rPr>
          <w:rFonts w:ascii="Arial" w:eastAsia="华文细黑" w:hAnsi="Arial" w:cs="Arial"/>
          <w:sz w:val="24"/>
        </w:rPr>
        <w:t>2</w:t>
      </w:r>
      <w:r>
        <w:rPr>
          <w:rFonts w:ascii="Arial" w:eastAsia="华文细黑" w:hAnsi="Arial" w:cs="Arial" w:hint="eastAsia"/>
          <w:sz w:val="24"/>
        </w:rPr>
        <w:t>、政府采购促进残疾人就业</w:t>
      </w:r>
    </w:p>
    <w:p w:rsidR="00695CB1" w:rsidRDefault="00695CB1" w:rsidP="00695CB1">
      <w:pPr>
        <w:spacing w:line="360" w:lineRule="auto"/>
        <w:jc w:val="left"/>
        <w:rPr>
          <w:rFonts w:ascii="Arial" w:eastAsia="华文细黑" w:hAnsi="Arial" w:cs="Arial"/>
          <w:sz w:val="24"/>
        </w:rPr>
      </w:pPr>
      <w:r>
        <w:rPr>
          <w:rFonts w:ascii="Arial" w:eastAsia="华文细黑" w:hAnsi="Arial" w:cs="Arial"/>
          <w:sz w:val="24"/>
        </w:rPr>
        <w:t>3</w:t>
      </w:r>
      <w:r>
        <w:rPr>
          <w:rFonts w:ascii="Arial" w:eastAsia="华文细黑" w:hAnsi="Arial" w:cs="Arial"/>
          <w:sz w:val="24"/>
        </w:rPr>
        <w:t>、政府采购信用担保</w:t>
      </w:r>
    </w:p>
    <w:p w:rsidR="004F6E0A" w:rsidRPr="006731EF" w:rsidRDefault="004F6E0A" w:rsidP="004F6E0A">
      <w:pPr>
        <w:spacing w:line="360" w:lineRule="auto"/>
        <w:jc w:val="left"/>
        <w:rPr>
          <w:rFonts w:ascii="Arial" w:eastAsia="华文细黑" w:hAnsi="Arial" w:cs="Arial"/>
          <w:sz w:val="24"/>
        </w:rPr>
      </w:pPr>
    </w:p>
    <w:p w:rsidR="00EE0316" w:rsidRPr="006731EF" w:rsidRDefault="00EE0316" w:rsidP="00EE0316">
      <w:pPr>
        <w:spacing w:line="360" w:lineRule="auto"/>
        <w:rPr>
          <w:rFonts w:ascii="Arial" w:eastAsia="华文细黑" w:hAnsi="Arial" w:cs="Arial"/>
          <w:b/>
          <w:bCs/>
          <w:sz w:val="24"/>
        </w:rPr>
      </w:pPr>
      <w:r w:rsidRPr="006731EF">
        <w:rPr>
          <w:rFonts w:ascii="Arial" w:eastAsia="华文细黑" w:hAnsi="Arial" w:cs="Arial"/>
          <w:b/>
          <w:bCs/>
          <w:sz w:val="24"/>
        </w:rPr>
        <w:t>供应商的资格条件：</w:t>
      </w:r>
    </w:p>
    <w:p w:rsidR="00EE0316" w:rsidRPr="006731EF" w:rsidRDefault="00EE0316" w:rsidP="00EE0316">
      <w:pPr>
        <w:numPr>
          <w:ilvl w:val="0"/>
          <w:numId w:val="10"/>
        </w:numPr>
        <w:spacing w:line="360" w:lineRule="auto"/>
        <w:rPr>
          <w:rFonts w:ascii="Arial" w:eastAsia="华文细黑" w:hAnsi="Arial" w:cs="Arial"/>
          <w:sz w:val="24"/>
        </w:rPr>
      </w:pPr>
      <w:r w:rsidRPr="006731EF">
        <w:rPr>
          <w:rFonts w:ascii="Arial" w:eastAsia="华文细黑" w:hAnsi="Arial" w:cs="Arial"/>
          <w:sz w:val="24"/>
        </w:rPr>
        <w:t>符合《中华人民共和国政府采购法》第二十二条第一款的规定：</w:t>
      </w:r>
    </w:p>
    <w:p w:rsidR="00EE0316" w:rsidRPr="006731EF" w:rsidRDefault="00EE0316" w:rsidP="00EE0316">
      <w:pPr>
        <w:spacing w:line="360" w:lineRule="auto"/>
        <w:ind w:firstLineChars="100" w:firstLine="240"/>
        <w:rPr>
          <w:rFonts w:ascii="Arial" w:eastAsia="华文细黑" w:hAnsi="Arial" w:cs="Arial"/>
          <w:sz w:val="24"/>
        </w:rPr>
      </w:pPr>
      <w:r w:rsidRPr="006731EF">
        <w:rPr>
          <w:rFonts w:ascii="Arial" w:eastAsia="华文细黑" w:hAnsi="Arial" w:cs="Arial"/>
          <w:sz w:val="24"/>
        </w:rPr>
        <w:t>1</w:t>
      </w:r>
      <w:r w:rsidRPr="006731EF">
        <w:rPr>
          <w:rFonts w:ascii="Arial" w:eastAsia="华文细黑" w:hAnsi="Arial" w:cs="Arial"/>
          <w:sz w:val="24"/>
        </w:rPr>
        <w:t>）具有独立承担民事责任的能力；</w:t>
      </w:r>
    </w:p>
    <w:p w:rsidR="00EE0316" w:rsidRPr="006731EF" w:rsidRDefault="00EE0316" w:rsidP="00EE0316">
      <w:pPr>
        <w:spacing w:line="360" w:lineRule="auto"/>
        <w:ind w:firstLineChars="100" w:firstLine="240"/>
        <w:rPr>
          <w:rFonts w:ascii="Arial" w:eastAsia="华文细黑" w:hAnsi="Arial" w:cs="Arial"/>
          <w:sz w:val="24"/>
        </w:rPr>
      </w:pPr>
      <w:r w:rsidRPr="006731EF">
        <w:rPr>
          <w:rFonts w:ascii="Arial" w:eastAsia="华文细黑" w:hAnsi="Arial" w:cs="Arial"/>
          <w:sz w:val="24"/>
        </w:rPr>
        <w:t>2</w:t>
      </w:r>
      <w:r w:rsidRPr="006731EF">
        <w:rPr>
          <w:rFonts w:ascii="Arial" w:eastAsia="华文细黑" w:hAnsi="Arial" w:cs="Arial"/>
          <w:sz w:val="24"/>
        </w:rPr>
        <w:t>）具有良好的商业信誉和健全的财务会计制度；</w:t>
      </w:r>
    </w:p>
    <w:p w:rsidR="00EE0316" w:rsidRPr="006731EF" w:rsidRDefault="00EE0316" w:rsidP="00EE0316">
      <w:pPr>
        <w:spacing w:line="360" w:lineRule="auto"/>
        <w:ind w:firstLineChars="100" w:firstLine="240"/>
        <w:rPr>
          <w:rFonts w:ascii="Arial" w:eastAsia="华文细黑" w:hAnsi="Arial" w:cs="Arial"/>
          <w:sz w:val="24"/>
        </w:rPr>
      </w:pPr>
      <w:r w:rsidRPr="006731EF">
        <w:rPr>
          <w:rFonts w:ascii="Arial" w:eastAsia="华文细黑" w:hAnsi="Arial" w:cs="Arial"/>
          <w:sz w:val="24"/>
        </w:rPr>
        <w:t>3</w:t>
      </w:r>
      <w:r w:rsidRPr="006731EF">
        <w:rPr>
          <w:rFonts w:ascii="Arial" w:eastAsia="华文细黑" w:hAnsi="Arial" w:cs="Arial"/>
          <w:sz w:val="24"/>
        </w:rPr>
        <w:t>）具有履行合同所必需的设备和专业技术能力；</w:t>
      </w:r>
    </w:p>
    <w:p w:rsidR="00EE0316" w:rsidRPr="006731EF" w:rsidRDefault="00EE0316" w:rsidP="00EE0316">
      <w:pPr>
        <w:spacing w:line="360" w:lineRule="auto"/>
        <w:ind w:firstLineChars="100" w:firstLine="240"/>
        <w:rPr>
          <w:rFonts w:ascii="Arial" w:eastAsia="华文细黑" w:hAnsi="Arial" w:cs="Arial"/>
          <w:sz w:val="24"/>
        </w:rPr>
      </w:pPr>
      <w:r w:rsidRPr="006731EF">
        <w:rPr>
          <w:rFonts w:ascii="Arial" w:eastAsia="华文细黑" w:hAnsi="Arial" w:cs="Arial"/>
          <w:sz w:val="24"/>
        </w:rPr>
        <w:t>4</w:t>
      </w:r>
      <w:r w:rsidRPr="006731EF">
        <w:rPr>
          <w:rFonts w:ascii="Arial" w:eastAsia="华文细黑" w:hAnsi="Arial" w:cs="Arial"/>
          <w:sz w:val="24"/>
        </w:rPr>
        <w:t>）有依法缴纳税收和社会保障资金的良好记录；</w:t>
      </w:r>
    </w:p>
    <w:p w:rsidR="00EE0316" w:rsidRPr="006731EF" w:rsidRDefault="00EE0316" w:rsidP="00EE0316">
      <w:pPr>
        <w:spacing w:line="360" w:lineRule="auto"/>
        <w:ind w:firstLineChars="100" w:firstLine="240"/>
        <w:rPr>
          <w:rFonts w:ascii="Arial" w:eastAsia="华文细黑" w:hAnsi="Arial" w:cs="Arial"/>
          <w:sz w:val="24"/>
        </w:rPr>
      </w:pPr>
      <w:r w:rsidRPr="006731EF">
        <w:rPr>
          <w:rFonts w:ascii="Arial" w:eastAsia="华文细黑" w:hAnsi="Arial" w:cs="Arial"/>
          <w:sz w:val="24"/>
        </w:rPr>
        <w:t>5</w:t>
      </w:r>
      <w:r w:rsidRPr="006731EF">
        <w:rPr>
          <w:rFonts w:ascii="Arial" w:eastAsia="华文细黑" w:hAnsi="Arial" w:cs="Arial"/>
          <w:sz w:val="24"/>
        </w:rPr>
        <w:t>）参加政府采购活动前三年内，在经营活动中没有重大违法记录；</w:t>
      </w:r>
    </w:p>
    <w:p w:rsidR="00EE0316" w:rsidRPr="006731EF" w:rsidRDefault="00EE0316" w:rsidP="00EE0316">
      <w:pPr>
        <w:spacing w:line="360" w:lineRule="auto"/>
        <w:ind w:firstLineChars="100" w:firstLine="240"/>
        <w:rPr>
          <w:rFonts w:ascii="Arial" w:eastAsia="华文细黑" w:hAnsi="Arial" w:cs="Arial"/>
          <w:sz w:val="24"/>
        </w:rPr>
      </w:pPr>
      <w:r w:rsidRPr="006731EF">
        <w:rPr>
          <w:rFonts w:ascii="Arial" w:eastAsia="华文细黑" w:hAnsi="Arial" w:cs="Arial"/>
          <w:sz w:val="24"/>
        </w:rPr>
        <w:t>6</w:t>
      </w:r>
      <w:r w:rsidRPr="006731EF">
        <w:rPr>
          <w:rFonts w:ascii="Arial" w:eastAsia="华文细黑" w:hAnsi="Arial" w:cs="Arial"/>
          <w:sz w:val="24"/>
        </w:rPr>
        <w:t>）法律、行政法规规定的其他条件。</w:t>
      </w:r>
    </w:p>
    <w:p w:rsidR="00761BA2" w:rsidRPr="006731EF" w:rsidRDefault="00761BA2" w:rsidP="00761BA2">
      <w:pPr>
        <w:spacing w:line="360" w:lineRule="auto"/>
        <w:rPr>
          <w:rFonts w:ascii="Arial" w:eastAsia="华文细黑" w:hAnsi="Arial" w:cs="Arial"/>
          <w:sz w:val="24"/>
        </w:rPr>
      </w:pPr>
      <w:r w:rsidRPr="006731EF">
        <w:rPr>
          <w:rFonts w:ascii="Arial" w:eastAsia="华文细黑" w:hAnsi="Arial" w:cs="Arial"/>
          <w:sz w:val="24"/>
        </w:rPr>
        <w:t>2</w:t>
      </w:r>
      <w:r w:rsidRPr="006731EF">
        <w:rPr>
          <w:rFonts w:ascii="Arial" w:eastAsia="华文细黑" w:hAnsi="Arial" w:cs="Arial"/>
          <w:sz w:val="24"/>
        </w:rPr>
        <w:t>、供应商不得被列入失信被执行人、重大税收违法案件当事人名单、政府采购严重违法失信行为记录名单。</w:t>
      </w:r>
    </w:p>
    <w:p w:rsidR="00695CB1" w:rsidRDefault="00695CB1" w:rsidP="00695CB1">
      <w:pPr>
        <w:spacing w:line="360" w:lineRule="auto"/>
        <w:rPr>
          <w:rFonts w:ascii="Arial" w:eastAsia="华文细黑" w:hAnsi="Arial" w:cs="Arial"/>
          <w:sz w:val="24"/>
        </w:rPr>
      </w:pPr>
      <w:r>
        <w:rPr>
          <w:rFonts w:ascii="Arial" w:eastAsia="华文细黑" w:hAnsi="Arial" w:cs="Arial"/>
          <w:sz w:val="24"/>
        </w:rPr>
        <w:t>3</w:t>
      </w:r>
      <w:r>
        <w:rPr>
          <w:rFonts w:ascii="Arial" w:eastAsia="华文细黑" w:hAnsi="Arial" w:cs="Arial"/>
          <w:sz w:val="24"/>
        </w:rPr>
        <w:t>、本项目不接受联合体</w:t>
      </w:r>
      <w:r w:rsidR="00713D44">
        <w:rPr>
          <w:rFonts w:ascii="Arial" w:eastAsia="华文细黑" w:hAnsi="Arial" w:cs="Arial" w:hint="eastAsia"/>
          <w:sz w:val="24"/>
        </w:rPr>
        <w:t>报价</w:t>
      </w:r>
      <w:bookmarkStart w:id="0" w:name="_GoBack"/>
      <w:bookmarkEnd w:id="0"/>
      <w:r>
        <w:rPr>
          <w:rFonts w:ascii="Arial" w:eastAsia="华文细黑" w:hAnsi="Arial" w:cs="Arial"/>
          <w:sz w:val="24"/>
        </w:rPr>
        <w:t>。</w:t>
      </w:r>
    </w:p>
    <w:p w:rsidR="00EE0316" w:rsidRPr="00695CB1" w:rsidRDefault="00EE0316" w:rsidP="00EE0316">
      <w:pPr>
        <w:spacing w:line="360" w:lineRule="auto"/>
        <w:rPr>
          <w:rFonts w:ascii="Arial" w:eastAsia="华文细黑" w:hAnsi="Arial" w:cs="Arial"/>
          <w:b/>
          <w:bCs/>
          <w:sz w:val="24"/>
        </w:rPr>
      </w:pPr>
    </w:p>
    <w:p w:rsidR="0031340B" w:rsidRDefault="0031340B" w:rsidP="0031340B">
      <w:pPr>
        <w:spacing w:line="360" w:lineRule="auto"/>
        <w:ind w:left="2126" w:hangingChars="886" w:hanging="2126"/>
        <w:rPr>
          <w:rFonts w:ascii="Arial" w:eastAsia="华文细黑" w:hAnsi="Arial" w:cs="Arial"/>
          <w:bCs/>
          <w:sz w:val="24"/>
        </w:rPr>
      </w:pPr>
      <w:r w:rsidRPr="00FA602F">
        <w:rPr>
          <w:rFonts w:ascii="Arial" w:eastAsia="华文细黑" w:hAnsi="Arial" w:cs="Arial"/>
          <w:bCs/>
          <w:sz w:val="24"/>
        </w:rPr>
        <w:t>谈判文件发售时间：</w:t>
      </w:r>
      <w:r w:rsidRPr="00FA602F">
        <w:rPr>
          <w:rFonts w:ascii="Arial" w:eastAsia="华文细黑" w:hAnsi="Arial" w:cs="Arial"/>
          <w:bCs/>
          <w:sz w:val="24"/>
        </w:rPr>
        <w:t>2017</w:t>
      </w:r>
      <w:r w:rsidRPr="00FA602F">
        <w:rPr>
          <w:rFonts w:ascii="Arial" w:eastAsia="华文细黑" w:hAnsi="Arial" w:cs="Arial"/>
          <w:bCs/>
          <w:sz w:val="24"/>
        </w:rPr>
        <w:t>年</w:t>
      </w:r>
      <w:r w:rsidRPr="00FA602F">
        <w:rPr>
          <w:rFonts w:ascii="Arial" w:eastAsia="华文细黑" w:hAnsi="Arial" w:cs="Arial"/>
          <w:bCs/>
          <w:sz w:val="24"/>
        </w:rPr>
        <w:t>12</w:t>
      </w:r>
      <w:r w:rsidRPr="00FA602F">
        <w:rPr>
          <w:rFonts w:ascii="Arial" w:eastAsia="华文细黑" w:hAnsi="Arial" w:cs="Arial"/>
          <w:bCs/>
          <w:sz w:val="24"/>
        </w:rPr>
        <w:t>月</w:t>
      </w:r>
      <w:r w:rsidRPr="00FA602F">
        <w:rPr>
          <w:rFonts w:ascii="Arial" w:eastAsia="华文细黑" w:hAnsi="Arial" w:cs="Arial"/>
          <w:bCs/>
          <w:sz w:val="24"/>
        </w:rPr>
        <w:t>07</w:t>
      </w:r>
      <w:r w:rsidRPr="00FA602F">
        <w:rPr>
          <w:rFonts w:ascii="Arial" w:eastAsia="华文细黑" w:hAnsi="Arial" w:cs="Arial"/>
          <w:bCs/>
          <w:sz w:val="24"/>
        </w:rPr>
        <w:t>日</w:t>
      </w:r>
      <w:r w:rsidRPr="00FA602F">
        <w:rPr>
          <w:rFonts w:ascii="Arial" w:eastAsia="华文细黑" w:hAnsi="Arial" w:cs="Arial"/>
          <w:bCs/>
          <w:sz w:val="24"/>
        </w:rPr>
        <w:t>9:00</w:t>
      </w:r>
      <w:r w:rsidRPr="00FA602F">
        <w:rPr>
          <w:rFonts w:ascii="Arial" w:eastAsia="华文细黑" w:hAnsi="Arial" w:cs="Arial"/>
          <w:bCs/>
          <w:sz w:val="24"/>
        </w:rPr>
        <w:t>起至</w:t>
      </w:r>
      <w:r w:rsidRPr="00FA602F">
        <w:rPr>
          <w:rFonts w:ascii="Arial" w:eastAsia="华文细黑" w:hAnsi="Arial" w:cs="Arial"/>
          <w:bCs/>
          <w:sz w:val="24"/>
        </w:rPr>
        <w:t>2017</w:t>
      </w:r>
      <w:r w:rsidRPr="00FA602F">
        <w:rPr>
          <w:rFonts w:ascii="Arial" w:eastAsia="华文细黑" w:hAnsi="Arial" w:cs="Arial"/>
          <w:bCs/>
          <w:sz w:val="24"/>
        </w:rPr>
        <w:t>年</w:t>
      </w:r>
      <w:r w:rsidRPr="00FA602F">
        <w:rPr>
          <w:rFonts w:ascii="Arial" w:eastAsia="华文细黑" w:hAnsi="Arial" w:cs="Arial"/>
          <w:bCs/>
          <w:sz w:val="24"/>
        </w:rPr>
        <w:t>12</w:t>
      </w:r>
      <w:r w:rsidRPr="00FA602F">
        <w:rPr>
          <w:rFonts w:ascii="Arial" w:eastAsia="华文细黑" w:hAnsi="Arial" w:cs="Arial"/>
          <w:bCs/>
          <w:sz w:val="24"/>
        </w:rPr>
        <w:t>月</w:t>
      </w:r>
      <w:r w:rsidRPr="00FA602F">
        <w:rPr>
          <w:rFonts w:ascii="Arial" w:eastAsia="华文细黑" w:hAnsi="Arial" w:cs="Arial"/>
          <w:bCs/>
          <w:sz w:val="24"/>
        </w:rPr>
        <w:t>12</w:t>
      </w:r>
      <w:r w:rsidRPr="00FA602F">
        <w:rPr>
          <w:rFonts w:ascii="Arial" w:eastAsia="华文细黑" w:hAnsi="Arial" w:cs="Arial"/>
          <w:bCs/>
          <w:sz w:val="24"/>
        </w:rPr>
        <w:t>日</w:t>
      </w:r>
      <w:r w:rsidRPr="00FA602F">
        <w:rPr>
          <w:rFonts w:ascii="Arial" w:eastAsia="华文细黑" w:hAnsi="Arial" w:cs="Arial"/>
          <w:bCs/>
          <w:sz w:val="24"/>
        </w:rPr>
        <w:t>17:00</w:t>
      </w:r>
      <w:r w:rsidRPr="00FA602F">
        <w:rPr>
          <w:rFonts w:ascii="Arial" w:eastAsia="华文细黑" w:hAnsi="Arial" w:cs="Arial"/>
          <w:bCs/>
          <w:sz w:val="24"/>
        </w:rPr>
        <w:t>止（北京时间）（法定节假日休息）。</w:t>
      </w:r>
    </w:p>
    <w:p w:rsidR="0031340B" w:rsidRDefault="0031340B" w:rsidP="0031340B">
      <w:pPr>
        <w:spacing w:line="360" w:lineRule="auto"/>
        <w:ind w:left="2126" w:hangingChars="886" w:hanging="2126"/>
        <w:rPr>
          <w:rFonts w:ascii="Arial" w:eastAsia="华文细黑" w:hAnsi="Arial" w:cs="Arial"/>
          <w:bCs/>
          <w:sz w:val="24"/>
        </w:rPr>
      </w:pPr>
      <w:r>
        <w:rPr>
          <w:rFonts w:ascii="Arial" w:eastAsia="华文细黑" w:hAnsi="Arial" w:cs="Arial"/>
          <w:bCs/>
          <w:sz w:val="24"/>
        </w:rPr>
        <w:t>谈判</w:t>
      </w:r>
      <w:r>
        <w:rPr>
          <w:rFonts w:ascii="Arial" w:eastAsia="华文细黑" w:hAnsi="Arial" w:cs="Arial"/>
          <w:sz w:val="24"/>
        </w:rPr>
        <w:t>文件发售地点：北京市东城区朝内大街南竹杆胡同</w:t>
      </w:r>
      <w:r>
        <w:rPr>
          <w:rFonts w:ascii="Arial" w:eastAsia="华文细黑" w:hAnsi="Arial" w:cs="Arial"/>
          <w:sz w:val="24"/>
        </w:rPr>
        <w:t>6</w:t>
      </w:r>
      <w:r>
        <w:rPr>
          <w:rFonts w:ascii="Arial" w:eastAsia="华文细黑" w:hAnsi="Arial" w:cs="Arial"/>
          <w:sz w:val="24"/>
        </w:rPr>
        <w:t>号北京</w:t>
      </w:r>
      <w:r>
        <w:rPr>
          <w:rFonts w:ascii="Arial" w:eastAsia="华文细黑" w:hAnsi="Arial" w:cs="Arial"/>
          <w:sz w:val="24"/>
        </w:rPr>
        <w:t>INN 3</w:t>
      </w:r>
      <w:r>
        <w:rPr>
          <w:rFonts w:ascii="Arial" w:eastAsia="华文细黑" w:hAnsi="Arial" w:cs="Arial"/>
          <w:sz w:val="24"/>
        </w:rPr>
        <w:t>号楼</w:t>
      </w:r>
      <w:r>
        <w:rPr>
          <w:rFonts w:ascii="Arial" w:eastAsia="华文细黑" w:hAnsi="Arial" w:cs="Arial"/>
          <w:sz w:val="24"/>
        </w:rPr>
        <w:t>9</w:t>
      </w:r>
      <w:r>
        <w:rPr>
          <w:rFonts w:ascii="Arial" w:eastAsia="华文细黑" w:hAnsi="Arial" w:cs="Arial"/>
          <w:sz w:val="24"/>
        </w:rPr>
        <w:t>层（地铁</w:t>
      </w:r>
      <w:r>
        <w:rPr>
          <w:rFonts w:ascii="Arial" w:eastAsia="华文细黑" w:hAnsi="Arial" w:cs="Arial"/>
          <w:sz w:val="24"/>
        </w:rPr>
        <w:t>2</w:t>
      </w:r>
      <w:r>
        <w:rPr>
          <w:rFonts w:ascii="Arial" w:eastAsia="华文细黑" w:hAnsi="Arial" w:cs="Arial"/>
          <w:sz w:val="24"/>
        </w:rPr>
        <w:t>号线、</w:t>
      </w:r>
      <w:r>
        <w:rPr>
          <w:rFonts w:ascii="Arial" w:eastAsia="华文细黑" w:hAnsi="Arial" w:cs="Arial"/>
          <w:sz w:val="24"/>
        </w:rPr>
        <w:t>6</w:t>
      </w:r>
      <w:r>
        <w:rPr>
          <w:rFonts w:ascii="Arial" w:eastAsia="华文细黑" w:hAnsi="Arial" w:cs="Arial"/>
          <w:sz w:val="24"/>
        </w:rPr>
        <w:t>号线，朝阳门站</w:t>
      </w:r>
      <w:r>
        <w:rPr>
          <w:rFonts w:ascii="Arial" w:eastAsia="华文细黑" w:hAnsi="Arial" w:cs="Arial"/>
          <w:sz w:val="24"/>
        </w:rPr>
        <w:t>H</w:t>
      </w:r>
      <w:r>
        <w:rPr>
          <w:rFonts w:ascii="Arial" w:eastAsia="华文细黑" w:hAnsi="Arial" w:cs="Arial"/>
          <w:sz w:val="24"/>
        </w:rPr>
        <w:t>口出，向南</w:t>
      </w:r>
      <w:r>
        <w:rPr>
          <w:rFonts w:ascii="Arial" w:eastAsia="华文细黑" w:hAnsi="Arial" w:cs="Arial"/>
          <w:sz w:val="24"/>
        </w:rPr>
        <w:t>200</w:t>
      </w:r>
      <w:r>
        <w:rPr>
          <w:rFonts w:ascii="Arial" w:eastAsia="华文细黑" w:hAnsi="Arial" w:cs="Arial"/>
          <w:sz w:val="24"/>
        </w:rPr>
        <w:t>米）</w:t>
      </w:r>
    </w:p>
    <w:p w:rsidR="0031340B" w:rsidRDefault="0031340B" w:rsidP="0031340B">
      <w:pPr>
        <w:spacing w:line="360" w:lineRule="auto"/>
        <w:ind w:left="2126" w:hangingChars="886" w:hanging="2126"/>
        <w:rPr>
          <w:rFonts w:ascii="Arial" w:eastAsia="华文细黑" w:hAnsi="Arial" w:cs="Arial"/>
          <w:sz w:val="24"/>
        </w:rPr>
      </w:pPr>
      <w:r>
        <w:rPr>
          <w:rFonts w:ascii="Arial" w:eastAsia="华文细黑" w:hAnsi="Arial" w:cs="Arial"/>
          <w:bCs/>
          <w:sz w:val="24"/>
        </w:rPr>
        <w:lastRenderedPageBreak/>
        <w:t>谈判</w:t>
      </w:r>
      <w:r>
        <w:rPr>
          <w:rFonts w:ascii="Arial" w:eastAsia="华文细黑" w:hAnsi="Arial" w:cs="Arial"/>
          <w:sz w:val="24"/>
        </w:rPr>
        <w:t>文件出售价格：现场购买，每本人民币</w:t>
      </w:r>
      <w:r>
        <w:rPr>
          <w:rFonts w:ascii="Arial" w:eastAsia="华文细黑" w:hAnsi="Arial" w:cs="Arial"/>
          <w:sz w:val="24"/>
        </w:rPr>
        <w:t>400</w:t>
      </w:r>
      <w:r>
        <w:rPr>
          <w:rFonts w:ascii="Arial" w:eastAsia="华文细黑" w:hAnsi="Arial" w:cs="Arial"/>
          <w:sz w:val="24"/>
        </w:rPr>
        <w:t>元（含电子版），售后不退。若邮购，须加付</w:t>
      </w:r>
      <w:r>
        <w:rPr>
          <w:rFonts w:ascii="Arial" w:eastAsia="华文细黑" w:hAnsi="Arial" w:cs="Arial"/>
          <w:sz w:val="24"/>
        </w:rPr>
        <w:t>EMS</w:t>
      </w:r>
      <w:r>
        <w:rPr>
          <w:rFonts w:ascii="Arial" w:eastAsia="华文细黑" w:hAnsi="Arial" w:cs="Arial"/>
          <w:sz w:val="24"/>
        </w:rPr>
        <w:t>费</w:t>
      </w:r>
      <w:r>
        <w:rPr>
          <w:rFonts w:ascii="Arial" w:eastAsia="华文细黑" w:hAnsi="Arial" w:cs="Arial"/>
          <w:sz w:val="24"/>
        </w:rPr>
        <w:t>50</w:t>
      </w:r>
      <w:r>
        <w:rPr>
          <w:rFonts w:ascii="Arial" w:eastAsia="华文细黑" w:hAnsi="Arial" w:cs="Arial"/>
          <w:sz w:val="24"/>
        </w:rPr>
        <w:t>元人民币。请按下述地址汇款，汇款单上应注明汇款用途、所购谈判文件编号，然后将汇款单复印件、购买单位名称、详细通讯地址、电话、传真及联系人传真给我公司，我公司收到传真后将尽快以</w:t>
      </w:r>
      <w:r>
        <w:rPr>
          <w:rFonts w:ascii="Arial" w:eastAsia="华文细黑" w:hAnsi="Arial" w:cs="Arial"/>
          <w:sz w:val="24"/>
        </w:rPr>
        <w:t>EMS</w:t>
      </w:r>
      <w:r>
        <w:rPr>
          <w:rFonts w:ascii="Arial" w:eastAsia="华文细黑" w:hAnsi="Arial" w:cs="Arial"/>
          <w:sz w:val="24"/>
        </w:rPr>
        <w:t>方式将谈判文件邮寄给贵方。</w:t>
      </w:r>
    </w:p>
    <w:p w:rsidR="0031340B" w:rsidRDefault="0031340B" w:rsidP="0031340B">
      <w:pPr>
        <w:spacing w:line="360" w:lineRule="auto"/>
        <w:rPr>
          <w:rFonts w:ascii="Arial" w:eastAsia="华文细黑" w:hAnsi="Arial" w:cs="Arial"/>
          <w:sz w:val="24"/>
        </w:rPr>
      </w:pPr>
      <w:r>
        <w:rPr>
          <w:rFonts w:ascii="Arial" w:eastAsia="华文细黑" w:hAnsi="Arial" w:cs="Arial"/>
          <w:sz w:val="24"/>
        </w:rPr>
        <w:t>文件价款银行账号：收款单位：北京汇诚金桥国际招标有限公司</w:t>
      </w:r>
      <w:r>
        <w:rPr>
          <w:rFonts w:ascii="Arial" w:eastAsia="华文细黑" w:hAnsi="Arial" w:cs="Arial"/>
          <w:sz w:val="24"/>
        </w:rPr>
        <w:t xml:space="preserve">  </w:t>
      </w:r>
    </w:p>
    <w:p w:rsidR="0031340B" w:rsidRDefault="0031340B" w:rsidP="0031340B">
      <w:pPr>
        <w:spacing w:line="360" w:lineRule="auto"/>
        <w:ind w:firstLineChars="886" w:firstLine="2126"/>
        <w:rPr>
          <w:rFonts w:ascii="Arial" w:eastAsia="华文细黑" w:hAnsi="Arial" w:cs="Arial"/>
          <w:sz w:val="24"/>
        </w:rPr>
      </w:pPr>
      <w:r>
        <w:rPr>
          <w:rFonts w:ascii="Arial" w:eastAsia="华文细黑" w:hAnsi="Arial" w:cs="Arial"/>
          <w:sz w:val="24"/>
        </w:rPr>
        <w:t>开</w:t>
      </w:r>
      <w:r>
        <w:rPr>
          <w:rFonts w:ascii="Arial" w:eastAsia="华文细黑" w:hAnsi="Arial" w:cs="Arial"/>
          <w:sz w:val="24"/>
        </w:rPr>
        <w:t xml:space="preserve"> </w:t>
      </w:r>
      <w:r>
        <w:rPr>
          <w:rFonts w:ascii="Arial" w:eastAsia="华文细黑" w:hAnsi="Arial" w:cs="Arial"/>
          <w:sz w:val="24"/>
        </w:rPr>
        <w:t>户</w:t>
      </w:r>
      <w:r>
        <w:rPr>
          <w:rFonts w:ascii="Arial" w:eastAsia="华文细黑" w:hAnsi="Arial" w:cs="Arial"/>
          <w:sz w:val="24"/>
        </w:rPr>
        <w:t xml:space="preserve"> </w:t>
      </w:r>
      <w:r>
        <w:rPr>
          <w:rFonts w:ascii="Arial" w:eastAsia="华文细黑" w:hAnsi="Arial" w:cs="Arial"/>
          <w:sz w:val="24"/>
        </w:rPr>
        <w:t>行：中国农业银行北京朝阳门支行</w:t>
      </w:r>
      <w:r>
        <w:rPr>
          <w:rFonts w:ascii="Arial" w:eastAsia="华文细黑" w:hAnsi="Arial" w:cs="Arial"/>
          <w:sz w:val="24"/>
        </w:rPr>
        <w:t xml:space="preserve">  </w:t>
      </w:r>
    </w:p>
    <w:p w:rsidR="0031340B" w:rsidRDefault="0031340B" w:rsidP="0031340B">
      <w:pPr>
        <w:spacing w:line="360" w:lineRule="auto"/>
        <w:ind w:firstLineChars="886" w:firstLine="2126"/>
        <w:rPr>
          <w:rFonts w:ascii="Arial" w:eastAsia="华文细黑" w:hAnsi="Arial" w:cs="Arial"/>
          <w:sz w:val="24"/>
        </w:rPr>
      </w:pPr>
      <w:r>
        <w:rPr>
          <w:rFonts w:ascii="Arial" w:eastAsia="华文细黑" w:hAnsi="Arial" w:cs="Arial"/>
          <w:sz w:val="24"/>
        </w:rPr>
        <w:t>银行账号：</w:t>
      </w:r>
      <w:r>
        <w:rPr>
          <w:rFonts w:ascii="Arial" w:eastAsia="华文细黑" w:hAnsi="Arial" w:cs="Arial"/>
          <w:sz w:val="24"/>
        </w:rPr>
        <w:t>1119  1701  0400  02067</w:t>
      </w:r>
    </w:p>
    <w:p w:rsidR="0031340B" w:rsidRDefault="0031340B" w:rsidP="0031340B">
      <w:pPr>
        <w:spacing w:line="360" w:lineRule="auto"/>
        <w:ind w:firstLineChars="886" w:firstLine="2126"/>
        <w:rPr>
          <w:rFonts w:ascii="Arial" w:eastAsia="华文细黑" w:hAnsi="Arial" w:cs="Arial"/>
          <w:sz w:val="24"/>
        </w:rPr>
      </w:pPr>
      <w:r>
        <w:rPr>
          <w:rFonts w:ascii="Arial" w:eastAsia="华文细黑" w:hAnsi="Arial" w:cs="Arial"/>
          <w:sz w:val="24"/>
        </w:rPr>
        <w:t>开户行行号：</w:t>
      </w:r>
      <w:r>
        <w:rPr>
          <w:rFonts w:ascii="Arial" w:eastAsia="华文细黑" w:hAnsi="Arial" w:cs="Arial"/>
          <w:sz w:val="24"/>
        </w:rPr>
        <w:t>1031  0001  9176</w:t>
      </w:r>
    </w:p>
    <w:p w:rsidR="0031340B" w:rsidRDefault="0031340B" w:rsidP="0031340B">
      <w:pPr>
        <w:spacing w:line="360" w:lineRule="auto"/>
        <w:ind w:left="3118" w:hangingChars="1299" w:hanging="3118"/>
        <w:rPr>
          <w:rFonts w:ascii="Arial" w:eastAsia="华文细黑" w:hAnsi="Arial" w:cs="Arial"/>
          <w:sz w:val="24"/>
        </w:rPr>
      </w:pPr>
      <w:r>
        <w:rPr>
          <w:rFonts w:ascii="Arial" w:eastAsia="华文细黑" w:hAnsi="Arial" w:cs="Arial"/>
          <w:sz w:val="24"/>
        </w:rPr>
        <w:t>提交首次响应文件截止时间：</w:t>
      </w:r>
      <w:r>
        <w:rPr>
          <w:rFonts w:ascii="Arial" w:eastAsia="华文细黑" w:hAnsi="Arial" w:cs="Arial"/>
          <w:sz w:val="24"/>
        </w:rPr>
        <w:t>2017</w:t>
      </w:r>
      <w:r>
        <w:rPr>
          <w:rFonts w:ascii="Arial" w:eastAsia="华文细黑" w:hAnsi="Arial" w:cs="Arial"/>
          <w:sz w:val="24"/>
        </w:rPr>
        <w:t>年</w:t>
      </w:r>
      <w:r>
        <w:rPr>
          <w:rFonts w:ascii="Arial" w:eastAsia="华文细黑" w:hAnsi="Arial" w:cs="Arial"/>
          <w:sz w:val="24"/>
        </w:rPr>
        <w:t>12</w:t>
      </w:r>
      <w:r>
        <w:rPr>
          <w:rFonts w:ascii="Arial" w:eastAsia="华文细黑" w:hAnsi="Arial" w:cs="Arial"/>
          <w:sz w:val="24"/>
        </w:rPr>
        <w:t>月</w:t>
      </w:r>
      <w:r>
        <w:rPr>
          <w:rFonts w:ascii="Arial" w:eastAsia="华文细黑" w:hAnsi="Arial" w:cs="Arial"/>
          <w:sz w:val="24"/>
        </w:rPr>
        <w:t>13</w:t>
      </w:r>
      <w:r>
        <w:rPr>
          <w:rFonts w:ascii="Arial" w:eastAsia="华文细黑" w:hAnsi="Arial" w:cs="Arial"/>
          <w:sz w:val="24"/>
        </w:rPr>
        <w:t>日上午</w:t>
      </w:r>
      <w:r>
        <w:rPr>
          <w:rFonts w:ascii="Arial" w:eastAsia="华文细黑" w:hAnsi="Arial" w:cs="Arial"/>
          <w:sz w:val="24"/>
        </w:rPr>
        <w:t>10</w:t>
      </w:r>
      <w:r>
        <w:rPr>
          <w:rFonts w:ascii="Arial" w:eastAsia="华文细黑" w:hAnsi="Arial" w:cs="Arial"/>
          <w:sz w:val="24"/>
        </w:rPr>
        <w:t>点</w:t>
      </w:r>
      <w:r>
        <w:rPr>
          <w:rFonts w:ascii="Arial" w:eastAsia="华文细黑" w:hAnsi="Arial" w:cs="Arial"/>
          <w:sz w:val="24"/>
        </w:rPr>
        <w:t>00</w:t>
      </w:r>
      <w:r>
        <w:rPr>
          <w:rFonts w:ascii="Arial" w:eastAsia="华文细黑" w:hAnsi="Arial" w:cs="Arial"/>
          <w:sz w:val="24"/>
        </w:rPr>
        <w:t>分（北京时间），逾期收到或不符合规定的响应文件恕不接受。</w:t>
      </w:r>
    </w:p>
    <w:p w:rsidR="0031340B" w:rsidRDefault="0031340B" w:rsidP="0031340B">
      <w:pPr>
        <w:spacing w:line="360" w:lineRule="auto"/>
        <w:ind w:left="2126" w:hangingChars="886" w:hanging="2126"/>
        <w:rPr>
          <w:rFonts w:ascii="Arial" w:eastAsia="华文细黑" w:hAnsi="Arial" w:cs="Arial"/>
          <w:sz w:val="24"/>
        </w:rPr>
      </w:pPr>
      <w:r>
        <w:rPr>
          <w:rFonts w:ascii="Arial" w:eastAsia="华文细黑" w:hAnsi="Arial" w:cs="Arial"/>
          <w:sz w:val="24"/>
        </w:rPr>
        <w:t>响应文件递交地点：北京市东城区朝内大街南竹杆胡同</w:t>
      </w:r>
      <w:r>
        <w:rPr>
          <w:rFonts w:ascii="Arial" w:eastAsia="华文细黑" w:hAnsi="Arial" w:cs="Arial"/>
          <w:sz w:val="24"/>
        </w:rPr>
        <w:t>6</w:t>
      </w:r>
      <w:r>
        <w:rPr>
          <w:rFonts w:ascii="Arial" w:eastAsia="华文细黑" w:hAnsi="Arial" w:cs="Arial"/>
          <w:sz w:val="24"/>
        </w:rPr>
        <w:t>号北京</w:t>
      </w:r>
      <w:r>
        <w:rPr>
          <w:rFonts w:ascii="Arial" w:eastAsia="华文细黑" w:hAnsi="Arial" w:cs="Arial"/>
          <w:sz w:val="24"/>
        </w:rPr>
        <w:t>INN 3</w:t>
      </w:r>
      <w:r>
        <w:rPr>
          <w:rFonts w:ascii="Arial" w:eastAsia="华文细黑" w:hAnsi="Arial" w:cs="Arial"/>
          <w:sz w:val="24"/>
        </w:rPr>
        <w:t>号楼</w:t>
      </w:r>
      <w:r>
        <w:rPr>
          <w:rFonts w:ascii="Arial" w:eastAsia="华文细黑" w:hAnsi="Arial" w:cs="Arial"/>
          <w:sz w:val="24"/>
        </w:rPr>
        <w:t>9</w:t>
      </w:r>
      <w:r>
        <w:rPr>
          <w:rFonts w:ascii="Arial" w:eastAsia="华文细黑" w:hAnsi="Arial" w:cs="Arial"/>
          <w:sz w:val="24"/>
        </w:rPr>
        <w:t>层会议室（地铁</w:t>
      </w:r>
      <w:r>
        <w:rPr>
          <w:rFonts w:ascii="Arial" w:eastAsia="华文细黑" w:hAnsi="Arial" w:cs="Arial"/>
          <w:sz w:val="24"/>
        </w:rPr>
        <w:t>2</w:t>
      </w:r>
      <w:r>
        <w:rPr>
          <w:rFonts w:ascii="Arial" w:eastAsia="华文细黑" w:hAnsi="Arial" w:cs="Arial"/>
          <w:sz w:val="24"/>
        </w:rPr>
        <w:t>号线、</w:t>
      </w:r>
      <w:r>
        <w:rPr>
          <w:rFonts w:ascii="Arial" w:eastAsia="华文细黑" w:hAnsi="Arial" w:cs="Arial"/>
          <w:sz w:val="24"/>
        </w:rPr>
        <w:t>6</w:t>
      </w:r>
      <w:r>
        <w:rPr>
          <w:rFonts w:ascii="Arial" w:eastAsia="华文细黑" w:hAnsi="Arial" w:cs="Arial"/>
          <w:sz w:val="24"/>
        </w:rPr>
        <w:t>号线，朝阳门站</w:t>
      </w:r>
      <w:r>
        <w:rPr>
          <w:rFonts w:ascii="Arial" w:eastAsia="华文细黑" w:hAnsi="Arial" w:cs="Arial"/>
          <w:sz w:val="24"/>
        </w:rPr>
        <w:t>H</w:t>
      </w:r>
      <w:r>
        <w:rPr>
          <w:rFonts w:ascii="Arial" w:eastAsia="华文细黑" w:hAnsi="Arial" w:cs="Arial"/>
          <w:sz w:val="24"/>
        </w:rPr>
        <w:t>口出，向南</w:t>
      </w:r>
      <w:r>
        <w:rPr>
          <w:rFonts w:ascii="Arial" w:eastAsia="华文细黑" w:hAnsi="Arial" w:cs="Arial"/>
          <w:sz w:val="24"/>
        </w:rPr>
        <w:t>200</w:t>
      </w:r>
      <w:r>
        <w:rPr>
          <w:rFonts w:ascii="Arial" w:eastAsia="华文细黑" w:hAnsi="Arial" w:cs="Arial"/>
          <w:sz w:val="24"/>
        </w:rPr>
        <w:t>米）</w:t>
      </w:r>
    </w:p>
    <w:p w:rsidR="0031340B" w:rsidRDefault="0031340B" w:rsidP="0031340B">
      <w:pPr>
        <w:spacing w:line="360" w:lineRule="auto"/>
        <w:rPr>
          <w:rFonts w:ascii="Arial" w:eastAsia="华文细黑" w:hAnsi="Arial" w:cs="Arial"/>
          <w:sz w:val="24"/>
        </w:rPr>
      </w:pPr>
      <w:r>
        <w:rPr>
          <w:rFonts w:ascii="Arial" w:eastAsia="华文细黑" w:hAnsi="Arial" w:cs="Arial"/>
          <w:sz w:val="24"/>
        </w:rPr>
        <w:t>联系人：</w:t>
      </w:r>
      <w:r>
        <w:rPr>
          <w:rFonts w:ascii="Arial" w:eastAsia="华文细黑" w:hAnsi="Arial" w:cs="Arial" w:hint="eastAsia"/>
          <w:sz w:val="24"/>
        </w:rPr>
        <w:t>王鑫国、王秋凌</w:t>
      </w:r>
    </w:p>
    <w:p w:rsidR="0031340B" w:rsidRDefault="0031340B" w:rsidP="0031340B">
      <w:pPr>
        <w:spacing w:line="360" w:lineRule="auto"/>
        <w:rPr>
          <w:rFonts w:ascii="Arial" w:eastAsia="华文细黑" w:hAnsi="Arial" w:cs="Arial"/>
          <w:sz w:val="24"/>
        </w:rPr>
      </w:pPr>
      <w:r>
        <w:rPr>
          <w:rFonts w:ascii="Arial" w:eastAsia="华文细黑" w:hAnsi="Arial" w:cs="Arial"/>
          <w:sz w:val="24"/>
        </w:rPr>
        <w:t>电</w:t>
      </w:r>
      <w:r>
        <w:rPr>
          <w:rFonts w:ascii="Arial" w:eastAsia="华文细黑" w:hAnsi="Arial" w:cs="Arial"/>
          <w:sz w:val="24"/>
        </w:rPr>
        <w:t xml:space="preserve">  </w:t>
      </w:r>
      <w:r>
        <w:rPr>
          <w:rFonts w:ascii="Arial" w:eastAsia="华文细黑" w:hAnsi="Arial" w:cs="Arial"/>
          <w:sz w:val="24"/>
        </w:rPr>
        <w:t>话：</w:t>
      </w:r>
      <w:r>
        <w:rPr>
          <w:rFonts w:ascii="Arial" w:eastAsia="华文细黑" w:hAnsi="Arial" w:cs="Arial"/>
          <w:sz w:val="24"/>
        </w:rPr>
        <w:t>010-65173261</w:t>
      </w:r>
      <w:r>
        <w:rPr>
          <w:rFonts w:ascii="Arial" w:eastAsia="华文细黑" w:hAnsi="Arial" w:cs="Arial"/>
          <w:sz w:val="24"/>
        </w:rPr>
        <w:t>、</w:t>
      </w:r>
      <w:r>
        <w:rPr>
          <w:rFonts w:ascii="Arial" w:eastAsia="华文细黑" w:hAnsi="Arial" w:cs="Arial"/>
          <w:sz w:val="24"/>
        </w:rPr>
        <w:t>65173011</w:t>
      </w:r>
      <w:r>
        <w:rPr>
          <w:rFonts w:ascii="Arial" w:eastAsia="华文细黑" w:hAnsi="Arial" w:cs="Arial"/>
          <w:sz w:val="24"/>
        </w:rPr>
        <w:t>、</w:t>
      </w:r>
      <w:r>
        <w:rPr>
          <w:rFonts w:ascii="Arial" w:eastAsia="华文细黑" w:hAnsi="Arial" w:cs="Arial"/>
          <w:sz w:val="24"/>
        </w:rPr>
        <w:t>65244879</w:t>
      </w:r>
    </w:p>
    <w:p w:rsidR="0031340B" w:rsidRDefault="0031340B" w:rsidP="0031340B">
      <w:pPr>
        <w:spacing w:line="360" w:lineRule="auto"/>
        <w:rPr>
          <w:rFonts w:ascii="Arial" w:eastAsia="华文细黑" w:hAnsi="Arial" w:cs="Arial"/>
          <w:sz w:val="24"/>
        </w:rPr>
      </w:pPr>
      <w:r>
        <w:rPr>
          <w:rFonts w:ascii="Arial" w:eastAsia="华文细黑" w:hAnsi="Arial" w:cs="Arial"/>
          <w:sz w:val="24"/>
        </w:rPr>
        <w:t>传</w:t>
      </w:r>
      <w:r>
        <w:rPr>
          <w:rFonts w:ascii="Arial" w:eastAsia="华文细黑" w:hAnsi="Arial" w:cs="Arial"/>
          <w:sz w:val="24"/>
        </w:rPr>
        <w:t xml:space="preserve">  </w:t>
      </w:r>
      <w:r>
        <w:rPr>
          <w:rFonts w:ascii="Arial" w:eastAsia="华文细黑" w:hAnsi="Arial" w:cs="Arial"/>
          <w:sz w:val="24"/>
        </w:rPr>
        <w:t>真：</w:t>
      </w:r>
      <w:r>
        <w:rPr>
          <w:rFonts w:ascii="Arial" w:eastAsia="华文细黑" w:hAnsi="Arial" w:cs="Arial" w:hint="eastAsia"/>
          <w:sz w:val="24"/>
        </w:rPr>
        <w:t>010-</w:t>
      </w:r>
      <w:r>
        <w:rPr>
          <w:rFonts w:ascii="Arial" w:eastAsia="华文细黑" w:hAnsi="Arial" w:cs="Arial"/>
          <w:sz w:val="24"/>
        </w:rPr>
        <w:t>65951037</w:t>
      </w:r>
    </w:p>
    <w:p w:rsidR="0031340B" w:rsidRPr="0031340B" w:rsidRDefault="0031340B" w:rsidP="0031340B">
      <w:pPr>
        <w:spacing w:line="360" w:lineRule="auto"/>
        <w:ind w:firstLineChars="150" w:firstLine="360"/>
        <w:rPr>
          <w:rFonts w:ascii="Arial" w:eastAsia="华文细黑" w:hAnsi="Arial" w:cs="Arial"/>
          <w:b/>
          <w:kern w:val="0"/>
          <w:sz w:val="24"/>
        </w:rPr>
      </w:pPr>
      <w:r w:rsidRPr="0031340B">
        <w:rPr>
          <w:rFonts w:ascii="Arial" w:eastAsia="华文细黑" w:hAnsi="Arial" w:cs="Arial" w:hint="eastAsia"/>
          <w:b/>
          <w:kern w:val="0"/>
          <w:sz w:val="24"/>
        </w:rPr>
        <w:t>凡购买</w:t>
      </w:r>
      <w:r>
        <w:rPr>
          <w:rFonts w:ascii="Arial" w:eastAsia="华文细黑" w:hAnsi="Arial" w:cs="Arial" w:hint="eastAsia"/>
          <w:b/>
          <w:kern w:val="0"/>
          <w:sz w:val="24"/>
        </w:rPr>
        <w:t>竞争性谈判</w:t>
      </w:r>
      <w:r w:rsidRPr="0031340B">
        <w:rPr>
          <w:rFonts w:ascii="Arial" w:eastAsia="华文细黑" w:hAnsi="Arial" w:cs="Arial" w:hint="eastAsia"/>
          <w:b/>
          <w:kern w:val="0"/>
          <w:sz w:val="24"/>
        </w:rPr>
        <w:t>文件的</w:t>
      </w:r>
      <w:r>
        <w:rPr>
          <w:rFonts w:ascii="Arial" w:eastAsia="华文细黑" w:hAnsi="Arial" w:cs="Arial" w:hint="eastAsia"/>
          <w:b/>
          <w:kern w:val="0"/>
          <w:sz w:val="24"/>
        </w:rPr>
        <w:t>供应商</w:t>
      </w:r>
      <w:r w:rsidRPr="0031340B">
        <w:rPr>
          <w:rFonts w:ascii="Arial" w:eastAsia="华文细黑" w:hAnsi="Arial" w:cs="Arial" w:hint="eastAsia"/>
          <w:b/>
          <w:kern w:val="0"/>
          <w:sz w:val="24"/>
        </w:rPr>
        <w:t>，须由其法定代表人或授权代表携带以下资料文件（每页须加盖</w:t>
      </w:r>
      <w:r>
        <w:rPr>
          <w:rFonts w:ascii="Arial" w:eastAsia="华文细黑" w:hAnsi="Arial" w:cs="Arial" w:hint="eastAsia"/>
          <w:b/>
          <w:kern w:val="0"/>
          <w:sz w:val="24"/>
        </w:rPr>
        <w:t>供应商</w:t>
      </w:r>
      <w:r w:rsidRPr="0031340B">
        <w:rPr>
          <w:rFonts w:ascii="Arial" w:eastAsia="华文细黑" w:hAnsi="Arial" w:cs="Arial" w:hint="eastAsia"/>
          <w:b/>
          <w:kern w:val="0"/>
          <w:sz w:val="24"/>
        </w:rPr>
        <w:t>公章），到采购代理机构购买本项目的</w:t>
      </w:r>
      <w:r>
        <w:rPr>
          <w:rFonts w:ascii="Arial" w:eastAsia="华文细黑" w:hAnsi="Arial" w:cs="Arial" w:hint="eastAsia"/>
          <w:b/>
          <w:kern w:val="0"/>
          <w:sz w:val="24"/>
        </w:rPr>
        <w:t>竞争性谈判</w:t>
      </w:r>
      <w:r w:rsidRPr="0031340B">
        <w:rPr>
          <w:rFonts w:ascii="Arial" w:eastAsia="华文细黑" w:hAnsi="Arial" w:cs="Arial" w:hint="eastAsia"/>
          <w:b/>
          <w:kern w:val="0"/>
          <w:sz w:val="24"/>
        </w:rPr>
        <w:t>文件。</w:t>
      </w:r>
    </w:p>
    <w:p w:rsidR="0031340B" w:rsidRPr="00AF137C" w:rsidRDefault="0031340B" w:rsidP="0031340B">
      <w:pPr>
        <w:spacing w:line="360" w:lineRule="auto"/>
        <w:ind w:firstLineChars="150" w:firstLine="360"/>
        <w:rPr>
          <w:rFonts w:ascii="Arial" w:eastAsia="华文细黑" w:hAnsi="Arial" w:cs="Arial"/>
          <w:b/>
          <w:kern w:val="0"/>
          <w:sz w:val="24"/>
        </w:rPr>
      </w:pPr>
      <w:r w:rsidRPr="00AF137C">
        <w:rPr>
          <w:rFonts w:ascii="Arial" w:eastAsia="华文细黑" w:hAnsi="Arial" w:cs="Arial" w:hint="eastAsia"/>
          <w:b/>
          <w:kern w:val="0"/>
          <w:sz w:val="24"/>
        </w:rPr>
        <w:t>1</w:t>
      </w:r>
      <w:r w:rsidRPr="00AF137C">
        <w:rPr>
          <w:rFonts w:ascii="Arial" w:eastAsia="华文细黑" w:hAnsi="Arial" w:cs="Arial" w:hint="eastAsia"/>
          <w:b/>
          <w:kern w:val="0"/>
          <w:sz w:val="24"/>
        </w:rPr>
        <w:t>、</w:t>
      </w:r>
      <w:r w:rsidRPr="00AF137C">
        <w:rPr>
          <w:rFonts w:ascii="Arial" w:eastAsia="华文细黑" w:hAnsi="Arial" w:cs="Arial" w:hint="eastAsia"/>
          <w:b/>
          <w:kern w:val="0"/>
          <w:sz w:val="24"/>
        </w:rPr>
        <w:tab/>
      </w:r>
      <w:r w:rsidRPr="00AF137C">
        <w:rPr>
          <w:rFonts w:ascii="Arial" w:eastAsia="华文细黑" w:hAnsi="Arial" w:cs="Arial" w:hint="eastAsia"/>
          <w:b/>
          <w:kern w:val="0"/>
          <w:sz w:val="24"/>
        </w:rPr>
        <w:t>有效的营业执照或法人证书等证明文件（复印件）；</w:t>
      </w:r>
    </w:p>
    <w:p w:rsidR="0031340B" w:rsidRPr="00AF137C" w:rsidRDefault="0031340B" w:rsidP="0031340B">
      <w:pPr>
        <w:spacing w:line="360" w:lineRule="auto"/>
        <w:ind w:firstLineChars="150" w:firstLine="360"/>
        <w:rPr>
          <w:rFonts w:ascii="Arial" w:eastAsia="华文细黑" w:hAnsi="Arial" w:cs="Arial"/>
          <w:b/>
          <w:kern w:val="0"/>
          <w:sz w:val="24"/>
        </w:rPr>
      </w:pPr>
      <w:r w:rsidRPr="00AF137C">
        <w:rPr>
          <w:rFonts w:ascii="Arial" w:eastAsia="华文细黑" w:hAnsi="Arial" w:cs="Arial" w:hint="eastAsia"/>
          <w:b/>
          <w:kern w:val="0"/>
          <w:sz w:val="24"/>
        </w:rPr>
        <w:lastRenderedPageBreak/>
        <w:t>2</w:t>
      </w:r>
      <w:r w:rsidRPr="00AF137C">
        <w:rPr>
          <w:rFonts w:ascii="Arial" w:eastAsia="华文细黑" w:hAnsi="Arial" w:cs="Arial" w:hint="eastAsia"/>
          <w:b/>
          <w:kern w:val="0"/>
          <w:sz w:val="24"/>
        </w:rPr>
        <w:t>、</w:t>
      </w:r>
      <w:r w:rsidRPr="00AF137C">
        <w:rPr>
          <w:rFonts w:ascii="Arial" w:eastAsia="华文细黑" w:hAnsi="Arial" w:cs="Arial" w:hint="eastAsia"/>
          <w:b/>
          <w:kern w:val="0"/>
          <w:sz w:val="24"/>
        </w:rPr>
        <w:tab/>
      </w:r>
      <w:r w:rsidRPr="00AF137C">
        <w:rPr>
          <w:rFonts w:ascii="Arial" w:eastAsia="华文细黑" w:hAnsi="Arial" w:cs="Arial" w:hint="eastAsia"/>
          <w:b/>
          <w:kern w:val="0"/>
          <w:sz w:val="24"/>
        </w:rPr>
        <w:t>法人授权委托书（原件）；</w:t>
      </w:r>
    </w:p>
    <w:p w:rsidR="0031340B" w:rsidRPr="00AF137C" w:rsidRDefault="0031340B" w:rsidP="0031340B">
      <w:pPr>
        <w:spacing w:line="360" w:lineRule="auto"/>
        <w:ind w:firstLineChars="150" w:firstLine="360"/>
        <w:rPr>
          <w:rFonts w:ascii="Arial" w:eastAsia="华文细黑" w:hAnsi="Arial" w:cs="Arial"/>
          <w:b/>
          <w:kern w:val="0"/>
          <w:sz w:val="24"/>
        </w:rPr>
      </w:pPr>
      <w:r w:rsidRPr="00AF137C">
        <w:rPr>
          <w:rFonts w:ascii="Arial" w:eastAsia="华文细黑" w:hAnsi="Arial" w:cs="Arial" w:hint="eastAsia"/>
          <w:b/>
          <w:kern w:val="0"/>
          <w:sz w:val="24"/>
        </w:rPr>
        <w:t>3</w:t>
      </w:r>
      <w:r w:rsidRPr="00AF137C">
        <w:rPr>
          <w:rFonts w:ascii="Arial" w:eastAsia="华文细黑" w:hAnsi="Arial" w:cs="Arial" w:hint="eastAsia"/>
          <w:b/>
          <w:kern w:val="0"/>
          <w:sz w:val="24"/>
        </w:rPr>
        <w:t>、</w:t>
      </w:r>
      <w:r w:rsidRPr="00AF137C">
        <w:rPr>
          <w:rFonts w:ascii="Arial" w:eastAsia="华文细黑" w:hAnsi="Arial" w:cs="Arial" w:hint="eastAsia"/>
          <w:b/>
          <w:kern w:val="0"/>
          <w:sz w:val="24"/>
        </w:rPr>
        <w:tab/>
      </w:r>
      <w:r w:rsidRPr="00AF137C">
        <w:rPr>
          <w:rFonts w:ascii="Arial" w:eastAsia="华文细黑" w:hAnsi="Arial" w:cs="Arial" w:hint="eastAsia"/>
          <w:b/>
          <w:kern w:val="0"/>
          <w:sz w:val="24"/>
        </w:rPr>
        <w:t>被授权人身份证（原件及复印件）；</w:t>
      </w:r>
    </w:p>
    <w:p w:rsidR="0031340B" w:rsidRPr="00AF137C" w:rsidRDefault="0031340B" w:rsidP="0031340B">
      <w:pPr>
        <w:spacing w:line="360" w:lineRule="auto"/>
        <w:ind w:firstLineChars="150" w:firstLine="360"/>
        <w:rPr>
          <w:rFonts w:ascii="Arial" w:eastAsia="华文细黑" w:hAnsi="Arial" w:cs="Arial"/>
          <w:b/>
          <w:kern w:val="0"/>
          <w:sz w:val="24"/>
        </w:rPr>
      </w:pPr>
      <w:r w:rsidRPr="00AF137C">
        <w:rPr>
          <w:rFonts w:ascii="Arial" w:eastAsia="华文细黑" w:hAnsi="Arial" w:cs="Arial" w:hint="eastAsia"/>
          <w:b/>
          <w:kern w:val="0"/>
          <w:sz w:val="24"/>
        </w:rPr>
        <w:t>4</w:t>
      </w:r>
      <w:r w:rsidRPr="00AF137C">
        <w:rPr>
          <w:rFonts w:ascii="Arial" w:eastAsia="华文细黑" w:hAnsi="Arial" w:cs="Arial" w:hint="eastAsia"/>
          <w:b/>
          <w:kern w:val="0"/>
          <w:sz w:val="24"/>
        </w:rPr>
        <w:t>、</w:t>
      </w:r>
      <w:r w:rsidRPr="00AF137C">
        <w:rPr>
          <w:rFonts w:ascii="Arial" w:eastAsia="华文细黑" w:hAnsi="Arial" w:cs="Arial" w:hint="eastAsia"/>
          <w:b/>
          <w:kern w:val="0"/>
          <w:sz w:val="24"/>
        </w:rPr>
        <w:tab/>
      </w:r>
      <w:r w:rsidRPr="00AF137C">
        <w:rPr>
          <w:rFonts w:ascii="Arial" w:eastAsia="华文细黑" w:hAnsi="Arial" w:cs="Arial" w:hint="eastAsia"/>
          <w:b/>
          <w:kern w:val="0"/>
          <w:sz w:val="24"/>
        </w:rPr>
        <w:t>最近半年内任意一个月的纳税有效凭据或相关部门出具的依法纳税有效证明文件，依法免税的，应提供依法免税的相关证明文件（复印件）；</w:t>
      </w:r>
      <w:r w:rsidRPr="00AF137C">
        <w:rPr>
          <w:rFonts w:ascii="Arial" w:eastAsia="华文细黑" w:hAnsi="Arial" w:cs="Arial" w:hint="eastAsia"/>
          <w:b/>
          <w:kern w:val="0"/>
          <w:sz w:val="24"/>
        </w:rPr>
        <w:t xml:space="preserve"> </w:t>
      </w:r>
    </w:p>
    <w:p w:rsidR="00EE0316" w:rsidRPr="00AF137C" w:rsidRDefault="0031340B" w:rsidP="0031340B">
      <w:pPr>
        <w:spacing w:line="360" w:lineRule="auto"/>
        <w:ind w:firstLineChars="150" w:firstLine="360"/>
        <w:rPr>
          <w:rFonts w:ascii="Arial" w:eastAsia="华文细黑" w:hAnsi="Arial" w:cs="Arial"/>
          <w:b/>
          <w:kern w:val="0"/>
          <w:sz w:val="24"/>
        </w:rPr>
      </w:pPr>
      <w:r w:rsidRPr="00AF137C">
        <w:rPr>
          <w:rFonts w:ascii="Arial" w:eastAsia="华文细黑" w:hAnsi="Arial" w:cs="Arial" w:hint="eastAsia"/>
          <w:b/>
          <w:kern w:val="0"/>
          <w:sz w:val="24"/>
        </w:rPr>
        <w:t>5</w:t>
      </w:r>
      <w:r w:rsidRPr="00AF137C">
        <w:rPr>
          <w:rFonts w:ascii="Arial" w:eastAsia="华文细黑" w:hAnsi="Arial" w:cs="Arial" w:hint="eastAsia"/>
          <w:b/>
          <w:kern w:val="0"/>
          <w:sz w:val="24"/>
        </w:rPr>
        <w:t>、</w:t>
      </w:r>
      <w:r w:rsidRPr="00AF137C">
        <w:rPr>
          <w:rFonts w:ascii="Arial" w:eastAsia="华文细黑" w:hAnsi="Arial" w:cs="Arial" w:hint="eastAsia"/>
          <w:b/>
          <w:kern w:val="0"/>
          <w:sz w:val="24"/>
        </w:rPr>
        <w:tab/>
      </w:r>
      <w:r w:rsidRPr="00AF137C">
        <w:rPr>
          <w:rFonts w:ascii="Arial" w:eastAsia="华文细黑" w:hAnsi="Arial" w:cs="Arial" w:hint="eastAsia"/>
          <w:b/>
          <w:kern w:val="0"/>
          <w:sz w:val="24"/>
        </w:rPr>
        <w:t>最近半年内任意一个月的缴纳社会保障资金的有效票据凭证或由社保中心出具的缴纳社会保障资金的有效证明文件，依法免缴的，应提供依法免缴的相关证明文件（复印件）。</w:t>
      </w:r>
    </w:p>
    <w:p w:rsidR="00EE0316" w:rsidRPr="006731EF" w:rsidRDefault="00BF632C" w:rsidP="00EE0316">
      <w:pPr>
        <w:spacing w:line="360" w:lineRule="auto"/>
        <w:ind w:firstLineChars="150" w:firstLine="360"/>
        <w:rPr>
          <w:rFonts w:ascii="Arial" w:eastAsia="华文细黑" w:hAnsi="Arial" w:cs="Arial"/>
          <w:kern w:val="0"/>
          <w:sz w:val="24"/>
        </w:rPr>
      </w:pPr>
      <w:r w:rsidRPr="006731EF">
        <w:rPr>
          <w:rFonts w:ascii="Arial" w:eastAsia="华文细黑" w:hAnsi="Arial" w:cs="Arial"/>
          <w:kern w:val="0"/>
          <w:sz w:val="24"/>
        </w:rPr>
        <w:t>本公告同时在中国政府采购网（</w:t>
      </w:r>
      <w:r w:rsidRPr="006731EF">
        <w:rPr>
          <w:rFonts w:ascii="Arial" w:eastAsia="华文细黑" w:hAnsi="Arial" w:cs="Arial"/>
          <w:kern w:val="0"/>
          <w:sz w:val="24"/>
        </w:rPr>
        <w:t>http://www.ccgp.gov.cn</w:t>
      </w:r>
      <w:r w:rsidRPr="006731EF">
        <w:rPr>
          <w:rFonts w:ascii="Arial" w:eastAsia="华文细黑" w:hAnsi="Arial" w:cs="Arial"/>
          <w:kern w:val="0"/>
          <w:sz w:val="24"/>
        </w:rPr>
        <w:t>）、</w:t>
      </w:r>
      <w:r w:rsidR="00731B79" w:rsidRPr="006731EF">
        <w:rPr>
          <w:rFonts w:ascii="Arial" w:eastAsia="华文细黑" w:hAnsi="Arial" w:cs="Arial"/>
          <w:kern w:val="0"/>
          <w:sz w:val="24"/>
        </w:rPr>
        <w:t>北京市政府采购网（</w:t>
      </w:r>
      <w:r w:rsidR="00731B79" w:rsidRPr="006731EF">
        <w:rPr>
          <w:rFonts w:ascii="Arial" w:eastAsia="华文细黑" w:hAnsi="Arial" w:cs="Arial"/>
          <w:kern w:val="0"/>
          <w:sz w:val="24"/>
        </w:rPr>
        <w:t>http://www.ccgp-beijing.gov.cn/</w:t>
      </w:r>
      <w:r w:rsidR="00731B79" w:rsidRPr="006731EF">
        <w:rPr>
          <w:rFonts w:ascii="Arial" w:eastAsia="华文细黑" w:hAnsi="Arial" w:cs="Arial"/>
          <w:kern w:val="0"/>
          <w:sz w:val="24"/>
        </w:rPr>
        <w:t>）</w:t>
      </w:r>
      <w:r w:rsidRPr="006731EF">
        <w:rPr>
          <w:rFonts w:ascii="Arial" w:eastAsia="华文细黑" w:hAnsi="Arial" w:cs="Arial"/>
          <w:kern w:val="0"/>
          <w:sz w:val="24"/>
        </w:rPr>
        <w:t>以及北京汇诚金桥国际招标</w:t>
      </w:r>
      <w:r w:rsidR="006F5A86" w:rsidRPr="006731EF">
        <w:rPr>
          <w:rFonts w:ascii="Arial" w:eastAsia="华文细黑" w:hAnsi="Arial" w:cs="Arial"/>
          <w:kern w:val="0"/>
          <w:sz w:val="24"/>
        </w:rPr>
        <w:t>有限公司网站（</w:t>
      </w:r>
      <w:r w:rsidR="006F5A86" w:rsidRPr="006731EF">
        <w:rPr>
          <w:rFonts w:ascii="Arial" w:eastAsia="华文细黑" w:hAnsi="Arial" w:cs="Arial"/>
          <w:kern w:val="0"/>
          <w:sz w:val="24"/>
        </w:rPr>
        <w:t>http://www.hcjq.net/</w:t>
      </w:r>
      <w:r w:rsidR="006F5A86" w:rsidRPr="006731EF">
        <w:rPr>
          <w:rFonts w:ascii="Arial" w:eastAsia="华文细黑" w:hAnsi="Arial" w:cs="Arial"/>
          <w:kern w:val="0"/>
          <w:sz w:val="24"/>
        </w:rPr>
        <w:t>）发布，公告期限</w:t>
      </w:r>
      <w:r w:rsidR="003414A0" w:rsidRPr="006731EF">
        <w:rPr>
          <w:rFonts w:ascii="Arial" w:eastAsia="华文细黑" w:hAnsi="Arial" w:cs="Arial"/>
          <w:kern w:val="0"/>
          <w:sz w:val="24"/>
        </w:rPr>
        <w:t>为</w:t>
      </w:r>
      <w:r w:rsidR="003414A0" w:rsidRPr="006731EF">
        <w:rPr>
          <w:rFonts w:ascii="Arial" w:eastAsia="华文细黑" w:hAnsi="Arial" w:cs="Arial"/>
          <w:kern w:val="0"/>
          <w:sz w:val="24"/>
        </w:rPr>
        <w:t>3</w:t>
      </w:r>
      <w:r w:rsidR="003414A0" w:rsidRPr="006731EF">
        <w:rPr>
          <w:rFonts w:ascii="Arial" w:eastAsia="华文细黑" w:hAnsi="Arial" w:cs="Arial"/>
          <w:kern w:val="0"/>
          <w:sz w:val="24"/>
        </w:rPr>
        <w:t>个工作日</w:t>
      </w:r>
      <w:r w:rsidR="006F5A86" w:rsidRPr="006731EF">
        <w:rPr>
          <w:rFonts w:ascii="Arial" w:eastAsia="华文细黑" w:hAnsi="Arial" w:cs="Arial"/>
          <w:kern w:val="0"/>
          <w:sz w:val="24"/>
        </w:rPr>
        <w:t>。</w:t>
      </w:r>
    </w:p>
    <w:p w:rsidR="00EE0316" w:rsidRPr="006731EF" w:rsidRDefault="00EE0316" w:rsidP="00EE0316">
      <w:pPr>
        <w:spacing w:line="360" w:lineRule="auto"/>
        <w:ind w:firstLineChars="150" w:firstLine="360"/>
        <w:rPr>
          <w:rFonts w:ascii="Arial" w:eastAsia="华文细黑" w:hAnsi="Arial" w:cs="Arial"/>
          <w:bCs/>
          <w:sz w:val="24"/>
        </w:rPr>
      </w:pPr>
    </w:p>
    <w:p w:rsidR="00EE0316" w:rsidRPr="006731EF" w:rsidRDefault="00EE0316" w:rsidP="00EE0316">
      <w:pPr>
        <w:spacing w:line="360" w:lineRule="auto"/>
        <w:jc w:val="right"/>
        <w:rPr>
          <w:rFonts w:ascii="Arial" w:eastAsia="华文细黑" w:hAnsi="Arial" w:cs="Arial"/>
          <w:sz w:val="24"/>
        </w:rPr>
      </w:pPr>
      <w:r w:rsidRPr="006731EF">
        <w:rPr>
          <w:rFonts w:ascii="Arial" w:eastAsia="华文细黑" w:hAnsi="Arial" w:cs="Arial"/>
          <w:sz w:val="24"/>
        </w:rPr>
        <w:t>北京汇诚金桥国际招标有限公司</w:t>
      </w:r>
    </w:p>
    <w:p w:rsidR="00EE0316" w:rsidRPr="006731EF" w:rsidRDefault="0017048B" w:rsidP="00EE0316">
      <w:pPr>
        <w:spacing w:line="360" w:lineRule="auto"/>
        <w:ind w:right="32"/>
        <w:jc w:val="right"/>
        <w:rPr>
          <w:rFonts w:ascii="Arial" w:eastAsia="华文细黑" w:hAnsi="Arial" w:cs="Arial"/>
          <w:sz w:val="24"/>
        </w:rPr>
      </w:pPr>
      <w:r w:rsidRPr="006731EF">
        <w:rPr>
          <w:rFonts w:ascii="Arial" w:eastAsia="华文细黑" w:hAnsi="Arial" w:cs="Arial"/>
          <w:sz w:val="24"/>
        </w:rPr>
        <w:t>201</w:t>
      </w:r>
      <w:r w:rsidR="0031340B">
        <w:rPr>
          <w:rFonts w:ascii="Arial" w:eastAsia="华文细黑" w:hAnsi="Arial" w:cs="Arial"/>
          <w:sz w:val="24"/>
        </w:rPr>
        <w:t>7</w:t>
      </w:r>
      <w:r w:rsidR="00EE0316" w:rsidRPr="006731EF">
        <w:rPr>
          <w:rFonts w:ascii="Arial" w:eastAsia="华文细黑" w:hAnsi="Arial" w:cs="Arial"/>
          <w:sz w:val="24"/>
        </w:rPr>
        <w:t>年</w:t>
      </w:r>
      <w:r w:rsidR="0031340B">
        <w:rPr>
          <w:rFonts w:ascii="Arial" w:eastAsia="华文细黑" w:hAnsi="Arial" w:cs="Arial"/>
          <w:sz w:val="24"/>
        </w:rPr>
        <w:t>12</w:t>
      </w:r>
      <w:r w:rsidR="00EE0316" w:rsidRPr="006731EF">
        <w:rPr>
          <w:rFonts w:ascii="Arial" w:eastAsia="华文细黑" w:hAnsi="Arial" w:cs="Arial"/>
          <w:sz w:val="24"/>
        </w:rPr>
        <w:t>月</w:t>
      </w:r>
      <w:r w:rsidR="0031340B">
        <w:rPr>
          <w:rFonts w:ascii="Arial" w:eastAsia="华文细黑" w:hAnsi="Arial" w:cs="Arial"/>
          <w:sz w:val="24"/>
        </w:rPr>
        <w:t>07</w:t>
      </w:r>
      <w:r w:rsidR="00EE0316" w:rsidRPr="006731EF">
        <w:rPr>
          <w:rFonts w:ascii="Arial" w:eastAsia="华文细黑" w:hAnsi="Arial" w:cs="Arial"/>
          <w:sz w:val="24"/>
        </w:rPr>
        <w:t>日</w:t>
      </w:r>
    </w:p>
    <w:p w:rsidR="00A504CD" w:rsidRPr="006731EF" w:rsidRDefault="00A504CD">
      <w:pPr>
        <w:rPr>
          <w:rFonts w:ascii="Arial" w:eastAsia="华文细黑" w:hAnsi="Arial" w:cs="Arial"/>
        </w:rPr>
      </w:pPr>
    </w:p>
    <w:sectPr w:rsidR="00A504CD" w:rsidRPr="006731EF" w:rsidSect="00A504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42" w:rsidRDefault="00530C42" w:rsidP="006606A9">
      <w:r>
        <w:separator/>
      </w:r>
    </w:p>
  </w:endnote>
  <w:endnote w:type="continuationSeparator" w:id="0">
    <w:p w:rsidR="00530C42" w:rsidRDefault="00530C42" w:rsidP="0066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42" w:rsidRDefault="00530C42" w:rsidP="006606A9">
      <w:r>
        <w:separator/>
      </w:r>
    </w:p>
  </w:footnote>
  <w:footnote w:type="continuationSeparator" w:id="0">
    <w:p w:rsidR="00530C42" w:rsidRDefault="00530C42" w:rsidP="0066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7EE4"/>
    <w:multiLevelType w:val="hybridMultilevel"/>
    <w:tmpl w:val="C82016CA"/>
    <w:lvl w:ilvl="0" w:tplc="B91C0E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42E505F"/>
    <w:multiLevelType w:val="multilevel"/>
    <w:tmpl w:val="7346A93E"/>
    <w:lvl w:ilvl="0">
      <w:start w:val="1"/>
      <w:numFmt w:val="chineseCountingThousand"/>
      <w:pStyle w:val="1"/>
      <w:lvlText w:val="第%1章"/>
      <w:lvlJc w:val="left"/>
      <w:pPr>
        <w:tabs>
          <w:tab w:val="num" w:pos="425"/>
        </w:tabs>
        <w:ind w:left="425" w:hanging="425"/>
      </w:pPr>
      <w:rPr>
        <w:rFonts w:ascii="仿宋_GB2312" w:eastAsia="仿宋_GB2312" w:hAnsi="Arial" w:hint="eastAsia"/>
        <w:b/>
        <w:i w:val="0"/>
        <w:sz w:val="28"/>
        <w:szCs w:val="28"/>
      </w:rPr>
    </w:lvl>
    <w:lvl w:ilvl="1">
      <w:start w:val="1"/>
      <w:numFmt w:val="decimal"/>
      <w:pStyle w:val="2"/>
      <w:isLgl/>
      <w:lvlText w:val="%1.%2."/>
      <w:lvlJc w:val="left"/>
      <w:pPr>
        <w:tabs>
          <w:tab w:val="num" w:pos="567"/>
        </w:tabs>
        <w:ind w:left="567" w:hanging="567"/>
      </w:pPr>
      <w:rPr>
        <w:rFonts w:ascii="Arial" w:eastAsia="黑体" w:hAnsi="Arial" w:hint="default"/>
        <w:b/>
        <w:i w:val="0"/>
        <w:sz w:val="24"/>
        <w:szCs w:val="24"/>
      </w:rPr>
    </w:lvl>
    <w:lvl w:ilvl="2">
      <w:start w:val="1"/>
      <w:numFmt w:val="decimal"/>
      <w:pStyle w:val="3"/>
      <w:isLgl/>
      <w:lvlText w:val="%1.%2.%3."/>
      <w:lvlJc w:val="left"/>
      <w:pPr>
        <w:tabs>
          <w:tab w:val="num" w:pos="1429"/>
        </w:tabs>
        <w:ind w:left="1429" w:hanging="709"/>
      </w:pPr>
      <w:rPr>
        <w:rFonts w:ascii="Times New Roman" w:eastAsia="黑体" w:hAnsi="Times New Roman" w:cs="Times New Roman" w:hint="default"/>
        <w:b/>
        <w:i w:val="0"/>
        <w:sz w:val="30"/>
      </w:rPr>
    </w:lvl>
    <w:lvl w:ilvl="3">
      <w:start w:val="1"/>
      <w:numFmt w:val="decimal"/>
      <w:pStyle w:val="4"/>
      <w:isLgl/>
      <w:lvlText w:val="%1.%2.%3.%4."/>
      <w:lvlJc w:val="left"/>
      <w:pPr>
        <w:tabs>
          <w:tab w:val="num" w:pos="851"/>
        </w:tabs>
        <w:ind w:left="851" w:hanging="851"/>
      </w:pPr>
      <w:rPr>
        <w:rFonts w:ascii="Arial" w:eastAsia="黑体" w:hAnsi="Arial" w:hint="default"/>
        <w:b/>
        <w:i w:val="0"/>
        <w:sz w:val="28"/>
      </w:rPr>
    </w:lvl>
    <w:lvl w:ilvl="4">
      <w:start w:val="1"/>
      <w:numFmt w:val="decimal"/>
      <w:pStyle w:val="5"/>
      <w:isLgl/>
      <w:lvlText w:val="%1.%2.%3.%4.%5."/>
      <w:lvlJc w:val="left"/>
      <w:pPr>
        <w:tabs>
          <w:tab w:val="num" w:pos="992"/>
        </w:tabs>
        <w:ind w:left="992" w:hanging="992"/>
      </w:pPr>
      <w:rPr>
        <w:rFonts w:ascii="Arial" w:eastAsia="黑体" w:hAnsi="Arial" w:hint="default"/>
        <w:b/>
        <w:i w:val="0"/>
        <w:sz w:val="24"/>
      </w:rPr>
    </w:lvl>
    <w:lvl w:ilvl="5">
      <w:start w:val="1"/>
      <w:numFmt w:val="decimal"/>
      <w:pStyle w:val="6"/>
      <w:isLgl/>
      <w:lvlText w:val="%1.%2.%3.%4.%5.%6."/>
      <w:lvlJc w:val="left"/>
      <w:pPr>
        <w:tabs>
          <w:tab w:val="num" w:pos="1134"/>
        </w:tabs>
        <w:ind w:left="1134" w:hanging="1134"/>
      </w:pPr>
      <w:rPr>
        <w:rFonts w:ascii="Arial" w:eastAsia="黑体" w:hAnsi="Arial" w:hint="default"/>
        <w:b/>
        <w:i w:val="0"/>
        <w:sz w:val="24"/>
      </w:rPr>
    </w:lvl>
    <w:lvl w:ilvl="6">
      <w:start w:val="1"/>
      <w:numFmt w:val="decimal"/>
      <w:pStyle w:val="7"/>
      <w:isLgl/>
      <w:lvlText w:val="%1.%2.%3.%4.%5.%6.%7."/>
      <w:lvlJc w:val="left"/>
      <w:pPr>
        <w:tabs>
          <w:tab w:val="num" w:pos="1276"/>
        </w:tabs>
        <w:ind w:left="1276" w:hanging="1276"/>
      </w:pPr>
      <w:rPr>
        <w:rFonts w:ascii="Arial" w:eastAsia="黑体" w:hAnsi="Arial" w:hint="default"/>
        <w:b/>
        <w:i w:val="0"/>
        <w:sz w:val="24"/>
      </w:rPr>
    </w:lvl>
    <w:lvl w:ilvl="7">
      <w:start w:val="1"/>
      <w:numFmt w:val="decimal"/>
      <w:pStyle w:val="8"/>
      <w:isLgl/>
      <w:lvlText w:val="%1.%2.%3.%4.%5.%6.%7.%8."/>
      <w:lvlJc w:val="left"/>
      <w:pPr>
        <w:tabs>
          <w:tab w:val="num" w:pos="1418"/>
        </w:tabs>
        <w:ind w:left="1418" w:hanging="1418"/>
      </w:pPr>
      <w:rPr>
        <w:rFonts w:ascii="Arial" w:eastAsia="黑体" w:hAnsi="Arial" w:hint="default"/>
        <w:b/>
        <w:i w:val="0"/>
        <w:sz w:val="24"/>
      </w:rPr>
    </w:lvl>
    <w:lvl w:ilvl="8">
      <w:start w:val="1"/>
      <w:numFmt w:val="decimal"/>
      <w:pStyle w:val="9"/>
      <w:isLgl/>
      <w:lvlText w:val="%1.%2.%3.%4.%5.%6.%7.%8.%9."/>
      <w:lvlJc w:val="left"/>
      <w:pPr>
        <w:tabs>
          <w:tab w:val="num" w:pos="1559"/>
        </w:tabs>
        <w:ind w:left="1559" w:hanging="1559"/>
      </w:pPr>
      <w:rPr>
        <w:rFonts w:ascii="Arial" w:eastAsia="黑体" w:hAnsi="Arial" w:hint="default"/>
        <w:b/>
        <w:i w:val="0"/>
        <w:sz w:val="24"/>
      </w:rPr>
    </w:lvl>
  </w:abstractNum>
  <w:abstractNum w:abstractNumId="2" w15:restartNumberingAfterBreak="0">
    <w:nsid w:val="77693F94"/>
    <w:multiLevelType w:val="hybridMultilevel"/>
    <w:tmpl w:val="C2A6F75C"/>
    <w:lvl w:ilvl="0" w:tplc="B35415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0316"/>
    <w:rsid w:val="00033385"/>
    <w:rsid w:val="00055722"/>
    <w:rsid w:val="0017048B"/>
    <w:rsid w:val="001B731E"/>
    <w:rsid w:val="001F3419"/>
    <w:rsid w:val="002058ED"/>
    <w:rsid w:val="002D61A6"/>
    <w:rsid w:val="0031340B"/>
    <w:rsid w:val="003414A0"/>
    <w:rsid w:val="003B2094"/>
    <w:rsid w:val="00401AEA"/>
    <w:rsid w:val="00446651"/>
    <w:rsid w:val="00462256"/>
    <w:rsid w:val="004F6E0A"/>
    <w:rsid w:val="00512B4D"/>
    <w:rsid w:val="00530C42"/>
    <w:rsid w:val="00585483"/>
    <w:rsid w:val="005B1ED4"/>
    <w:rsid w:val="005C155A"/>
    <w:rsid w:val="006606A9"/>
    <w:rsid w:val="006731EF"/>
    <w:rsid w:val="00695CB1"/>
    <w:rsid w:val="006A389E"/>
    <w:rsid w:val="006C534E"/>
    <w:rsid w:val="006F5A86"/>
    <w:rsid w:val="007130C6"/>
    <w:rsid w:val="00713D44"/>
    <w:rsid w:val="00731B79"/>
    <w:rsid w:val="00761BA2"/>
    <w:rsid w:val="00825D24"/>
    <w:rsid w:val="008F281E"/>
    <w:rsid w:val="009132DF"/>
    <w:rsid w:val="00921C7F"/>
    <w:rsid w:val="00927EE7"/>
    <w:rsid w:val="00973E68"/>
    <w:rsid w:val="00A17910"/>
    <w:rsid w:val="00A504CD"/>
    <w:rsid w:val="00A5379A"/>
    <w:rsid w:val="00A81EA8"/>
    <w:rsid w:val="00AA33C5"/>
    <w:rsid w:val="00AE4A27"/>
    <w:rsid w:val="00AF137C"/>
    <w:rsid w:val="00B4527D"/>
    <w:rsid w:val="00B95EEA"/>
    <w:rsid w:val="00BA2566"/>
    <w:rsid w:val="00BF632C"/>
    <w:rsid w:val="00BF7826"/>
    <w:rsid w:val="00C02367"/>
    <w:rsid w:val="00C220D8"/>
    <w:rsid w:val="00C3116E"/>
    <w:rsid w:val="00C47DAB"/>
    <w:rsid w:val="00CC083F"/>
    <w:rsid w:val="00D65A9A"/>
    <w:rsid w:val="00D743EA"/>
    <w:rsid w:val="00DB0F6B"/>
    <w:rsid w:val="00E636AF"/>
    <w:rsid w:val="00EA79CE"/>
    <w:rsid w:val="00EE0316"/>
    <w:rsid w:val="00F02A07"/>
    <w:rsid w:val="00F6254E"/>
    <w:rsid w:val="00FF1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2760AB8"/>
  <w15:docId w15:val="{DB9D4818-DF67-4326-A45F-FC943CF1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0316"/>
    <w:pPr>
      <w:widowControl w:val="0"/>
      <w:jc w:val="both"/>
    </w:pPr>
    <w:rPr>
      <w:kern w:val="2"/>
      <w:sz w:val="21"/>
      <w:szCs w:val="24"/>
    </w:rPr>
  </w:style>
  <w:style w:type="paragraph" w:styleId="1">
    <w:name w:val="heading 1"/>
    <w:aliases w:val="H1,PIM 1,h1,H11,H12,H111,H13,H112,1,1.,1st level,Section Head,l1,Heading 0,&amp;3,List level 1,H14,H15,H16,H17,标书1,h11,heading 1TOC,heading 1,Header 1,Header1,SAHeading 1,Head1,Heading apps,123321,H121,H131,H141,H151,H161,H18,H122,H132,H142,H152,g,Fab-"/>
    <w:basedOn w:val="a"/>
    <w:next w:val="a"/>
    <w:link w:val="10"/>
    <w:qFormat/>
    <w:rsid w:val="005C155A"/>
    <w:pPr>
      <w:keepNext/>
      <w:keepLines/>
      <w:numPr>
        <w:numId w:val="9"/>
      </w:numPr>
      <w:spacing w:before="340" w:after="330" w:line="578" w:lineRule="auto"/>
      <w:outlineLvl w:val="0"/>
    </w:pPr>
    <w:rPr>
      <w:rFonts w:cstheme="majorBidi"/>
      <w:b/>
      <w:bCs/>
      <w:kern w:val="44"/>
      <w:sz w:val="44"/>
      <w:szCs w:val="44"/>
    </w:rPr>
  </w:style>
  <w:style w:type="paragraph" w:styleId="2">
    <w:name w:val="heading 2"/>
    <w:aliases w:val="H2 Char,H2,PIM2,Heading 2 Hidden,Heading 2 CCBS,heading 2,Titre3,HD2,sect 1.2,H21,sect 1.21,H22,sect 1.22,H211,sect 1.211,H23,sect 1.23,H212,sect 1.212,h2,第一章 标题 2,DO,Underrubrik1,prop2,Heading2,No Number,A,o,H2-Heading 2,2,Header 2,l2,22"/>
    <w:basedOn w:val="a"/>
    <w:next w:val="a"/>
    <w:link w:val="20"/>
    <w:qFormat/>
    <w:rsid w:val="005C155A"/>
    <w:pPr>
      <w:keepNext/>
      <w:keepLines/>
      <w:numPr>
        <w:ilvl w:val="1"/>
        <w:numId w:val="9"/>
      </w:numPr>
      <w:spacing w:before="260" w:after="260" w:line="416" w:lineRule="auto"/>
      <w:outlineLvl w:val="1"/>
    </w:pPr>
    <w:rPr>
      <w:rFonts w:ascii="Arial" w:eastAsia="黑体" w:hAnsi="Arial" w:cstheme="majorBidi"/>
      <w:b/>
      <w:bCs/>
      <w:sz w:val="32"/>
      <w:szCs w:val="32"/>
    </w:rPr>
  </w:style>
  <w:style w:type="paragraph" w:styleId="3">
    <w:name w:val="heading 3"/>
    <w:aliases w:val="H3,l3,CT,Heading 3 - old,h3,3rd level,3,Head 3,二级节名,Level 3 Head,heading 3,heading 3 Char,Heading 3 - old Char,H3 Char,3 Char,h3 Char,l3 Char,CT Char,3rd level Char,Head 3 Char,二级节名 Char,Level 3 Head Char Char,Level 3 Topic Heading,BOD 0,level_3,bh"/>
    <w:basedOn w:val="a"/>
    <w:next w:val="a"/>
    <w:link w:val="30"/>
    <w:qFormat/>
    <w:rsid w:val="005C155A"/>
    <w:pPr>
      <w:keepNext/>
      <w:keepLines/>
      <w:numPr>
        <w:ilvl w:val="2"/>
        <w:numId w:val="9"/>
      </w:numPr>
      <w:spacing w:before="260" w:after="260" w:line="416" w:lineRule="auto"/>
      <w:outlineLvl w:val="2"/>
    </w:pPr>
    <w:rPr>
      <w:rFonts w:cstheme="majorBidi"/>
      <w:b/>
      <w:bCs/>
      <w:sz w:val="32"/>
      <w:szCs w:val="32"/>
    </w:rPr>
  </w:style>
  <w:style w:type="paragraph" w:styleId="4">
    <w:name w:val="heading 4"/>
    <w:aliases w:val="h4,Level 2 - a,H4,Ref Heading 1,rh1,Heading sql,sect 1.2.3.4,4,4heading,Fab-4,T5,PIM 4,bullet,bl,bb,H41,H42,H43,H44,H45,H46,H47,H48,H49,H410,H411,H421,H431,H441,H451,H461,H471,H481,H491,H4101,H412,H422,H432,H442,H452,H462,H472,H482,H492,H4102,二级标题"/>
    <w:basedOn w:val="a"/>
    <w:next w:val="a"/>
    <w:link w:val="40"/>
    <w:qFormat/>
    <w:rsid w:val="005C155A"/>
    <w:pPr>
      <w:keepNext/>
      <w:keepLines/>
      <w:numPr>
        <w:ilvl w:val="3"/>
        <w:numId w:val="9"/>
      </w:numPr>
      <w:spacing w:before="280" w:after="290" w:line="377" w:lineRule="auto"/>
      <w:outlineLvl w:val="3"/>
    </w:pPr>
    <w:rPr>
      <w:rFonts w:ascii="Arial" w:eastAsia="黑体" w:hAnsi="Arial" w:cstheme="majorBidi"/>
      <w:b/>
      <w:bCs/>
      <w:sz w:val="28"/>
      <w:szCs w:val="28"/>
    </w:rPr>
  </w:style>
  <w:style w:type="paragraph" w:styleId="5">
    <w:name w:val="heading 5"/>
    <w:aliases w:val="Level 3 - i,Body Text (R),H5,h5,Second Subheading,口,PIM 5,Block Label,ds,dd,Roman list,Heading5,5,H5-Heading 5,l5,heading5,prop5,Para5,Para51,H51,Para52,H52,Para511,H511,Para53,H53,Para512,H512,Para54,H54,Para513,H513,Para55,H55,Para514,H514,Para56"/>
    <w:basedOn w:val="a"/>
    <w:next w:val="a0"/>
    <w:link w:val="50"/>
    <w:qFormat/>
    <w:rsid w:val="005C155A"/>
    <w:pPr>
      <w:keepNext/>
      <w:keepLines/>
      <w:numPr>
        <w:ilvl w:val="4"/>
        <w:numId w:val="9"/>
      </w:numPr>
      <w:spacing w:before="280" w:after="290" w:line="374" w:lineRule="auto"/>
      <w:outlineLvl w:val="4"/>
    </w:pPr>
    <w:rPr>
      <w:rFonts w:cstheme="majorBidi"/>
      <w:b/>
      <w:sz w:val="28"/>
      <w:szCs w:val="20"/>
    </w:rPr>
  </w:style>
  <w:style w:type="paragraph" w:styleId="6">
    <w:name w:val="heading 6"/>
    <w:aliases w:val="第五层条"/>
    <w:basedOn w:val="a"/>
    <w:next w:val="a"/>
    <w:link w:val="60"/>
    <w:qFormat/>
    <w:rsid w:val="005C155A"/>
    <w:pPr>
      <w:keepNext/>
      <w:keepLines/>
      <w:numPr>
        <w:ilvl w:val="5"/>
        <w:numId w:val="9"/>
      </w:numPr>
      <w:spacing w:before="240" w:after="64" w:line="319" w:lineRule="auto"/>
      <w:outlineLvl w:val="5"/>
    </w:pPr>
    <w:rPr>
      <w:rFonts w:ascii="Arial" w:eastAsia="黑体" w:hAnsi="Arial" w:cstheme="majorBidi"/>
      <w:b/>
      <w:bCs/>
      <w:sz w:val="24"/>
    </w:rPr>
  </w:style>
  <w:style w:type="paragraph" w:styleId="7">
    <w:name w:val="heading 7"/>
    <w:basedOn w:val="a"/>
    <w:next w:val="a"/>
    <w:link w:val="70"/>
    <w:qFormat/>
    <w:rsid w:val="005C155A"/>
    <w:pPr>
      <w:keepNext/>
      <w:keepLines/>
      <w:numPr>
        <w:ilvl w:val="6"/>
        <w:numId w:val="9"/>
      </w:numPr>
      <w:spacing w:before="240" w:after="64" w:line="319" w:lineRule="auto"/>
      <w:outlineLvl w:val="6"/>
    </w:pPr>
    <w:rPr>
      <w:rFonts w:ascii="Arial" w:eastAsia="黑体" w:hAnsi="Arial" w:cstheme="majorBidi"/>
      <w:b/>
      <w:bCs/>
      <w:sz w:val="24"/>
    </w:rPr>
  </w:style>
  <w:style w:type="paragraph" w:styleId="8">
    <w:name w:val="heading 8"/>
    <w:basedOn w:val="a"/>
    <w:next w:val="a"/>
    <w:link w:val="80"/>
    <w:qFormat/>
    <w:rsid w:val="005C155A"/>
    <w:pPr>
      <w:keepNext/>
      <w:keepLines/>
      <w:numPr>
        <w:ilvl w:val="7"/>
        <w:numId w:val="9"/>
      </w:numPr>
      <w:spacing w:before="240" w:after="64" w:line="319" w:lineRule="auto"/>
      <w:outlineLvl w:val="7"/>
    </w:pPr>
    <w:rPr>
      <w:rFonts w:ascii="Arial" w:eastAsia="黑体" w:hAnsi="Arial" w:cstheme="majorBidi"/>
      <w:b/>
      <w:sz w:val="24"/>
    </w:rPr>
  </w:style>
  <w:style w:type="paragraph" w:styleId="9">
    <w:name w:val="heading 9"/>
    <w:basedOn w:val="a"/>
    <w:next w:val="a"/>
    <w:link w:val="90"/>
    <w:qFormat/>
    <w:rsid w:val="005C155A"/>
    <w:pPr>
      <w:keepNext/>
      <w:keepLines/>
      <w:numPr>
        <w:ilvl w:val="8"/>
        <w:numId w:val="9"/>
      </w:numPr>
      <w:spacing w:before="240" w:after="64" w:line="319" w:lineRule="auto"/>
      <w:outlineLvl w:val="8"/>
    </w:pPr>
    <w:rPr>
      <w:rFonts w:ascii="Arial" w:eastAsia="黑体" w:hAnsi="Arial" w:cstheme="majorBidi"/>
      <w:b/>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PIM 1 字符,h1 字符,H11 字符,H12 字符,H111 字符,H13 字符,H112 字符,1 字符,1. 字符,1st level 字符,Section Head 字符,l1 字符,Heading 0 字符,&amp;3 字符,List level 1 字符,H14 字符,H15 字符,H16 字符,H17 字符,标书1 字符,h11 字符,heading 1TOC 字符,heading 1 字符,Header 1 字符,Header1 字符,Head1 字符"/>
    <w:basedOn w:val="a1"/>
    <w:link w:val="1"/>
    <w:rsid w:val="001F3419"/>
    <w:rPr>
      <w:rFonts w:cstheme="majorBidi"/>
      <w:b/>
      <w:bCs/>
      <w:kern w:val="44"/>
      <w:sz w:val="44"/>
      <w:szCs w:val="44"/>
    </w:rPr>
  </w:style>
  <w:style w:type="character" w:customStyle="1" w:styleId="20">
    <w:name w:val="标题 2 字符"/>
    <w:aliases w:val="H2 Char 字符,H2 字符,PIM2 字符,Heading 2 Hidden 字符,Heading 2 CCBS 字符,heading 2 字符,Titre3 字符,HD2 字符,sect 1.2 字符,H21 字符,sect 1.21 字符,H22 字符,sect 1.22 字符,H211 字符,sect 1.211 字符,H23 字符,sect 1.23 字符,H212 字符,sect 1.212 字符,h2 字符,第一章 标题 2 字符,DO 字符,prop2 字符"/>
    <w:basedOn w:val="a1"/>
    <w:link w:val="2"/>
    <w:rsid w:val="001F3419"/>
    <w:rPr>
      <w:rFonts w:ascii="Arial" w:eastAsia="黑体" w:hAnsi="Arial" w:cstheme="majorBidi"/>
      <w:b/>
      <w:bCs/>
      <w:kern w:val="2"/>
      <w:sz w:val="32"/>
      <w:szCs w:val="32"/>
    </w:rPr>
  </w:style>
  <w:style w:type="character" w:customStyle="1" w:styleId="30">
    <w:name w:val="标题 3 字符"/>
    <w:aliases w:val="H3 字符,l3 字符,CT 字符,Heading 3 - old 字符,h3 字符,3rd level 字符,3 字符,Head 3 字符,二级节名 字符,Level 3 Head 字符,heading 3 字符,heading 3 Char 字符,Heading 3 - old Char 字符,H3 Char 字符,3 Char 字符,h3 Char 字符,l3 Char 字符,CT Char 字符,3rd level Char 字符,Head 3 Char 字符,BOD 0 字符"/>
    <w:basedOn w:val="a1"/>
    <w:link w:val="3"/>
    <w:rsid w:val="005C155A"/>
    <w:rPr>
      <w:rFonts w:cstheme="majorBidi"/>
      <w:b/>
      <w:bCs/>
      <w:kern w:val="2"/>
      <w:sz w:val="32"/>
      <w:szCs w:val="32"/>
    </w:rPr>
  </w:style>
  <w:style w:type="character" w:customStyle="1" w:styleId="40">
    <w:name w:val="标题 4 字符"/>
    <w:aliases w:val="h4 字符,Level 2 - a 字符,H4 字符,Ref Heading 1 字符,rh1 字符,Heading sql 字符,sect 1.2.3.4 字符,4 字符,4heading 字符,Fab-4 字符,T5 字符,PIM 4 字符,bullet 字符,bl 字符,bb 字符,H41 字符,H42 字符,H43 字符,H44 字符,H45 字符,H46 字符,H47 字符,H48 字符,H49 字符,H410 字符,H411 字符,H421 字符,H431 字符"/>
    <w:basedOn w:val="a1"/>
    <w:link w:val="4"/>
    <w:rsid w:val="001F3419"/>
    <w:rPr>
      <w:rFonts w:ascii="Arial" w:eastAsia="黑体" w:hAnsi="Arial" w:cstheme="majorBidi"/>
      <w:b/>
      <w:bCs/>
      <w:kern w:val="2"/>
      <w:sz w:val="28"/>
      <w:szCs w:val="28"/>
    </w:rPr>
  </w:style>
  <w:style w:type="character" w:customStyle="1" w:styleId="50">
    <w:name w:val="标题 5 字符"/>
    <w:aliases w:val="Level 3 - i 字符,Body Text (R) 字符,H5 字符,h5 字符,Second Subheading 字符,口 字符,PIM 5 字符,Block Label 字符,ds 字符,dd 字符,Roman list 字符,Heading5 字符,5 字符,H5-Heading 5 字符,l5 字符,heading5 字符,prop5 字符,Para5 字符,Para51 字符,H51 字符,Para52 字符,H52 字符,Para511 字符,H511 字符"/>
    <w:basedOn w:val="a1"/>
    <w:link w:val="5"/>
    <w:rsid w:val="001F3419"/>
    <w:rPr>
      <w:rFonts w:cstheme="majorBidi"/>
      <w:b/>
      <w:kern w:val="2"/>
      <w:sz w:val="28"/>
    </w:rPr>
  </w:style>
  <w:style w:type="character" w:customStyle="1" w:styleId="60">
    <w:name w:val="标题 6 字符"/>
    <w:aliases w:val="第五层条 字符"/>
    <w:basedOn w:val="a1"/>
    <w:link w:val="6"/>
    <w:rsid w:val="001F3419"/>
    <w:rPr>
      <w:rFonts w:ascii="Arial" w:eastAsia="黑体" w:hAnsi="Arial" w:cstheme="majorBidi"/>
      <w:b/>
      <w:bCs/>
      <w:kern w:val="2"/>
      <w:sz w:val="24"/>
      <w:szCs w:val="24"/>
    </w:rPr>
  </w:style>
  <w:style w:type="character" w:customStyle="1" w:styleId="70">
    <w:name w:val="标题 7 字符"/>
    <w:basedOn w:val="a1"/>
    <w:link w:val="7"/>
    <w:rsid w:val="001F3419"/>
    <w:rPr>
      <w:rFonts w:ascii="Arial" w:eastAsia="黑体" w:hAnsi="Arial" w:cstheme="majorBidi"/>
      <w:b/>
      <w:bCs/>
      <w:kern w:val="2"/>
      <w:sz w:val="24"/>
      <w:szCs w:val="24"/>
    </w:rPr>
  </w:style>
  <w:style w:type="character" w:customStyle="1" w:styleId="80">
    <w:name w:val="标题 8 字符"/>
    <w:basedOn w:val="a1"/>
    <w:link w:val="8"/>
    <w:rsid w:val="001F3419"/>
    <w:rPr>
      <w:rFonts w:ascii="Arial" w:eastAsia="黑体" w:hAnsi="Arial" w:cstheme="majorBidi"/>
      <w:b/>
      <w:kern w:val="2"/>
      <w:sz w:val="24"/>
      <w:szCs w:val="24"/>
    </w:rPr>
  </w:style>
  <w:style w:type="character" w:customStyle="1" w:styleId="90">
    <w:name w:val="标题 9 字符"/>
    <w:basedOn w:val="a1"/>
    <w:link w:val="9"/>
    <w:rsid w:val="001F3419"/>
    <w:rPr>
      <w:rFonts w:ascii="Arial" w:eastAsia="黑体" w:hAnsi="Arial" w:cstheme="majorBidi"/>
      <w:b/>
      <w:kern w:val="2"/>
      <w:sz w:val="24"/>
      <w:szCs w:val="21"/>
    </w:rPr>
  </w:style>
  <w:style w:type="paragraph" w:styleId="a4">
    <w:name w:val="caption"/>
    <w:basedOn w:val="a"/>
    <w:next w:val="a"/>
    <w:qFormat/>
    <w:rsid w:val="005C155A"/>
    <w:pPr>
      <w:spacing w:before="152" w:after="160"/>
      <w:jc w:val="center"/>
    </w:pPr>
    <w:rPr>
      <w:rFonts w:ascii="Arial" w:hAnsi="Arial" w:cs="Arial"/>
      <w:szCs w:val="20"/>
    </w:rPr>
  </w:style>
  <w:style w:type="paragraph" w:styleId="a5">
    <w:name w:val="Title"/>
    <w:basedOn w:val="a"/>
    <w:link w:val="a6"/>
    <w:qFormat/>
    <w:rsid w:val="005C155A"/>
    <w:pPr>
      <w:spacing w:before="240" w:after="60"/>
      <w:jc w:val="center"/>
      <w:outlineLvl w:val="0"/>
    </w:pPr>
    <w:rPr>
      <w:rFonts w:ascii="Arial" w:hAnsi="Arial" w:cs="Arial"/>
      <w:b/>
      <w:bCs/>
      <w:sz w:val="32"/>
      <w:szCs w:val="32"/>
    </w:rPr>
  </w:style>
  <w:style w:type="character" w:customStyle="1" w:styleId="a6">
    <w:name w:val="标题 字符"/>
    <w:basedOn w:val="a1"/>
    <w:link w:val="a5"/>
    <w:rsid w:val="001F3419"/>
    <w:rPr>
      <w:rFonts w:ascii="Arial" w:hAnsi="Arial" w:cs="Arial"/>
      <w:b/>
      <w:bCs/>
      <w:kern w:val="2"/>
      <w:sz w:val="32"/>
      <w:szCs w:val="32"/>
    </w:rPr>
  </w:style>
  <w:style w:type="paragraph" w:styleId="a7">
    <w:name w:val="Subtitle"/>
    <w:basedOn w:val="a"/>
    <w:next w:val="a"/>
    <w:link w:val="a8"/>
    <w:qFormat/>
    <w:rsid w:val="001F3419"/>
    <w:pPr>
      <w:spacing w:before="240" w:after="60" w:line="312" w:lineRule="auto"/>
      <w:jc w:val="center"/>
      <w:outlineLvl w:val="1"/>
    </w:pPr>
    <w:rPr>
      <w:rFonts w:asciiTheme="majorHAnsi" w:hAnsiTheme="majorHAnsi" w:cstheme="majorBidi"/>
      <w:b/>
      <w:bCs/>
      <w:kern w:val="28"/>
      <w:sz w:val="32"/>
      <w:szCs w:val="32"/>
    </w:rPr>
  </w:style>
  <w:style w:type="character" w:customStyle="1" w:styleId="a8">
    <w:name w:val="副标题 字符"/>
    <w:basedOn w:val="a1"/>
    <w:link w:val="a7"/>
    <w:rsid w:val="001F3419"/>
    <w:rPr>
      <w:rFonts w:asciiTheme="majorHAnsi" w:hAnsiTheme="majorHAnsi" w:cstheme="majorBidi"/>
      <w:b/>
      <w:bCs/>
      <w:kern w:val="28"/>
      <w:sz w:val="32"/>
      <w:szCs w:val="32"/>
    </w:rPr>
  </w:style>
  <w:style w:type="character" w:styleId="a9">
    <w:name w:val="Strong"/>
    <w:basedOn w:val="a1"/>
    <w:qFormat/>
    <w:rsid w:val="005C155A"/>
    <w:rPr>
      <w:b/>
      <w:bCs/>
    </w:rPr>
  </w:style>
  <w:style w:type="character" w:styleId="aa">
    <w:name w:val="Emphasis"/>
    <w:basedOn w:val="a1"/>
    <w:qFormat/>
    <w:rsid w:val="001F3419"/>
    <w:rPr>
      <w:i/>
      <w:iCs/>
    </w:rPr>
  </w:style>
  <w:style w:type="paragraph" w:styleId="ab">
    <w:name w:val="No Spacing"/>
    <w:uiPriority w:val="1"/>
    <w:qFormat/>
    <w:rsid w:val="001F3419"/>
    <w:pPr>
      <w:widowControl w:val="0"/>
      <w:jc w:val="both"/>
    </w:pPr>
    <w:rPr>
      <w:kern w:val="2"/>
      <w:sz w:val="21"/>
      <w:szCs w:val="24"/>
    </w:rPr>
  </w:style>
  <w:style w:type="paragraph" w:styleId="ac">
    <w:name w:val="List Paragraph"/>
    <w:basedOn w:val="a"/>
    <w:uiPriority w:val="34"/>
    <w:qFormat/>
    <w:rsid w:val="001F3419"/>
    <w:pPr>
      <w:ind w:firstLineChars="200" w:firstLine="420"/>
    </w:pPr>
  </w:style>
  <w:style w:type="paragraph" w:styleId="ad">
    <w:name w:val="Quote"/>
    <w:basedOn w:val="a"/>
    <w:next w:val="a"/>
    <w:link w:val="ae"/>
    <w:uiPriority w:val="29"/>
    <w:qFormat/>
    <w:rsid w:val="001F3419"/>
    <w:rPr>
      <w:i/>
      <w:iCs/>
      <w:color w:val="000000" w:themeColor="text1"/>
    </w:rPr>
  </w:style>
  <w:style w:type="character" w:customStyle="1" w:styleId="ae">
    <w:name w:val="引用 字符"/>
    <w:basedOn w:val="a1"/>
    <w:link w:val="ad"/>
    <w:uiPriority w:val="29"/>
    <w:rsid w:val="001F3419"/>
    <w:rPr>
      <w:i/>
      <w:iCs/>
      <w:color w:val="000000" w:themeColor="text1"/>
      <w:kern w:val="2"/>
      <w:sz w:val="21"/>
      <w:szCs w:val="24"/>
    </w:rPr>
  </w:style>
  <w:style w:type="paragraph" w:styleId="af">
    <w:name w:val="Intense Quote"/>
    <w:basedOn w:val="a"/>
    <w:next w:val="a"/>
    <w:link w:val="af0"/>
    <w:uiPriority w:val="30"/>
    <w:qFormat/>
    <w:rsid w:val="001F3419"/>
    <w:pPr>
      <w:pBdr>
        <w:bottom w:val="single" w:sz="4" w:space="4" w:color="4F81BD" w:themeColor="accent1"/>
      </w:pBdr>
      <w:spacing w:before="200" w:after="280"/>
      <w:ind w:left="936" w:right="936"/>
    </w:pPr>
    <w:rPr>
      <w:b/>
      <w:bCs/>
      <w:i/>
      <w:iCs/>
      <w:color w:val="4F81BD" w:themeColor="accent1"/>
    </w:rPr>
  </w:style>
  <w:style w:type="character" w:customStyle="1" w:styleId="af0">
    <w:name w:val="明显引用 字符"/>
    <w:basedOn w:val="a1"/>
    <w:link w:val="af"/>
    <w:uiPriority w:val="30"/>
    <w:rsid w:val="001F3419"/>
    <w:rPr>
      <w:b/>
      <w:bCs/>
      <w:i/>
      <w:iCs/>
      <w:color w:val="4F81BD" w:themeColor="accent1"/>
      <w:kern w:val="2"/>
      <w:sz w:val="21"/>
      <w:szCs w:val="24"/>
    </w:rPr>
  </w:style>
  <w:style w:type="character" w:styleId="af1">
    <w:name w:val="Subtle Emphasis"/>
    <w:basedOn w:val="a1"/>
    <w:uiPriority w:val="19"/>
    <w:qFormat/>
    <w:rsid w:val="001F3419"/>
    <w:rPr>
      <w:i/>
      <w:iCs/>
      <w:color w:val="808080" w:themeColor="text1" w:themeTint="7F"/>
    </w:rPr>
  </w:style>
  <w:style w:type="character" w:styleId="af2">
    <w:name w:val="Intense Emphasis"/>
    <w:basedOn w:val="a1"/>
    <w:uiPriority w:val="21"/>
    <w:qFormat/>
    <w:rsid w:val="001F3419"/>
    <w:rPr>
      <w:b/>
      <w:bCs/>
      <w:i/>
      <w:iCs/>
      <w:color w:val="4F81BD" w:themeColor="accent1"/>
    </w:rPr>
  </w:style>
  <w:style w:type="character" w:styleId="af3">
    <w:name w:val="Subtle Reference"/>
    <w:basedOn w:val="a1"/>
    <w:uiPriority w:val="31"/>
    <w:qFormat/>
    <w:rsid w:val="001F3419"/>
    <w:rPr>
      <w:smallCaps/>
      <w:color w:val="C0504D" w:themeColor="accent2"/>
      <w:u w:val="single"/>
    </w:rPr>
  </w:style>
  <w:style w:type="character" w:styleId="af4">
    <w:name w:val="Intense Reference"/>
    <w:basedOn w:val="a1"/>
    <w:uiPriority w:val="32"/>
    <w:qFormat/>
    <w:rsid w:val="001F3419"/>
    <w:rPr>
      <w:b/>
      <w:bCs/>
      <w:smallCaps/>
      <w:color w:val="C0504D" w:themeColor="accent2"/>
      <w:spacing w:val="5"/>
      <w:u w:val="single"/>
    </w:rPr>
  </w:style>
  <w:style w:type="character" w:styleId="af5">
    <w:name w:val="Book Title"/>
    <w:basedOn w:val="a1"/>
    <w:uiPriority w:val="33"/>
    <w:qFormat/>
    <w:rsid w:val="001F3419"/>
    <w:rPr>
      <w:b/>
      <w:bCs/>
      <w:smallCaps/>
      <w:spacing w:val="5"/>
    </w:rPr>
  </w:style>
  <w:style w:type="paragraph" w:styleId="TOC">
    <w:name w:val="TOC Heading"/>
    <w:basedOn w:val="1"/>
    <w:next w:val="a"/>
    <w:uiPriority w:val="39"/>
    <w:unhideWhenUsed/>
    <w:qFormat/>
    <w:rsid w:val="005C155A"/>
    <w:pPr>
      <w:widowControl/>
      <w:numPr>
        <w:numId w:val="0"/>
      </w:numPr>
      <w:spacing w:before="480" w:after="0" w:line="276" w:lineRule="auto"/>
      <w:jc w:val="left"/>
      <w:outlineLvl w:val="9"/>
    </w:pPr>
    <w:rPr>
      <w:rFonts w:ascii="Cambria" w:hAnsi="Cambria"/>
      <w:color w:val="365F91"/>
      <w:kern w:val="0"/>
      <w:sz w:val="28"/>
      <w:szCs w:val="28"/>
    </w:rPr>
  </w:style>
  <w:style w:type="paragraph" w:styleId="a0">
    <w:name w:val="Normal Indent"/>
    <w:basedOn w:val="a"/>
    <w:uiPriority w:val="99"/>
    <w:semiHidden/>
    <w:unhideWhenUsed/>
    <w:rsid w:val="005C155A"/>
    <w:pPr>
      <w:ind w:firstLineChars="200" w:firstLine="420"/>
    </w:pPr>
  </w:style>
  <w:style w:type="character" w:styleId="af6">
    <w:name w:val="annotation reference"/>
    <w:basedOn w:val="a1"/>
    <w:semiHidden/>
    <w:qFormat/>
    <w:rsid w:val="00EE0316"/>
    <w:rPr>
      <w:sz w:val="21"/>
      <w:szCs w:val="21"/>
    </w:rPr>
  </w:style>
  <w:style w:type="paragraph" w:styleId="af7">
    <w:name w:val="annotation text"/>
    <w:basedOn w:val="a"/>
    <w:link w:val="af8"/>
    <w:semiHidden/>
    <w:qFormat/>
    <w:rsid w:val="00EE0316"/>
    <w:pPr>
      <w:jc w:val="left"/>
    </w:pPr>
  </w:style>
  <w:style w:type="character" w:customStyle="1" w:styleId="af8">
    <w:name w:val="批注文字 字符"/>
    <w:basedOn w:val="a1"/>
    <w:link w:val="af7"/>
    <w:semiHidden/>
    <w:rsid w:val="00EE0316"/>
    <w:rPr>
      <w:kern w:val="2"/>
      <w:sz w:val="21"/>
      <w:szCs w:val="24"/>
    </w:rPr>
  </w:style>
  <w:style w:type="paragraph" w:styleId="af9">
    <w:name w:val="Balloon Text"/>
    <w:basedOn w:val="a"/>
    <w:link w:val="afa"/>
    <w:uiPriority w:val="99"/>
    <w:semiHidden/>
    <w:unhideWhenUsed/>
    <w:rsid w:val="00EE0316"/>
    <w:rPr>
      <w:sz w:val="18"/>
      <w:szCs w:val="18"/>
    </w:rPr>
  </w:style>
  <w:style w:type="character" w:customStyle="1" w:styleId="afa">
    <w:name w:val="批注框文本 字符"/>
    <w:basedOn w:val="a1"/>
    <w:link w:val="af9"/>
    <w:uiPriority w:val="99"/>
    <w:semiHidden/>
    <w:rsid w:val="00EE0316"/>
    <w:rPr>
      <w:kern w:val="2"/>
      <w:sz w:val="18"/>
      <w:szCs w:val="18"/>
    </w:rPr>
  </w:style>
  <w:style w:type="paragraph" w:styleId="afb">
    <w:name w:val="annotation subject"/>
    <w:basedOn w:val="af7"/>
    <w:next w:val="af7"/>
    <w:link w:val="afc"/>
    <w:uiPriority w:val="99"/>
    <w:semiHidden/>
    <w:unhideWhenUsed/>
    <w:rsid w:val="0017048B"/>
    <w:rPr>
      <w:b/>
      <w:bCs/>
    </w:rPr>
  </w:style>
  <w:style w:type="character" w:customStyle="1" w:styleId="afc">
    <w:name w:val="批注主题 字符"/>
    <w:basedOn w:val="af8"/>
    <w:link w:val="afb"/>
    <w:uiPriority w:val="99"/>
    <w:semiHidden/>
    <w:rsid w:val="0017048B"/>
    <w:rPr>
      <w:b/>
      <w:bCs/>
      <w:kern w:val="2"/>
      <w:sz w:val="21"/>
      <w:szCs w:val="24"/>
    </w:rPr>
  </w:style>
  <w:style w:type="paragraph" w:styleId="afd">
    <w:name w:val="header"/>
    <w:basedOn w:val="a"/>
    <w:link w:val="afe"/>
    <w:uiPriority w:val="99"/>
    <w:unhideWhenUsed/>
    <w:rsid w:val="006606A9"/>
    <w:pPr>
      <w:pBdr>
        <w:bottom w:val="single" w:sz="6" w:space="1" w:color="auto"/>
      </w:pBdr>
      <w:tabs>
        <w:tab w:val="center" w:pos="4153"/>
        <w:tab w:val="right" w:pos="8306"/>
      </w:tabs>
      <w:snapToGrid w:val="0"/>
      <w:jc w:val="center"/>
    </w:pPr>
    <w:rPr>
      <w:sz w:val="18"/>
      <w:szCs w:val="18"/>
    </w:rPr>
  </w:style>
  <w:style w:type="character" w:customStyle="1" w:styleId="afe">
    <w:name w:val="页眉 字符"/>
    <w:basedOn w:val="a1"/>
    <w:link w:val="afd"/>
    <w:uiPriority w:val="99"/>
    <w:rsid w:val="006606A9"/>
    <w:rPr>
      <w:kern w:val="2"/>
      <w:sz w:val="18"/>
      <w:szCs w:val="18"/>
    </w:rPr>
  </w:style>
  <w:style w:type="paragraph" w:styleId="aff">
    <w:name w:val="footer"/>
    <w:basedOn w:val="a"/>
    <w:link w:val="aff0"/>
    <w:uiPriority w:val="99"/>
    <w:unhideWhenUsed/>
    <w:rsid w:val="006606A9"/>
    <w:pPr>
      <w:tabs>
        <w:tab w:val="center" w:pos="4153"/>
        <w:tab w:val="right" w:pos="8306"/>
      </w:tabs>
      <w:snapToGrid w:val="0"/>
      <w:jc w:val="left"/>
    </w:pPr>
    <w:rPr>
      <w:sz w:val="18"/>
      <w:szCs w:val="18"/>
    </w:rPr>
  </w:style>
  <w:style w:type="character" w:customStyle="1" w:styleId="aff0">
    <w:name w:val="页脚 字符"/>
    <w:basedOn w:val="a1"/>
    <w:link w:val="aff"/>
    <w:uiPriority w:val="99"/>
    <w:rsid w:val="006606A9"/>
    <w:rPr>
      <w:kern w:val="2"/>
      <w:sz w:val="18"/>
      <w:szCs w:val="18"/>
    </w:rPr>
  </w:style>
  <w:style w:type="paragraph" w:customStyle="1" w:styleId="p0">
    <w:name w:val="p0"/>
    <w:basedOn w:val="a"/>
    <w:rsid w:val="00695CB1"/>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291</Words>
  <Characters>1665</Characters>
  <Application>Microsoft Office Word</Application>
  <DocSecurity>0</DocSecurity>
  <Lines>13</Lines>
  <Paragraphs>3</Paragraphs>
  <ScaleCrop>false</ScaleCrop>
  <Company>微软用户</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阿诺</cp:lastModifiedBy>
  <cp:revision>29</cp:revision>
  <dcterms:created xsi:type="dcterms:W3CDTF">2015-04-21T01:33:00Z</dcterms:created>
  <dcterms:modified xsi:type="dcterms:W3CDTF">2017-12-07T08:54:00Z</dcterms:modified>
</cp:coreProperties>
</file>