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30A9" w14:textId="77777777" w:rsidR="00B25390" w:rsidRDefault="00B56E3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</w:rPr>
      </w:pPr>
      <w:bookmarkStart w:id="0" w:name="_Toc28359022"/>
      <w:bookmarkStart w:id="1" w:name="_Toc35393809"/>
      <w:r>
        <w:rPr>
          <w:rFonts w:asciiTheme="minorEastAsia" w:eastAsiaTheme="minorEastAsia" w:hAnsiTheme="minorEastAsia" w:hint="eastAsia"/>
        </w:rPr>
        <w:t>顺义区2024年节水载体建设项目</w:t>
      </w:r>
    </w:p>
    <w:p w14:paraId="069A912D" w14:textId="77777777" w:rsidR="00B25390" w:rsidRDefault="00B56E3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中标结果公告</w:t>
      </w:r>
      <w:bookmarkEnd w:id="0"/>
      <w:bookmarkEnd w:id="1"/>
    </w:p>
    <w:p w14:paraId="72C00D4A" w14:textId="77777777" w:rsidR="00B25390" w:rsidRDefault="00B56E3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hyperlink r:id="rId7" w:history="1">
        <w:r>
          <w:rPr>
            <w:rFonts w:asciiTheme="minorEastAsia" w:eastAsiaTheme="minorEastAsia" w:hAnsiTheme="minorEastAsia"/>
            <w:sz w:val="28"/>
            <w:szCs w:val="28"/>
          </w:rPr>
          <w:t>11011324210200017662-XM001</w:t>
        </w:r>
      </w:hyperlink>
    </w:p>
    <w:p w14:paraId="4CCAB496" w14:textId="77777777" w:rsidR="00B25390" w:rsidRDefault="00B56E3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  <w:t>二</w:t>
      </w:r>
      <w:r>
        <w:rPr>
          <w:rFonts w:asciiTheme="minorEastAsia" w:eastAsiaTheme="minorEastAsia" w:hAnsiTheme="minorEastAsia"/>
          <w:b w:val="0"/>
          <w:bCs w:val="0"/>
          <w:kern w:val="2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 w:val="0"/>
          <w:bCs w:val="0"/>
          <w:kern w:val="2"/>
          <w:sz w:val="28"/>
          <w:szCs w:val="28"/>
        </w:rPr>
        <w:t>项目名称：顺义区2024年节水载体建设项目</w:t>
      </w:r>
    </w:p>
    <w:p w14:paraId="177EBD21" w14:textId="77777777" w:rsidR="00B25390" w:rsidRDefault="00B56E3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三、中标（成交）信息</w:t>
      </w:r>
    </w:p>
    <w:p w14:paraId="4998DFA4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供应商名称：北京博顺源水平衡测试技术服务中心</w:t>
      </w:r>
    </w:p>
    <w:p w14:paraId="186F819E" w14:textId="58132515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供应商地址：北京市丰台区北甲地路6号院玺萌丽苑3号楼3—6—B(门牌号)</w:t>
      </w:r>
    </w:p>
    <w:p w14:paraId="08CC4A51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中标（成交）金额：285万元</w:t>
      </w:r>
    </w:p>
    <w:p w14:paraId="204BB695" w14:textId="77777777" w:rsidR="00B25390" w:rsidRDefault="00B56E3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主要标的信息</w:t>
      </w:r>
    </w:p>
    <w:p w14:paraId="1BF4D4A5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名称：其他服务</w:t>
      </w:r>
    </w:p>
    <w:p w14:paraId="7DC04BB9" w14:textId="0F091F5C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服务范围：</w:t>
      </w:r>
      <w:r w:rsidR="008347C9" w:rsidRPr="008347C9">
        <w:rPr>
          <w:rFonts w:asciiTheme="minorEastAsia" w:eastAsiaTheme="minorEastAsia" w:hAnsiTheme="minorEastAsia" w:hint="eastAsia"/>
          <w:sz w:val="28"/>
          <w:szCs w:val="28"/>
        </w:rPr>
        <w:t>为</w:t>
      </w:r>
      <w:r>
        <w:rPr>
          <w:rFonts w:asciiTheme="minorEastAsia" w:eastAsiaTheme="minorEastAsia" w:hAnsiTheme="minorEastAsia" w:hint="eastAsia"/>
          <w:sz w:val="28"/>
          <w:szCs w:val="28"/>
        </w:rPr>
        <w:t>顺义区水务局提供节水载体创建服务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包括但不限于供应商对不少于500家单位进行现场调研，最终完成95个节水载体创建，对创建单位用水情况、用水器具调查、地下管网查询、绘制给排水管线CAD图、给水管网跑冒滴漏检测、给排水管网探测,完善创建单位用水计量设施、进行水平衡测试、对用水单位内部用水量进行分析、整理完成水平衡测试报告书、协助用水单位整理创建资料等。</w:t>
      </w:r>
    </w:p>
    <w:p w14:paraId="29D46E20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服务要求：详见招标文件。</w:t>
      </w:r>
    </w:p>
    <w:p w14:paraId="6222FBDD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服务时间：140日历天（具体起始日期以合同签订为准）。</w:t>
      </w:r>
    </w:p>
    <w:p w14:paraId="2FE55941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服务标准：详见招标文件。</w:t>
      </w:r>
    </w:p>
    <w:p w14:paraId="359D72A3" w14:textId="77777777" w:rsidR="00B25390" w:rsidRDefault="00B56E3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评审专家（单一来源采购人员）名单：</w:t>
      </w:r>
    </w:p>
    <w:p w14:paraId="0A9081D1" w14:textId="77777777" w:rsidR="00B25390" w:rsidRDefault="00B56E3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郑艳春、王建英、边嫘、丁桂伶、赵其志</w:t>
      </w:r>
    </w:p>
    <w:p w14:paraId="513AD232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 xml:space="preserve"> </w:t>
      </w:r>
    </w:p>
    <w:p w14:paraId="60711FD9" w14:textId="77777777" w:rsidR="00B25390" w:rsidRDefault="00B56E3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代理服务收费标准及金额：</w:t>
      </w:r>
    </w:p>
    <w:p w14:paraId="6C3AF2E0" w14:textId="532FD6B0" w:rsidR="00B25390" w:rsidRDefault="00B56E34">
      <w:pPr>
        <w:pStyle w:val="a3"/>
        <w:ind w:firstLineChars="200" w:firstLine="56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收费标准：参照国家发展改革委《关于进一步放开建设项目专业服务价格的通知》（发改价格〔2015〕299号）取费标准</w:t>
      </w:r>
      <w:r w:rsidR="008347C9" w:rsidRPr="008347C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，收取固定金额。</w:t>
      </w:r>
    </w:p>
    <w:p w14:paraId="15F38205" w14:textId="77777777" w:rsidR="00B25390" w:rsidRDefault="00B56E34">
      <w:pPr>
        <w:pStyle w:val="Style41"/>
        <w:tabs>
          <w:tab w:val="left" w:pos="851"/>
        </w:tabs>
        <w:spacing w:line="360" w:lineRule="auto"/>
        <w:ind w:left="560" w:firstLineChars="0" w:firstLine="0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代理服务费总额：1.8万元</w:t>
      </w:r>
    </w:p>
    <w:p w14:paraId="39CFB0E4" w14:textId="77777777" w:rsidR="00B25390" w:rsidRDefault="00B56E3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七、公告期限</w:t>
      </w:r>
    </w:p>
    <w:p w14:paraId="6FC1E1B5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个工作日。</w:t>
      </w:r>
    </w:p>
    <w:p w14:paraId="7BFCD682" w14:textId="77777777" w:rsidR="00B25390" w:rsidRDefault="00B56E34">
      <w:pPr>
        <w:spacing w:line="360" w:lineRule="auto"/>
        <w:rPr>
          <w:rFonts w:asciiTheme="minorEastAsia" w:eastAsiaTheme="minorEastAsia" w:hAnsiTheme="minorEastAsia" w:cs="仿宋" w:hint="eastAsia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八、其他补充事宜</w:t>
      </w:r>
    </w:p>
    <w:p w14:paraId="0F406005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1.中标供应商评审总得分：</w:t>
      </w:r>
      <w:r>
        <w:rPr>
          <w:rFonts w:asciiTheme="minorEastAsia" w:hAnsiTheme="minorEastAsia" w:hint="eastAsia"/>
          <w:sz w:val="28"/>
          <w:szCs w:val="28"/>
        </w:rPr>
        <w:t>89.21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分。</w:t>
      </w:r>
    </w:p>
    <w:p w14:paraId="76A53795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2.本次公告信息在中国政府采购网、北京市政府采购网发布。</w:t>
      </w:r>
    </w:p>
    <w:p w14:paraId="4F5BC5DE" w14:textId="77777777" w:rsidR="00B25390" w:rsidRDefault="00B56E34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43B1881" w14:textId="77777777" w:rsidR="00B25390" w:rsidRDefault="00B56E34">
      <w:pPr>
        <w:widowControl/>
        <w:spacing w:line="360" w:lineRule="auto"/>
        <w:ind w:firstLineChars="176" w:firstLine="493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1.采购人信息</w:t>
      </w:r>
    </w:p>
    <w:p w14:paraId="4A27F550" w14:textId="77777777" w:rsidR="00B25390" w:rsidRDefault="00B56E34">
      <w:pPr>
        <w:spacing w:line="360" w:lineRule="auto"/>
        <w:ind w:leftChars="203" w:left="838" w:hangingChars="147" w:hanging="412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bookmarkStart w:id="2" w:name="_Toc28359009"/>
      <w:bookmarkStart w:id="3" w:name="_Toc28359086"/>
      <w:r>
        <w:rPr>
          <w:rFonts w:asciiTheme="minorEastAsia" w:eastAsiaTheme="minorEastAsia" w:hAnsiTheme="minorEastAsia" w:cs="宋体"/>
          <w:kern w:val="0"/>
          <w:sz w:val="28"/>
          <w:szCs w:val="28"/>
        </w:rPr>
        <w:t>名    称：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北京市顺义区水务局</w:t>
      </w:r>
    </w:p>
    <w:p w14:paraId="79FADFD7" w14:textId="77777777" w:rsidR="00B25390" w:rsidRDefault="00B56E34" w:rsidP="00C735E3">
      <w:pPr>
        <w:spacing w:line="360" w:lineRule="auto"/>
        <w:ind w:leftChars="203" w:left="1958" w:hangingChars="547" w:hanging="1532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地    址：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北京市顺义区复兴东街3号院政务服务中心南1号楼8层</w:t>
      </w:r>
    </w:p>
    <w:p w14:paraId="286A3CE2" w14:textId="77777777" w:rsidR="00B25390" w:rsidRDefault="00B56E34">
      <w:pPr>
        <w:spacing w:line="360" w:lineRule="auto"/>
        <w:ind w:leftChars="203" w:left="838" w:hangingChars="147" w:hanging="412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联系方式：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赵其志、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010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-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89444309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</w:p>
    <w:p w14:paraId="0EAE74A9" w14:textId="77777777" w:rsidR="00B25390" w:rsidRDefault="00B56E34">
      <w:pPr>
        <w:spacing w:line="360" w:lineRule="auto"/>
        <w:ind w:leftChars="203" w:left="838" w:hangingChars="147" w:hanging="412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2.采购代理机构信息</w:t>
      </w:r>
      <w:bookmarkEnd w:id="2"/>
      <w:bookmarkEnd w:id="3"/>
    </w:p>
    <w:p w14:paraId="55BE209B" w14:textId="77777777" w:rsidR="00B25390" w:rsidRDefault="00B56E34">
      <w:pPr>
        <w:spacing w:line="360" w:lineRule="auto"/>
        <w:ind w:leftChars="203" w:left="838" w:hangingChars="147" w:hanging="412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bookmarkStart w:id="4" w:name="_Toc28359010"/>
      <w:bookmarkStart w:id="5" w:name="_Toc28359087"/>
      <w:r>
        <w:rPr>
          <w:rFonts w:asciiTheme="minorEastAsia" w:eastAsiaTheme="minorEastAsia" w:hAnsiTheme="minorEastAsia" w:cs="宋体"/>
          <w:kern w:val="0"/>
          <w:sz w:val="28"/>
          <w:szCs w:val="28"/>
        </w:rPr>
        <w:t>名    称：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北京博睿丰工程咨询有限公司</w:t>
      </w:r>
    </w:p>
    <w:p w14:paraId="79F5B066" w14:textId="77777777" w:rsidR="00B25390" w:rsidRDefault="00B56E34">
      <w:pPr>
        <w:spacing w:line="360" w:lineRule="auto"/>
        <w:ind w:leftChars="203" w:left="838" w:hangingChars="147" w:hanging="412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地    址：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北京市顺义区林河南大街9号院9号楼2层262室</w:t>
      </w:r>
    </w:p>
    <w:p w14:paraId="617D2DF1" w14:textId="77777777" w:rsidR="00B25390" w:rsidRDefault="00B56E34">
      <w:pPr>
        <w:spacing w:line="360" w:lineRule="auto"/>
        <w:ind w:leftChars="203" w:left="1913" w:hangingChars="531" w:hanging="1487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联系方式：</w:t>
      </w:r>
      <w:bookmarkStart w:id="6" w:name="OLE_LINK5"/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于辉、赵毛鹅、路璐、王鑫磊、孙萌、李博、李剑平、金文玲、王海霞、梅春霞、</w:t>
      </w:r>
      <w:bookmarkEnd w:id="6"/>
      <w:r>
        <w:rPr>
          <w:rFonts w:asciiTheme="minorEastAsia" w:eastAsiaTheme="minorEastAsia" w:hAnsiTheme="minorEastAsia" w:cs="宋体"/>
          <w:kern w:val="0"/>
          <w:sz w:val="28"/>
          <w:szCs w:val="28"/>
        </w:rPr>
        <w:t>赵星梅、郭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利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楠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/</w:t>
      </w:r>
      <w:bookmarkStart w:id="7" w:name="OLE_LINK6"/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010-61409078、18611279918</w:t>
      </w:r>
      <w:bookmarkEnd w:id="7"/>
    </w:p>
    <w:p w14:paraId="1A585E2E" w14:textId="77777777" w:rsidR="00B25390" w:rsidRDefault="00B56E34">
      <w:pPr>
        <w:spacing w:line="360" w:lineRule="auto"/>
        <w:ind w:firstLineChars="176" w:firstLine="493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3.项目联系方式</w:t>
      </w:r>
      <w:bookmarkEnd w:id="4"/>
      <w:bookmarkEnd w:id="5"/>
    </w:p>
    <w:p w14:paraId="4B21C634" w14:textId="77777777" w:rsidR="00B25390" w:rsidRDefault="00B56E34">
      <w:pPr>
        <w:pStyle w:val="a7"/>
        <w:spacing w:line="360" w:lineRule="auto"/>
        <w:ind w:leftChars="202" w:left="1911" w:hangingChars="531" w:hanging="1487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项目联系人：于辉、赵毛鹅、路璐、王鑫磊、孙萌、李博、李剑平、金文玲、王海霞、梅春霞、赵星梅、郭利楠</w:t>
      </w:r>
    </w:p>
    <w:p w14:paraId="69BD9B45" w14:textId="77777777" w:rsidR="00B25390" w:rsidRDefault="00B56E3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电    话：010-61409078、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18611279918</w:t>
      </w:r>
    </w:p>
    <w:p w14:paraId="2ED88516" w14:textId="77777777" w:rsidR="00B25390" w:rsidRDefault="00B56E34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十、附件</w:t>
      </w:r>
    </w:p>
    <w:p w14:paraId="43765976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1.采购文件</w:t>
      </w:r>
    </w:p>
    <w:p w14:paraId="2E52CDBF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2.中标结果公告</w:t>
      </w:r>
    </w:p>
    <w:p w14:paraId="39ABF5F9" w14:textId="77777777" w:rsidR="00B25390" w:rsidRDefault="00B56E34">
      <w:pPr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3.中小企业声明函</w:t>
      </w:r>
    </w:p>
    <w:p w14:paraId="2CD58AFC" w14:textId="77777777" w:rsidR="00B25390" w:rsidRDefault="00B2539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</w:p>
    <w:sectPr w:rsidR="00B2539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7B4F" w14:textId="77777777" w:rsidR="00C108C4" w:rsidRDefault="00C108C4">
      <w:r>
        <w:separator/>
      </w:r>
    </w:p>
  </w:endnote>
  <w:endnote w:type="continuationSeparator" w:id="0">
    <w:p w14:paraId="05FA0A1B" w14:textId="77777777" w:rsidR="00C108C4" w:rsidRDefault="00C1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  <w:showingPlcHdr/>
    </w:sdtPr>
    <w:sdtContent>
      <w:p w14:paraId="36883D43" w14:textId="77777777" w:rsidR="00B25390" w:rsidRDefault="00B56E34">
        <w:pPr>
          <w:pStyle w:val="ac"/>
          <w:jc w:val="center"/>
        </w:pPr>
        <w:r>
          <w:t xml:space="preserve">     </w:t>
        </w:r>
      </w:p>
    </w:sdtContent>
  </w:sdt>
  <w:p w14:paraId="23A30923" w14:textId="77777777" w:rsidR="00B25390" w:rsidRDefault="00B253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648C" w14:textId="77777777" w:rsidR="00C108C4" w:rsidRDefault="00C108C4">
      <w:r>
        <w:separator/>
      </w:r>
    </w:p>
  </w:footnote>
  <w:footnote w:type="continuationSeparator" w:id="0">
    <w:p w14:paraId="0C113845" w14:textId="77777777" w:rsidR="00C108C4" w:rsidRDefault="00C1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32A811"/>
    <w:multiLevelType w:val="singleLevel"/>
    <w:tmpl w:val="EE32A81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3433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244094"/>
    <w:rsid w:val="000312DE"/>
    <w:rsid w:val="0005737B"/>
    <w:rsid w:val="00062B30"/>
    <w:rsid w:val="00064173"/>
    <w:rsid w:val="0007010E"/>
    <w:rsid w:val="000726D8"/>
    <w:rsid w:val="000937E7"/>
    <w:rsid w:val="000A6769"/>
    <w:rsid w:val="000D3B95"/>
    <w:rsid w:val="000D5040"/>
    <w:rsid w:val="000D6508"/>
    <w:rsid w:val="000E0611"/>
    <w:rsid w:val="00110BD8"/>
    <w:rsid w:val="0013564D"/>
    <w:rsid w:val="00151C8B"/>
    <w:rsid w:val="001A11C9"/>
    <w:rsid w:val="001D2947"/>
    <w:rsid w:val="001E208A"/>
    <w:rsid w:val="001F4003"/>
    <w:rsid w:val="00202D12"/>
    <w:rsid w:val="00203285"/>
    <w:rsid w:val="002070A5"/>
    <w:rsid w:val="00207773"/>
    <w:rsid w:val="00244094"/>
    <w:rsid w:val="00246690"/>
    <w:rsid w:val="00284A82"/>
    <w:rsid w:val="002A3541"/>
    <w:rsid w:val="002C7D18"/>
    <w:rsid w:val="002F4172"/>
    <w:rsid w:val="00322E12"/>
    <w:rsid w:val="0032346A"/>
    <w:rsid w:val="00351B6B"/>
    <w:rsid w:val="00354A3E"/>
    <w:rsid w:val="00393A3A"/>
    <w:rsid w:val="003A2CE1"/>
    <w:rsid w:val="003D04C7"/>
    <w:rsid w:val="00430D5D"/>
    <w:rsid w:val="00445621"/>
    <w:rsid w:val="00491487"/>
    <w:rsid w:val="00496213"/>
    <w:rsid w:val="004A4E10"/>
    <w:rsid w:val="004B0417"/>
    <w:rsid w:val="004C6883"/>
    <w:rsid w:val="004E4186"/>
    <w:rsid w:val="004E51FD"/>
    <w:rsid w:val="004F0CA3"/>
    <w:rsid w:val="004F449A"/>
    <w:rsid w:val="00530FD5"/>
    <w:rsid w:val="0056536D"/>
    <w:rsid w:val="005902A4"/>
    <w:rsid w:val="005B3374"/>
    <w:rsid w:val="005F1B3C"/>
    <w:rsid w:val="006240C0"/>
    <w:rsid w:val="00630921"/>
    <w:rsid w:val="00660200"/>
    <w:rsid w:val="006939FC"/>
    <w:rsid w:val="007642C4"/>
    <w:rsid w:val="0079663A"/>
    <w:rsid w:val="007B7965"/>
    <w:rsid w:val="007D2FDD"/>
    <w:rsid w:val="007D5BAC"/>
    <w:rsid w:val="007E2D83"/>
    <w:rsid w:val="0080774A"/>
    <w:rsid w:val="008347C9"/>
    <w:rsid w:val="00855A0C"/>
    <w:rsid w:val="00877C6E"/>
    <w:rsid w:val="008974EE"/>
    <w:rsid w:val="008A1192"/>
    <w:rsid w:val="008A2FE7"/>
    <w:rsid w:val="008A7D1B"/>
    <w:rsid w:val="008B5C20"/>
    <w:rsid w:val="0090581E"/>
    <w:rsid w:val="00966F02"/>
    <w:rsid w:val="00972270"/>
    <w:rsid w:val="009A15C7"/>
    <w:rsid w:val="009C2BB2"/>
    <w:rsid w:val="00A30F31"/>
    <w:rsid w:val="00A3374C"/>
    <w:rsid w:val="00A42BB4"/>
    <w:rsid w:val="00B25390"/>
    <w:rsid w:val="00B4690A"/>
    <w:rsid w:val="00B56E34"/>
    <w:rsid w:val="00B57FEF"/>
    <w:rsid w:val="00B83F5F"/>
    <w:rsid w:val="00BE39B8"/>
    <w:rsid w:val="00C108C4"/>
    <w:rsid w:val="00C234D5"/>
    <w:rsid w:val="00C37A88"/>
    <w:rsid w:val="00C52F06"/>
    <w:rsid w:val="00C54C2D"/>
    <w:rsid w:val="00C61BBE"/>
    <w:rsid w:val="00C658B7"/>
    <w:rsid w:val="00C735E3"/>
    <w:rsid w:val="00C95981"/>
    <w:rsid w:val="00CA6370"/>
    <w:rsid w:val="00D26832"/>
    <w:rsid w:val="00D94F39"/>
    <w:rsid w:val="00DA0B4F"/>
    <w:rsid w:val="00DA7067"/>
    <w:rsid w:val="00DB2F5D"/>
    <w:rsid w:val="00DC09FA"/>
    <w:rsid w:val="00DC1AA3"/>
    <w:rsid w:val="00DF7C8E"/>
    <w:rsid w:val="00E206DB"/>
    <w:rsid w:val="00E33D55"/>
    <w:rsid w:val="00E457B7"/>
    <w:rsid w:val="00E6290D"/>
    <w:rsid w:val="00E702D6"/>
    <w:rsid w:val="00E75E92"/>
    <w:rsid w:val="00E7776E"/>
    <w:rsid w:val="00EA23C7"/>
    <w:rsid w:val="00EA468F"/>
    <w:rsid w:val="00EC4FC6"/>
    <w:rsid w:val="00ED7C2A"/>
    <w:rsid w:val="00EE2A87"/>
    <w:rsid w:val="00EE3266"/>
    <w:rsid w:val="00EE480B"/>
    <w:rsid w:val="00F53A4B"/>
    <w:rsid w:val="00F9550A"/>
    <w:rsid w:val="00FD2B9F"/>
    <w:rsid w:val="058C4979"/>
    <w:rsid w:val="1F665481"/>
    <w:rsid w:val="217C6D52"/>
    <w:rsid w:val="248835E0"/>
    <w:rsid w:val="7E02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787B"/>
  <w15:docId w15:val="{44AB99A6-7B0D-42AF-8089-87E7B982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8">
    <w:name w:val="Date"/>
    <w:basedOn w:val="a"/>
    <w:next w:val="a"/>
    <w:link w:val="a9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f0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5"/>
    <w:next w:val="a5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7"/>
    <w:qFormat/>
    <w:rPr>
      <w:rFonts w:ascii="宋体" w:hAnsi="Courier New"/>
    </w:rPr>
  </w:style>
  <w:style w:type="character" w:customStyle="1" w:styleId="a9">
    <w:name w:val="日期 字符"/>
    <w:basedOn w:val="a0"/>
    <w:link w:val="a8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2">
    <w:name w:val="批注主题 字符"/>
    <w:basedOn w:val="a6"/>
    <w:link w:val="af1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6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paragraph" w:customStyle="1" w:styleId="Style41">
    <w:name w:val="_Style 41"/>
    <w:basedOn w:val="a"/>
    <w:next w:val="af7"/>
    <w:autoRedefine/>
    <w:qFormat/>
    <w:pPr>
      <w:ind w:firstLineChars="200" w:firstLine="420"/>
    </w:pPr>
  </w:style>
  <w:style w:type="character" w:customStyle="1" w:styleId="23">
    <w:name w:val="纯文本 字符2"/>
    <w:basedOn w:val="a0"/>
    <w:qFormat/>
    <w:rPr>
      <w:rFonts w:ascii="宋体" w:eastAsia="宋体" w:hAnsi="Courier New" w:cs="宋体" w:hint="eastAsia"/>
      <w:kern w:val="2"/>
      <w:sz w:val="21"/>
    </w:rPr>
  </w:style>
  <w:style w:type="character" w:customStyle="1" w:styleId="a4">
    <w:name w:val="正文缩进 字符"/>
    <w:link w:val="a3"/>
    <w:qFormat/>
    <w:rPr>
      <w:rFonts w:ascii="宋体"/>
      <w:kern w:val="2"/>
      <w:sz w:val="24"/>
      <w:szCs w:val="24"/>
    </w:rPr>
  </w:style>
  <w:style w:type="paragraph" w:styleId="af8">
    <w:name w:val="Revision"/>
    <w:hidden/>
    <w:uiPriority w:val="99"/>
    <w:unhideWhenUsed/>
    <w:rsid w:val="008347C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19.232.204.193:8080/frontend/plan/project_detail.html?projectUuid=d5f3793a-4080-45bb-bb54-449dbaf01b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168</Words>
  <Characters>961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于 小</cp:lastModifiedBy>
  <cp:revision>3</cp:revision>
  <cp:lastPrinted>2020-03-23T07:37:00Z</cp:lastPrinted>
  <dcterms:created xsi:type="dcterms:W3CDTF">2024-12-26T05:40:00Z</dcterms:created>
  <dcterms:modified xsi:type="dcterms:W3CDTF">2024-12-26T05:43:00Z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36BA78294C16434AB9014B907938582C_13</vt:lpwstr>
  </property>
  <property fmtid="{D5CDD505-2E9C-101B-9397-08002B2CF9AE}" pid="4" name="KSOTemplateDocerSaveRecord">
    <vt:lpwstr>eyJoZGlkIjoiZjFmZWIzNDg2MmIzZjExOTIzMmViNTBmYTMwYTk0ZWYiLCJ1c2VySWQiOiIzODU0OTM4MDEifQ==</vt:lpwstr>
  </property>
</Properties>
</file>