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-200"/>
          <w:tab w:val="left" w:pos="8190"/>
        </w:tabs>
        <w:autoSpaceDE w:val="0"/>
        <w:autoSpaceDN w:val="0"/>
        <w:adjustRightInd w:val="0"/>
        <w:spacing w:before="0" w:after="0" w:line="360" w:lineRule="auto"/>
        <w:ind w:left="-199" w:leftChars="-95" w:right="-218" w:rightChars="-104" w:firstLine="0" w:firstLineChars="0"/>
        <w:jc w:val="center"/>
        <w:rPr>
          <w:rFonts w:ascii="Times New Roman" w:hAnsi="Times New Roman" w:eastAsia="仿宋" w:cs="Times New Roman"/>
        </w:rPr>
      </w:pPr>
      <w:bookmarkStart w:id="0" w:name="_Toc35393809"/>
      <w:bookmarkStart w:id="1" w:name="_Toc28359022"/>
      <w:r>
        <w:rPr>
          <w:rFonts w:hint="eastAsia" w:ascii="Times New Roman" w:hAnsi="Times New Roman" w:eastAsia="仿宋" w:cs="Times New Roman"/>
        </w:rPr>
        <w:t>北京市第二儿童福利院劳务派遣服务项目</w:t>
      </w:r>
      <w:r>
        <w:rPr>
          <w:rFonts w:ascii="Times New Roman" w:hAnsi="Times New Roman" w:eastAsia="仿宋" w:cs="Times New Roman"/>
        </w:rPr>
        <w:t>中标结果公告</w:t>
      </w:r>
      <w:bookmarkEnd w:id="0"/>
      <w:bookmarkEnd w:id="1"/>
    </w:p>
    <w:p>
      <w:pPr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>一、项目编号：</w:t>
      </w:r>
      <w:r>
        <w:rPr>
          <w:rFonts w:hint="eastAsia" w:ascii="Times New Roman" w:hAnsi="Times New Roman" w:eastAsia="仿宋"/>
          <w:sz w:val="28"/>
          <w:szCs w:val="28"/>
        </w:rPr>
        <w:t>BJJQ-202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8"/>
          <w:szCs w:val="28"/>
        </w:rPr>
        <w:t>-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868</w:t>
      </w:r>
    </w:p>
    <w:p>
      <w:pPr>
        <w:rPr>
          <w:rFonts w:hint="eastAsia"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二、项目名称：</w:t>
      </w:r>
      <w:r>
        <w:rPr>
          <w:rFonts w:hint="eastAsia" w:ascii="Times New Roman" w:hAnsi="Times New Roman" w:eastAsia="仿宋"/>
          <w:sz w:val="28"/>
          <w:szCs w:val="28"/>
        </w:rPr>
        <w:t>北京市第二儿童福利院劳务派遣服务项目</w:t>
      </w:r>
    </w:p>
    <w:p>
      <w:pPr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供应商名称：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四维弘欣（北京）劳务服务有限公司</w:t>
      </w:r>
    </w:p>
    <w:p>
      <w:pPr>
        <w:ind w:firstLine="560" w:firstLineChars="200"/>
        <w:rPr>
          <w:rFonts w:hint="default" w:ascii="Times New Roman" w:hAnsi="Times New Roman" w:eastAsia="仿宋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供应商地址：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北京市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顺义区新顺南大街8号楼2幢10层2单元1001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中标金额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综合单价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）</w:t>
      </w:r>
      <w:r>
        <w:rPr>
          <w:rFonts w:ascii="Times New Roman" w:hAnsi="Times New Roman" w:eastAsia="仿宋"/>
          <w:sz w:val="28"/>
          <w:szCs w:val="28"/>
          <w:highlight w:val="none"/>
        </w:rPr>
        <w:t>：</w:t>
      </w:r>
    </w:p>
    <w:p>
      <w:pPr>
        <w:ind w:firstLine="560" w:firstLineChars="200"/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人民币大写：伍仟玖佰肆拾壹元柒角</w:t>
      </w:r>
    </w:p>
    <w:p>
      <w:pPr>
        <w:ind w:firstLine="560" w:firstLineChars="200"/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人民币小写：￥5941.7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0</w:t>
      </w: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四、主要标的信息</w:t>
      </w:r>
    </w:p>
    <w:tbl>
      <w:tblPr>
        <w:tblStyle w:val="10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服务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6" w:type="dxa"/>
          </w:tcPr>
          <w:p>
            <w:pP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北京市第二儿童福利院劳务派遣服务项目</w:t>
            </w:r>
          </w:p>
          <w:p>
            <w:pPr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服务范围、服务要求、服务时间、服务标准：详见招标文件</w:t>
            </w:r>
          </w:p>
        </w:tc>
      </w:tr>
    </w:tbl>
    <w:p>
      <w:pPr>
        <w:numPr>
          <w:ilvl w:val="0"/>
          <w:numId w:val="1"/>
        </w:numPr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评审专家名单：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石冰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高崇华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欧丽桃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章磊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徐国星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线福祥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杨林荣</w:t>
      </w:r>
    </w:p>
    <w:p>
      <w:pPr>
        <w:numPr>
          <w:ilvl w:val="0"/>
          <w:numId w:val="1"/>
        </w:numPr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代理服务收费标准及金额：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详见招标文件，人民币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12.4304</w:t>
      </w:r>
      <w:r>
        <w:rPr>
          <w:rFonts w:hint="eastAsia" w:ascii="Times New Roman" w:hAnsi="Times New Roman" w:eastAsia="仿宋"/>
          <w:sz w:val="28"/>
          <w:szCs w:val="28"/>
          <w:highlight w:val="none"/>
        </w:rPr>
        <w:t>万元。</w:t>
      </w:r>
    </w:p>
    <w:p>
      <w:pPr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七、公告期限</w:t>
      </w:r>
    </w:p>
    <w:p>
      <w:pPr>
        <w:ind w:firstLine="560" w:firstLineChars="200"/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ascii="Times New Roman" w:hAnsi="Times New Roman" w:eastAsia="仿宋"/>
          <w:kern w:val="0"/>
          <w:sz w:val="28"/>
          <w:szCs w:val="28"/>
        </w:rPr>
        <w:t>自本公告发布之日起1个工作日。</w:t>
      </w:r>
    </w:p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八、其他补充事宜</w:t>
      </w:r>
    </w:p>
    <w:p>
      <w:pPr>
        <w:rPr>
          <w:rFonts w:ascii="Times New Roman" w:hAnsi="Times New Roman"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/>
          <w:kern w:val="0"/>
          <w:sz w:val="28"/>
          <w:szCs w:val="28"/>
        </w:rPr>
        <w:t>8.1</w:t>
      </w:r>
      <w:r>
        <w:rPr>
          <w:rFonts w:ascii="Times New Roman" w:hAnsi="Times New Roman" w:eastAsia="仿宋"/>
          <w:color w:val="000000"/>
          <w:kern w:val="0"/>
          <w:sz w:val="28"/>
          <w:szCs w:val="28"/>
        </w:rPr>
        <w:t>本公告同时在中国政府采购网（http://www.ccgp.gov.cn）、</w:t>
      </w:r>
      <w:r>
        <w:rPr>
          <w:rFonts w:ascii="Times New Roman" w:hAnsi="Times New Roman" w:eastAsia="仿宋"/>
          <w:kern w:val="0"/>
          <w:sz w:val="28"/>
          <w:szCs w:val="28"/>
        </w:rPr>
        <w:t>北京市政府采购网（http://www.ccgp-beijing.gov.cn/）</w:t>
      </w:r>
      <w:r>
        <w:rPr>
          <w:rFonts w:ascii="Times New Roman" w:hAnsi="Times New Roman" w:eastAsia="仿宋"/>
          <w:color w:val="000000"/>
          <w:kern w:val="0"/>
          <w:sz w:val="28"/>
          <w:szCs w:val="28"/>
        </w:rPr>
        <w:t>以及北京汇诚金桥国际招标咨询有限公司网站（http://www.hcjq.net/）发布。</w:t>
      </w:r>
    </w:p>
    <w:p>
      <w:pPr>
        <w:rPr>
          <w:rFonts w:hint="default" w:ascii="Times New Roman" w:hAnsi="Times New Roman" w:eastAsia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</w:rPr>
        <w:t>8.2采购代理机构项目编号：BJJQ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highlight w:val="none"/>
          <w:lang w:val="en-US" w:eastAsia="zh-CN"/>
        </w:rPr>
        <w:t>868</w:t>
      </w:r>
    </w:p>
    <w:p>
      <w:pPr>
        <w:rPr>
          <w:rFonts w:hint="default" w:ascii="Times New Roman" w:hAnsi="Times New Roman" w:eastAsia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</w:rPr>
        <w:t>8.3中标供应商评审总得分：90.64分</w:t>
      </w:r>
    </w:p>
    <w:p>
      <w:pPr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ascii="Times New Roman" w:hAnsi="Times New Roman" w:eastAsia="仿宋"/>
          <w:kern w:val="0"/>
          <w:sz w:val="28"/>
          <w:szCs w:val="28"/>
          <w:highlight w:val="none"/>
        </w:rPr>
        <w:t>九、凡对本次公告内容提出询问，请按以</w:t>
      </w:r>
      <w:r>
        <w:rPr>
          <w:rFonts w:ascii="Times New Roman" w:hAnsi="Times New Roman" w:eastAsia="仿宋"/>
          <w:kern w:val="0"/>
          <w:sz w:val="28"/>
          <w:szCs w:val="28"/>
        </w:rPr>
        <w:t>下方式联系。</w:t>
      </w:r>
    </w:p>
    <w:p>
      <w:pPr>
        <w:pStyle w:val="4"/>
        <w:spacing w:line="360" w:lineRule="auto"/>
        <w:ind w:firstLine="700" w:firstLineChars="250"/>
        <w:rPr>
          <w:rFonts w:ascii="Times New Roman" w:hAnsi="Times New Roman" w:eastAsia="仿宋" w:cs="Times New Roman"/>
          <w:b w:val="0"/>
          <w:sz w:val="28"/>
          <w:szCs w:val="28"/>
          <w:u w:val="none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ascii="Times New Roman" w:hAnsi="Times New Roman" w:eastAsia="仿宋" w:cs="Times New Roman"/>
          <w:b w:val="0"/>
          <w:sz w:val="28"/>
          <w:szCs w:val="28"/>
        </w:rPr>
        <w:t>1.</w:t>
      </w:r>
      <w:r>
        <w:rPr>
          <w:rFonts w:ascii="Times New Roman" w:hAnsi="Times New Roman" w:eastAsia="仿宋" w:cs="Times New Roman"/>
          <w:b w:val="0"/>
          <w:sz w:val="28"/>
          <w:szCs w:val="28"/>
          <w:u w:val="none"/>
        </w:rPr>
        <w:t>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名    称：</w:t>
      </w:r>
      <w:r>
        <w:rPr>
          <w:rFonts w:ascii="Times New Roman" w:hAnsi="Times New Roman" w:eastAsia="仿宋"/>
          <w:sz w:val="28"/>
          <w:szCs w:val="28"/>
          <w:u w:val="single"/>
        </w:rPr>
        <w:t>北京市第二儿童福利院</w:t>
      </w:r>
    </w:p>
    <w:p>
      <w:pPr>
        <w:spacing w:line="360" w:lineRule="auto"/>
        <w:ind w:left="1129" w:leftChars="371" w:hanging="350" w:hangingChars="125"/>
        <w:jc w:val="left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地    址：</w:t>
      </w:r>
      <w:r>
        <w:rPr>
          <w:rFonts w:ascii="Times New Roman" w:hAnsi="Times New Roman" w:eastAsia="仿宋"/>
          <w:sz w:val="28"/>
          <w:szCs w:val="28"/>
          <w:u w:val="single"/>
        </w:rPr>
        <w:t>北京市顺义区高丽营镇张喜庄村</w:t>
      </w:r>
      <w:bookmarkStart w:id="14" w:name="_GoBack"/>
      <w:bookmarkEnd w:id="14"/>
    </w:p>
    <w:p>
      <w:pPr>
        <w:spacing w:line="360" w:lineRule="auto"/>
        <w:ind w:left="1129" w:leftChars="371" w:hanging="350" w:hangingChars="125"/>
        <w:jc w:val="left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联系方式：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李老师，010-69491340</w:t>
      </w:r>
    </w:p>
    <w:p>
      <w:pPr>
        <w:pStyle w:val="4"/>
        <w:spacing w:line="360" w:lineRule="auto"/>
        <w:ind w:firstLine="840" w:firstLineChars="300"/>
        <w:rPr>
          <w:rFonts w:ascii="Times New Roman" w:hAnsi="Times New Roman" w:eastAsia="仿宋" w:cs="Times New Roman"/>
          <w:b w:val="0"/>
          <w:sz w:val="28"/>
          <w:szCs w:val="28"/>
          <w:u w:val="none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ascii="Times New Roman" w:hAnsi="Times New Roman" w:eastAsia="仿宋" w:cs="Times New Roman"/>
          <w:b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名    称：</w:t>
      </w:r>
      <w:r>
        <w:rPr>
          <w:rFonts w:ascii="Times New Roman" w:hAnsi="Times New Roman" w:eastAsia="仿宋"/>
          <w:sz w:val="28"/>
          <w:szCs w:val="28"/>
          <w:u w:val="single"/>
        </w:rPr>
        <w:t>北京汇诚金桥国际招标咨询有限公司</w:t>
      </w:r>
    </w:p>
    <w:p>
      <w:pPr>
        <w:spacing w:line="360" w:lineRule="auto"/>
        <w:ind w:firstLine="840" w:firstLineChars="3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ascii="Times New Roman" w:hAnsi="Times New Roman" w:eastAsia="仿宋"/>
          <w:sz w:val="28"/>
          <w:szCs w:val="28"/>
          <w:u w:val="none"/>
        </w:rPr>
        <w:t>地　  址：</w:t>
      </w:r>
      <w:r>
        <w:rPr>
          <w:rFonts w:ascii="Times New Roman" w:hAnsi="Times New Roman" w:eastAsia="仿宋"/>
          <w:sz w:val="28"/>
          <w:szCs w:val="28"/>
          <w:u w:val="single"/>
        </w:rPr>
        <w:t>北京市东城区朝内大街南竹杆胡同6号北京INN3号楼9层</w:t>
      </w:r>
    </w:p>
    <w:p>
      <w:pPr>
        <w:spacing w:line="360" w:lineRule="auto"/>
        <w:ind w:firstLine="840" w:firstLineChars="300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>联系方式：</w:t>
      </w:r>
      <w:r>
        <w:rPr>
          <w:rFonts w:ascii="Times New Roman" w:hAnsi="Times New Roman" w:eastAsia="仿宋"/>
          <w:sz w:val="28"/>
          <w:szCs w:val="28"/>
          <w:u w:val="single"/>
        </w:rPr>
        <w:t>010-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65915614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65913057、65244576</w:t>
      </w:r>
    </w:p>
    <w:p>
      <w:pPr>
        <w:pStyle w:val="4"/>
        <w:spacing w:line="360" w:lineRule="auto"/>
        <w:ind w:firstLine="840" w:firstLineChars="300"/>
        <w:rPr>
          <w:rFonts w:ascii="Times New Roman" w:hAnsi="Times New Roman" w:eastAsia="仿宋" w:cs="Times New Roman"/>
          <w:b w:val="0"/>
          <w:sz w:val="28"/>
          <w:szCs w:val="28"/>
          <w:u w:val="none"/>
        </w:rPr>
      </w:pPr>
      <w:bookmarkStart w:id="10" w:name="_Toc35393643"/>
      <w:bookmarkStart w:id="11" w:name="_Toc28359025"/>
      <w:bookmarkStart w:id="12" w:name="_Toc28359102"/>
      <w:bookmarkStart w:id="13" w:name="_Toc35393812"/>
      <w:r>
        <w:rPr>
          <w:rFonts w:ascii="Times New Roman" w:hAnsi="Times New Roman" w:eastAsia="仿宋" w:cs="Times New Roman"/>
          <w:b w:val="0"/>
          <w:sz w:val="28"/>
          <w:szCs w:val="28"/>
          <w:u w:val="none"/>
        </w:rPr>
        <w:t>3.项目联系方式</w:t>
      </w:r>
      <w:bookmarkEnd w:id="10"/>
      <w:bookmarkEnd w:id="11"/>
      <w:bookmarkEnd w:id="12"/>
      <w:bookmarkEnd w:id="13"/>
    </w:p>
    <w:p>
      <w:pPr>
        <w:pStyle w:val="6"/>
        <w:spacing w:line="360" w:lineRule="auto"/>
        <w:ind w:firstLine="840" w:firstLineChars="300"/>
        <w:rPr>
          <w:rFonts w:hint="eastAsia" w:ascii="Times New Roman" w:hAnsi="Times New Roman" w:eastAsia="仿宋"/>
          <w:sz w:val="28"/>
          <w:szCs w:val="28"/>
          <w:u w:val="none"/>
          <w:lang w:eastAsia="zh-CN"/>
        </w:rPr>
      </w:pPr>
      <w:r>
        <w:rPr>
          <w:rFonts w:ascii="Times New Roman" w:hAnsi="Times New Roman" w:eastAsia="仿宋"/>
          <w:sz w:val="28"/>
          <w:szCs w:val="28"/>
          <w:u w:val="none"/>
        </w:rPr>
        <w:t>项目联系人：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贺晓燕、于洋</w:t>
      </w:r>
    </w:p>
    <w:p>
      <w:pPr>
        <w:spacing w:line="360" w:lineRule="auto"/>
        <w:ind w:firstLine="840" w:firstLineChars="300"/>
        <w:rPr>
          <w:rFonts w:ascii="Times New Roman" w:hAnsi="Times New Roman" w:eastAsia="仿宋"/>
          <w:sz w:val="28"/>
          <w:szCs w:val="28"/>
          <w:u w:val="none"/>
        </w:rPr>
      </w:pPr>
      <w:r>
        <w:rPr>
          <w:rFonts w:ascii="Times New Roman" w:hAnsi="Times New Roman" w:eastAsia="仿宋"/>
          <w:sz w:val="28"/>
          <w:szCs w:val="28"/>
          <w:u w:val="none"/>
        </w:rPr>
        <w:t xml:space="preserve">电　  </w:t>
      </w:r>
      <w:r>
        <w:rPr>
          <w:rFonts w:hint="eastAsia" w:ascii="Times New Roman" w:hAnsi="Times New Roman" w:eastAsia="仿宋"/>
          <w:sz w:val="28"/>
          <w:szCs w:val="28"/>
          <w:u w:val="none"/>
        </w:rPr>
        <w:t xml:space="preserve"> </w:t>
      </w:r>
      <w:r>
        <w:rPr>
          <w:rFonts w:ascii="Times New Roman" w:hAnsi="Times New Roman" w:eastAsia="仿宋"/>
          <w:sz w:val="28"/>
          <w:szCs w:val="28"/>
          <w:u w:val="none"/>
        </w:rPr>
        <w:t>话：</w:t>
      </w:r>
      <w:r>
        <w:rPr>
          <w:rFonts w:ascii="Times New Roman" w:hAnsi="Times New Roman" w:eastAsia="仿宋"/>
          <w:sz w:val="28"/>
          <w:szCs w:val="28"/>
          <w:u w:val="single"/>
        </w:rPr>
        <w:t>010-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65915614</w:t>
      </w:r>
      <w:r>
        <w:rPr>
          <w:rFonts w:hint="eastAsia" w:ascii="Times New Roman" w:hAnsi="Times New Roman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Times New Roman" w:hAnsi="Times New Roman" w:eastAsia="仿宋"/>
          <w:sz w:val="28"/>
          <w:szCs w:val="28"/>
          <w:u w:val="single"/>
        </w:rPr>
        <w:t>65913057、65244576</w:t>
      </w:r>
    </w:p>
    <w:p>
      <w:pPr>
        <w:spacing w:line="360" w:lineRule="auto"/>
        <w:ind w:firstLine="840" w:firstLineChars="300"/>
        <w:rPr>
          <w:rFonts w:ascii="Times New Roman" w:hAnsi="Times New Roman" w:eastAsia="仿宋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仿宋"/>
          <w:sz w:val="28"/>
          <w:szCs w:val="28"/>
          <w:highlight w:val="yellow"/>
          <w:lang w:val="en-US" w:eastAsia="zh-CN"/>
        </w:rPr>
      </w:pPr>
      <w:r>
        <w:rPr>
          <w:rFonts w:ascii="Times New Roman" w:hAnsi="Times New Roman" w:eastAsia="仿宋"/>
          <w:kern w:val="0"/>
          <w:sz w:val="28"/>
          <w:szCs w:val="28"/>
        </w:rPr>
        <w:t>十、附件</w:t>
      </w:r>
      <w:r>
        <w:rPr>
          <w:rFonts w:hint="eastAsia" w:ascii="Times New Roman" w:hAnsi="Times New Roman" w:eastAsia="仿宋"/>
          <w:kern w:val="0"/>
          <w:sz w:val="28"/>
          <w:szCs w:val="28"/>
        </w:rPr>
        <w:t>：</w:t>
      </w:r>
      <w:r>
        <w:rPr>
          <w:rFonts w:ascii="Times New Roman" w:hAnsi="Times New Roman" w:eastAsia="仿宋"/>
          <w:kern w:val="0"/>
          <w:sz w:val="28"/>
          <w:szCs w:val="28"/>
        </w:rPr>
        <w:t>1.采购文件</w:t>
      </w:r>
      <w:r>
        <w:rPr>
          <w:rFonts w:hint="eastAsia" w:ascii="Times New Roman" w:hAnsi="Times New Roman" w:eastAsia="仿宋"/>
          <w:kern w:val="0"/>
          <w:sz w:val="28"/>
          <w:szCs w:val="28"/>
        </w:rPr>
        <w:t>；</w:t>
      </w:r>
      <w:r>
        <w:rPr>
          <w:rFonts w:ascii="Times New Roman" w:hAnsi="Times New Roman" w:eastAsia="仿宋"/>
          <w:kern w:val="0"/>
          <w:sz w:val="28"/>
          <w:szCs w:val="28"/>
        </w:rPr>
        <w:t>2.</w:t>
      </w:r>
      <w:r>
        <w:rPr>
          <w:rFonts w:hint="eastAsia" w:ascii="Times New Roman" w:hAnsi="Times New Roman" w:eastAsia="仿宋"/>
          <w:kern w:val="0"/>
          <w:sz w:val="28"/>
          <w:szCs w:val="28"/>
        </w:rPr>
        <w:t>中标公告</w:t>
      </w:r>
      <w:r>
        <w:rPr>
          <w:rFonts w:hint="eastAsia" w:ascii="Times New Roman" w:hAnsi="Times New Roman" w:eastAsia="仿宋"/>
          <w:kern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"/>
          <w:kern w:val="0"/>
          <w:sz w:val="28"/>
          <w:szCs w:val="28"/>
          <w:highlight w:val="none"/>
          <w:lang w:val="en-US" w:eastAsia="zh-CN"/>
        </w:rPr>
        <w:t>3.中小企业声明函</w:t>
      </w:r>
    </w:p>
    <w:p>
      <w:pPr>
        <w:ind w:firstLine="420" w:firstLineChars="200"/>
        <w:rPr>
          <w:rFonts w:ascii="Times New Roman" w:hAnsi="Times New Roman" w:eastAsia="仿宋"/>
        </w:rPr>
      </w:pP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D4E3"/>
    <w:multiLevelType w:val="singleLevel"/>
    <w:tmpl w:val="738DD4E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lODFkMjBlY2IzYTFhY2I2NWYwZjA4YTMzMWVmODQifQ=="/>
  </w:docVars>
  <w:rsids>
    <w:rsidRoot w:val="004D1179"/>
    <w:rsid w:val="00051475"/>
    <w:rsid w:val="000F7914"/>
    <w:rsid w:val="001D45B1"/>
    <w:rsid w:val="00276863"/>
    <w:rsid w:val="00331BB6"/>
    <w:rsid w:val="003869B7"/>
    <w:rsid w:val="0039029F"/>
    <w:rsid w:val="003E2632"/>
    <w:rsid w:val="0041710E"/>
    <w:rsid w:val="004A06E1"/>
    <w:rsid w:val="004D1179"/>
    <w:rsid w:val="006608AB"/>
    <w:rsid w:val="00661BF6"/>
    <w:rsid w:val="00705D10"/>
    <w:rsid w:val="00721F31"/>
    <w:rsid w:val="0074274F"/>
    <w:rsid w:val="0077059A"/>
    <w:rsid w:val="00773328"/>
    <w:rsid w:val="007E2A0E"/>
    <w:rsid w:val="007F65BC"/>
    <w:rsid w:val="008D5C75"/>
    <w:rsid w:val="009D6905"/>
    <w:rsid w:val="009E442F"/>
    <w:rsid w:val="00A15EDB"/>
    <w:rsid w:val="00A42D63"/>
    <w:rsid w:val="00A83878"/>
    <w:rsid w:val="00AE5856"/>
    <w:rsid w:val="00B33BC6"/>
    <w:rsid w:val="00C61709"/>
    <w:rsid w:val="00DA630C"/>
    <w:rsid w:val="00EA0464"/>
    <w:rsid w:val="00EF68CC"/>
    <w:rsid w:val="00FA634B"/>
    <w:rsid w:val="00FE498C"/>
    <w:rsid w:val="046E3282"/>
    <w:rsid w:val="0655230C"/>
    <w:rsid w:val="079F3476"/>
    <w:rsid w:val="08FF798E"/>
    <w:rsid w:val="0A95648D"/>
    <w:rsid w:val="0BCB5D4F"/>
    <w:rsid w:val="0D230FC8"/>
    <w:rsid w:val="0F314B78"/>
    <w:rsid w:val="11C031D4"/>
    <w:rsid w:val="12934B64"/>
    <w:rsid w:val="145A2EDB"/>
    <w:rsid w:val="184B3FC4"/>
    <w:rsid w:val="19E474DE"/>
    <w:rsid w:val="1AE94FB9"/>
    <w:rsid w:val="1EB2708E"/>
    <w:rsid w:val="1ECC4FE4"/>
    <w:rsid w:val="20250E4F"/>
    <w:rsid w:val="209D0D1F"/>
    <w:rsid w:val="23A54264"/>
    <w:rsid w:val="255472FE"/>
    <w:rsid w:val="25AE752B"/>
    <w:rsid w:val="2993751D"/>
    <w:rsid w:val="2B162ACD"/>
    <w:rsid w:val="2E130B0E"/>
    <w:rsid w:val="2FF028AD"/>
    <w:rsid w:val="325A6AA2"/>
    <w:rsid w:val="339230AA"/>
    <w:rsid w:val="34590BD8"/>
    <w:rsid w:val="34C001F6"/>
    <w:rsid w:val="35D65EB4"/>
    <w:rsid w:val="37126028"/>
    <w:rsid w:val="37892DC5"/>
    <w:rsid w:val="37E640AD"/>
    <w:rsid w:val="3B023801"/>
    <w:rsid w:val="3BA76CCD"/>
    <w:rsid w:val="3C5E53AF"/>
    <w:rsid w:val="3D6F04EC"/>
    <w:rsid w:val="3E120161"/>
    <w:rsid w:val="3EF66297"/>
    <w:rsid w:val="3F9F0FE6"/>
    <w:rsid w:val="426A21ED"/>
    <w:rsid w:val="431F6F1A"/>
    <w:rsid w:val="481B3D36"/>
    <w:rsid w:val="484F1D7D"/>
    <w:rsid w:val="48A33F12"/>
    <w:rsid w:val="4D456DA4"/>
    <w:rsid w:val="4F844F77"/>
    <w:rsid w:val="51A11B6E"/>
    <w:rsid w:val="537E0EB9"/>
    <w:rsid w:val="54A7703C"/>
    <w:rsid w:val="55D50DE4"/>
    <w:rsid w:val="55DF3E4D"/>
    <w:rsid w:val="57830B89"/>
    <w:rsid w:val="57AC4DC9"/>
    <w:rsid w:val="581A664B"/>
    <w:rsid w:val="59821BF9"/>
    <w:rsid w:val="5C13441D"/>
    <w:rsid w:val="5E62362E"/>
    <w:rsid w:val="5EA85B7D"/>
    <w:rsid w:val="5ED9108F"/>
    <w:rsid w:val="5FB34950"/>
    <w:rsid w:val="5FB46B02"/>
    <w:rsid w:val="6091077D"/>
    <w:rsid w:val="618228D4"/>
    <w:rsid w:val="642F0AF3"/>
    <w:rsid w:val="64667678"/>
    <w:rsid w:val="65327DB0"/>
    <w:rsid w:val="67821C12"/>
    <w:rsid w:val="68090E58"/>
    <w:rsid w:val="69426B17"/>
    <w:rsid w:val="69B2051F"/>
    <w:rsid w:val="69C61534"/>
    <w:rsid w:val="6AC91569"/>
    <w:rsid w:val="6B3308FA"/>
    <w:rsid w:val="6B3A23F5"/>
    <w:rsid w:val="6E7F13B2"/>
    <w:rsid w:val="6F710DB7"/>
    <w:rsid w:val="6FE1162F"/>
    <w:rsid w:val="70DB5BA8"/>
    <w:rsid w:val="733A0C17"/>
    <w:rsid w:val="748A10EC"/>
    <w:rsid w:val="76C545C6"/>
    <w:rsid w:val="7740101F"/>
    <w:rsid w:val="77D20A69"/>
    <w:rsid w:val="7FBF1884"/>
    <w:rsid w:val="7FF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6"/>
    <w:qFormat/>
    <w:uiPriority w:val="99"/>
    <w:rPr>
      <w:rFonts w:ascii="宋体" w:hAnsi="Courier New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Char"/>
    <w:link w:val="6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Char"/>
    <w:basedOn w:val="12"/>
    <w:link w:val="5"/>
    <w:semiHidden/>
    <w:qFormat/>
    <w:uiPriority w:val="99"/>
  </w:style>
  <w:style w:type="character" w:customStyle="1" w:styleId="18">
    <w:name w:val="批注框文本 Char"/>
    <w:link w:val="7"/>
    <w:semiHidden/>
    <w:qFormat/>
    <w:uiPriority w:val="99"/>
    <w:rPr>
      <w:sz w:val="0"/>
      <w:szCs w:val="0"/>
    </w:rPr>
  </w:style>
  <w:style w:type="character" w:customStyle="1" w:styleId="19">
    <w:name w:val="页眉 Char"/>
    <w:link w:val="9"/>
    <w:qFormat/>
    <w:uiPriority w:val="99"/>
    <w:rPr>
      <w:sz w:val="18"/>
      <w:szCs w:val="18"/>
    </w:rPr>
  </w:style>
  <w:style w:type="character" w:customStyle="1" w:styleId="20">
    <w:name w:val="页脚 Char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739</Characters>
  <Lines>5</Lines>
  <Paragraphs>1</Paragraphs>
  <TotalTime>0</TotalTime>
  <ScaleCrop>false</ScaleCrop>
  <LinksUpToDate>false</LinksUpToDate>
  <CharactersWithSpaces>758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q11</cp:lastModifiedBy>
  <cp:lastPrinted>2023-05-22T05:40:00Z</cp:lastPrinted>
  <dcterms:modified xsi:type="dcterms:W3CDTF">2024-11-05T06:26:49Z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F1E8A50FE73E4E04870F2D8B4BDCF58B</vt:lpwstr>
  </property>
</Properties>
</file>