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3D4FE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中标公告</w:t>
      </w:r>
      <w:bookmarkEnd w:id="0"/>
      <w:bookmarkEnd w:id="1"/>
    </w:p>
    <w:p w14:paraId="7D9785B7"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一、项目编号：11000025210200128688-XM001</w:t>
      </w:r>
    </w:p>
    <w:p w14:paraId="622B6F24">
      <w:pPr>
        <w:rPr>
          <w:rFonts w:hint="eastAsia" w:ascii="仿宋" w:hAnsi="仿宋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二、项目名称：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材料科研及服务支撑——光电材料与器件研发创新平台建设</w:t>
      </w:r>
    </w:p>
    <w:p w14:paraId="6222098B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 w14:paraId="145EB705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bookmarkStart w:id="2" w:name="_Hlk39663318"/>
      <w:r>
        <w:rPr>
          <w:rFonts w:hint="eastAsia" w:ascii="仿宋" w:hAnsi="仿宋" w:eastAsia="仿宋"/>
          <w:sz w:val="28"/>
          <w:szCs w:val="28"/>
          <w:lang w:val="en-US" w:eastAsia="zh-CN"/>
        </w:rPr>
        <w:t>第一包：</w:t>
      </w:r>
    </w:p>
    <w:p w14:paraId="52C4B35C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供应商名称：北京联合环宇科技有限公司</w:t>
      </w:r>
    </w:p>
    <w:p w14:paraId="14416D75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供应商地址：北京市丰台区造甲街南里11号楼11-3幢1层11563号</w:t>
      </w:r>
    </w:p>
    <w:p w14:paraId="6B92C743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中标金额：</w:t>
      </w:r>
      <w:bookmarkEnd w:id="2"/>
      <w:r>
        <w:rPr>
          <w:rFonts w:hint="eastAsia" w:ascii="仿宋" w:hAnsi="仿宋" w:eastAsia="仿宋" w:cs="Times New Roman"/>
          <w:sz w:val="28"/>
          <w:szCs w:val="28"/>
        </w:rPr>
        <w:t>310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Times New Roman"/>
          <w:sz w:val="28"/>
          <w:szCs w:val="28"/>
        </w:rPr>
        <w:t>80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>万</w:t>
      </w:r>
      <w:r>
        <w:rPr>
          <w:rFonts w:hint="eastAsia" w:ascii="仿宋" w:hAnsi="仿宋" w:eastAsia="仿宋"/>
          <w:sz w:val="28"/>
          <w:szCs w:val="28"/>
        </w:rPr>
        <w:t>元</w:t>
      </w:r>
    </w:p>
    <w:p w14:paraId="0FE4646E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第二包：</w:t>
      </w:r>
    </w:p>
    <w:p w14:paraId="6C16F2E2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供应商名称：武汉云恒科技有限公司</w:t>
      </w:r>
    </w:p>
    <w:p w14:paraId="7236550D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供应商地址：武昌区武珞路460号（华宫大厦）6层2室</w:t>
      </w:r>
    </w:p>
    <w:p w14:paraId="53D8E354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中标金额：51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95</w:t>
      </w:r>
      <w:r>
        <w:rPr>
          <w:rFonts w:hint="eastAsia" w:ascii="Calibri" w:hAnsi="Calibri" w:eastAsia="仿宋" w:cs="Calibri"/>
          <w:sz w:val="28"/>
          <w:szCs w:val="28"/>
          <w:lang w:val="en-US" w:eastAsia="zh-CN"/>
        </w:rPr>
        <w:t>万</w:t>
      </w:r>
      <w:r>
        <w:rPr>
          <w:rFonts w:hint="eastAsia" w:ascii="仿宋" w:hAnsi="仿宋" w:eastAsia="仿宋"/>
          <w:sz w:val="28"/>
          <w:szCs w:val="28"/>
        </w:rPr>
        <w:t>元</w:t>
      </w:r>
    </w:p>
    <w:p w14:paraId="2AE62B25">
      <w:pPr>
        <w:pStyle w:val="11"/>
        <w:ind w:left="0" w:leftChars="0" w:firstLine="0" w:firstLineChars="0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四、主要标的信息：</w:t>
      </w:r>
    </w:p>
    <w:p w14:paraId="316BD844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第一包：</w:t>
      </w:r>
    </w:p>
    <w:tbl>
      <w:tblPr>
        <w:tblStyle w:val="12"/>
        <w:tblW w:w="55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"/>
        <w:gridCol w:w="579"/>
        <w:gridCol w:w="660"/>
        <w:gridCol w:w="675"/>
        <w:gridCol w:w="893"/>
        <w:gridCol w:w="562"/>
        <w:gridCol w:w="690"/>
        <w:gridCol w:w="705"/>
        <w:gridCol w:w="960"/>
        <w:gridCol w:w="900"/>
        <w:gridCol w:w="1020"/>
        <w:gridCol w:w="525"/>
        <w:gridCol w:w="926"/>
      </w:tblGrid>
      <w:tr w14:paraId="5BEDE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1" w:type="pct"/>
            <w:vAlign w:val="center"/>
          </w:tcPr>
          <w:p w14:paraId="3DAFF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306" w:type="pct"/>
            <w:vAlign w:val="center"/>
          </w:tcPr>
          <w:p w14:paraId="1B871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分项名称</w:t>
            </w:r>
          </w:p>
        </w:tc>
        <w:tc>
          <w:tcPr>
            <w:tcW w:w="348" w:type="pct"/>
            <w:vAlign w:val="center"/>
          </w:tcPr>
          <w:p w14:paraId="49697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制造商</w:t>
            </w:r>
          </w:p>
        </w:tc>
        <w:tc>
          <w:tcPr>
            <w:tcW w:w="356" w:type="pct"/>
            <w:vAlign w:val="center"/>
          </w:tcPr>
          <w:p w14:paraId="5E7AF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产地/国别</w:t>
            </w:r>
          </w:p>
        </w:tc>
        <w:tc>
          <w:tcPr>
            <w:tcW w:w="472" w:type="pct"/>
            <w:vAlign w:val="center"/>
          </w:tcPr>
          <w:p w14:paraId="78E2F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制造商统一社会信用代码</w:t>
            </w:r>
          </w:p>
        </w:tc>
        <w:tc>
          <w:tcPr>
            <w:tcW w:w="297" w:type="pct"/>
            <w:vAlign w:val="center"/>
          </w:tcPr>
          <w:p w14:paraId="108B7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2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0"/>
                <w:sz w:val="18"/>
                <w:szCs w:val="18"/>
                <w:highlight w:val="none"/>
              </w:rPr>
              <w:t>制造商规模</w:t>
            </w:r>
          </w:p>
        </w:tc>
        <w:tc>
          <w:tcPr>
            <w:tcW w:w="364" w:type="pct"/>
            <w:vAlign w:val="center"/>
          </w:tcPr>
          <w:p w14:paraId="69F9F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制造商所属性别</w:t>
            </w:r>
          </w:p>
        </w:tc>
        <w:tc>
          <w:tcPr>
            <w:tcW w:w="372" w:type="pct"/>
            <w:vAlign w:val="center"/>
          </w:tcPr>
          <w:p w14:paraId="6FE42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外商投资类型</w:t>
            </w:r>
          </w:p>
        </w:tc>
        <w:tc>
          <w:tcPr>
            <w:tcW w:w="507" w:type="pct"/>
            <w:vAlign w:val="center"/>
          </w:tcPr>
          <w:p w14:paraId="3E59C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品牌</w:t>
            </w:r>
          </w:p>
        </w:tc>
        <w:tc>
          <w:tcPr>
            <w:tcW w:w="475" w:type="pct"/>
            <w:vAlign w:val="center"/>
          </w:tcPr>
          <w:p w14:paraId="2CA41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规格、</w:t>
            </w:r>
          </w:p>
          <w:p w14:paraId="10585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型号</w:t>
            </w:r>
          </w:p>
        </w:tc>
        <w:tc>
          <w:tcPr>
            <w:tcW w:w="539" w:type="pct"/>
            <w:vAlign w:val="center"/>
          </w:tcPr>
          <w:p w14:paraId="7339D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单价（元）</w:t>
            </w:r>
          </w:p>
        </w:tc>
        <w:tc>
          <w:tcPr>
            <w:tcW w:w="277" w:type="pct"/>
            <w:vAlign w:val="center"/>
          </w:tcPr>
          <w:p w14:paraId="07FE1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数量</w:t>
            </w:r>
          </w:p>
        </w:tc>
        <w:tc>
          <w:tcPr>
            <w:tcW w:w="489" w:type="pct"/>
            <w:vAlign w:val="center"/>
          </w:tcPr>
          <w:p w14:paraId="5B961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合价（元）</w:t>
            </w:r>
          </w:p>
        </w:tc>
      </w:tr>
      <w:tr w14:paraId="0F790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" w:type="pct"/>
            <w:vAlign w:val="center"/>
          </w:tcPr>
          <w:p w14:paraId="148D1D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3916A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氦气循环低温系统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3B7BB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嘉兴科迈超导科技有限公司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44B1C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中国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7D607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91330402MABY3HP26K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013EA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小型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BB63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60080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内资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A266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Kelvince</w:t>
            </w:r>
          </w:p>
        </w:tc>
        <w:tc>
          <w:tcPr>
            <w:tcW w:w="475" w:type="pct"/>
            <w:vAlign w:val="center"/>
          </w:tcPr>
          <w:p w14:paraId="7154F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KHeR420</w:t>
            </w:r>
          </w:p>
        </w:tc>
        <w:tc>
          <w:tcPr>
            <w:tcW w:w="539" w:type="pct"/>
            <w:vAlign w:val="center"/>
          </w:tcPr>
          <w:p w14:paraId="05462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8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913,900.00</w:t>
            </w:r>
          </w:p>
        </w:tc>
        <w:tc>
          <w:tcPr>
            <w:tcW w:w="277" w:type="pct"/>
            <w:vAlign w:val="center"/>
          </w:tcPr>
          <w:p w14:paraId="7D29D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89" w:type="pct"/>
            <w:vAlign w:val="center"/>
          </w:tcPr>
          <w:p w14:paraId="21194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8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913,900.00</w:t>
            </w:r>
          </w:p>
        </w:tc>
      </w:tr>
      <w:tr w14:paraId="0E063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" w:type="pct"/>
            <w:vAlign w:val="center"/>
          </w:tcPr>
          <w:p w14:paraId="73576B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306" w:type="pct"/>
            <w:vAlign w:val="center"/>
          </w:tcPr>
          <w:p w14:paraId="65BAB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非平衡多靶材共沉积系统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212DA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8" w:lineRule="auto"/>
              <w:ind w:left="0" w:right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沈阳鹏程真空技术有限责任公司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73974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中国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69682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912101037931947484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4B460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微型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E83F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27F3D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/>
                <w:sz w:val="18"/>
                <w:szCs w:val="18"/>
                <w:highlight w:val="none"/>
              </w:rPr>
              <w:t>内资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3B80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鹏程真空</w:t>
            </w:r>
          </w:p>
        </w:tc>
        <w:tc>
          <w:tcPr>
            <w:tcW w:w="475" w:type="pct"/>
            <w:vAlign w:val="center"/>
          </w:tcPr>
          <w:p w14:paraId="2CBE7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CK600</w:t>
            </w:r>
          </w:p>
        </w:tc>
        <w:tc>
          <w:tcPr>
            <w:tcW w:w="539" w:type="pct"/>
            <w:vAlign w:val="center"/>
          </w:tcPr>
          <w:p w14:paraId="73979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8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889,900.00</w:t>
            </w:r>
          </w:p>
        </w:tc>
        <w:tc>
          <w:tcPr>
            <w:tcW w:w="277" w:type="pct"/>
            <w:vAlign w:val="center"/>
          </w:tcPr>
          <w:p w14:paraId="0DDB2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89" w:type="pct"/>
            <w:vAlign w:val="center"/>
          </w:tcPr>
          <w:p w14:paraId="6DC5A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8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889,900.00</w:t>
            </w:r>
          </w:p>
        </w:tc>
      </w:tr>
      <w:tr w14:paraId="4000E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91" w:type="pct"/>
            <w:vAlign w:val="center"/>
          </w:tcPr>
          <w:p w14:paraId="67AA8E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306" w:type="pct"/>
            <w:vAlign w:val="center"/>
          </w:tcPr>
          <w:p w14:paraId="161EDFFF"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highlight w:val="none"/>
              </w:rPr>
              <w:t>高温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highlight w:val="none"/>
              </w:rPr>
              <w:t>摩擦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  <w:highlight w:val="none"/>
              </w:rPr>
              <w:t>磨损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highlight w:val="none"/>
              </w:rPr>
              <w:t>试验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机</w:t>
            </w:r>
          </w:p>
        </w:tc>
        <w:tc>
          <w:tcPr>
            <w:tcW w:w="348" w:type="pct"/>
            <w:vAlign w:val="center"/>
          </w:tcPr>
          <w:p w14:paraId="5DF5D7A3"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  <w:highlight w:val="none"/>
              </w:rPr>
              <w:t>兰州中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highlight w:val="none"/>
              </w:rPr>
              <w:t>科凯华科技开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  <w:highlight w:val="none"/>
              </w:rPr>
              <w:t>发有限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  <w:highlight w:val="none"/>
              </w:rPr>
              <w:t>公司</w:t>
            </w:r>
          </w:p>
        </w:tc>
        <w:tc>
          <w:tcPr>
            <w:tcW w:w="356" w:type="pct"/>
            <w:vAlign w:val="center"/>
          </w:tcPr>
          <w:p w14:paraId="1D3B1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  <w:p w14:paraId="540E80B0"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8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中国</w:t>
            </w:r>
          </w:p>
        </w:tc>
        <w:tc>
          <w:tcPr>
            <w:tcW w:w="472" w:type="pct"/>
            <w:vAlign w:val="center"/>
          </w:tcPr>
          <w:p w14:paraId="0BAF17D5"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8" w:lineRule="auto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highlight w:val="none"/>
              </w:rPr>
              <w:t>9162010029658297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highlight w:val="none"/>
              </w:rPr>
              <w:t>71</w:t>
            </w:r>
          </w:p>
        </w:tc>
        <w:tc>
          <w:tcPr>
            <w:tcW w:w="297" w:type="pct"/>
            <w:vAlign w:val="center"/>
          </w:tcPr>
          <w:p w14:paraId="17B097F2"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8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highlight w:val="none"/>
              </w:rPr>
              <w:t>小型</w:t>
            </w:r>
          </w:p>
        </w:tc>
        <w:tc>
          <w:tcPr>
            <w:tcW w:w="364" w:type="pct"/>
            <w:vAlign w:val="center"/>
          </w:tcPr>
          <w:p w14:paraId="63177577"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8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372" w:type="pct"/>
            <w:vAlign w:val="center"/>
          </w:tcPr>
          <w:p w14:paraId="76FDBFEC"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8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  <w:highlight w:val="none"/>
              </w:rPr>
              <w:t>内资</w:t>
            </w:r>
          </w:p>
        </w:tc>
        <w:tc>
          <w:tcPr>
            <w:tcW w:w="507" w:type="pct"/>
            <w:vAlign w:val="center"/>
          </w:tcPr>
          <w:p w14:paraId="5E7B2DD9"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8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highlight w:val="none"/>
              </w:rPr>
              <w:t>中科凯华</w:t>
            </w:r>
          </w:p>
        </w:tc>
        <w:tc>
          <w:tcPr>
            <w:tcW w:w="475" w:type="pct"/>
            <w:vAlign w:val="center"/>
          </w:tcPr>
          <w:p w14:paraId="6F624B88">
            <w:pPr>
              <w:pStyle w:val="2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8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</w:rPr>
              <w:t>HT-1000</w:t>
            </w:r>
          </w:p>
        </w:tc>
        <w:tc>
          <w:tcPr>
            <w:tcW w:w="539" w:type="pct"/>
            <w:vAlign w:val="center"/>
          </w:tcPr>
          <w:p w14:paraId="3E895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8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149,800.00</w:t>
            </w:r>
          </w:p>
        </w:tc>
        <w:tc>
          <w:tcPr>
            <w:tcW w:w="277" w:type="pct"/>
            <w:vAlign w:val="center"/>
          </w:tcPr>
          <w:p w14:paraId="7AF7E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89" w:type="pct"/>
            <w:vAlign w:val="center"/>
          </w:tcPr>
          <w:p w14:paraId="38167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8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149,800.00</w:t>
            </w:r>
          </w:p>
        </w:tc>
      </w:tr>
      <w:tr w14:paraId="117F3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" w:type="pct"/>
            <w:vAlign w:val="center"/>
          </w:tcPr>
          <w:p w14:paraId="2186E5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306" w:type="pct"/>
            <w:vAlign w:val="center"/>
          </w:tcPr>
          <w:p w14:paraId="3E56C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4K红外杜瓦</w:t>
            </w:r>
          </w:p>
        </w:tc>
        <w:tc>
          <w:tcPr>
            <w:tcW w:w="348" w:type="pct"/>
            <w:vAlign w:val="center"/>
          </w:tcPr>
          <w:p w14:paraId="2BD47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嘉兴科迈超导科技有限公司</w:t>
            </w:r>
          </w:p>
        </w:tc>
        <w:tc>
          <w:tcPr>
            <w:tcW w:w="356" w:type="pct"/>
            <w:vAlign w:val="center"/>
          </w:tcPr>
          <w:p w14:paraId="75FC3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中国</w:t>
            </w:r>
          </w:p>
        </w:tc>
        <w:tc>
          <w:tcPr>
            <w:tcW w:w="472" w:type="pct"/>
            <w:vAlign w:val="center"/>
          </w:tcPr>
          <w:p w14:paraId="58919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91330402MABY3HP26K</w:t>
            </w:r>
          </w:p>
        </w:tc>
        <w:tc>
          <w:tcPr>
            <w:tcW w:w="297" w:type="pct"/>
            <w:vAlign w:val="center"/>
          </w:tcPr>
          <w:p w14:paraId="6D9EB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小型</w:t>
            </w:r>
          </w:p>
        </w:tc>
        <w:tc>
          <w:tcPr>
            <w:tcW w:w="364" w:type="pct"/>
            <w:vAlign w:val="center"/>
          </w:tcPr>
          <w:p w14:paraId="5337A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72" w:type="pct"/>
            <w:vAlign w:val="center"/>
          </w:tcPr>
          <w:p w14:paraId="50959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内资</w:t>
            </w:r>
          </w:p>
        </w:tc>
        <w:tc>
          <w:tcPr>
            <w:tcW w:w="507" w:type="pct"/>
            <w:vAlign w:val="center"/>
          </w:tcPr>
          <w:p w14:paraId="4B6F0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Kelvince</w:t>
            </w:r>
          </w:p>
        </w:tc>
        <w:tc>
          <w:tcPr>
            <w:tcW w:w="475" w:type="pct"/>
            <w:vAlign w:val="center"/>
          </w:tcPr>
          <w:p w14:paraId="6E8D2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KDW200-160</w:t>
            </w:r>
          </w:p>
        </w:tc>
        <w:tc>
          <w:tcPr>
            <w:tcW w:w="539" w:type="pct"/>
            <w:vAlign w:val="center"/>
          </w:tcPr>
          <w:p w14:paraId="0C5EF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8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235,500.00</w:t>
            </w:r>
          </w:p>
        </w:tc>
        <w:tc>
          <w:tcPr>
            <w:tcW w:w="277" w:type="pct"/>
            <w:vAlign w:val="center"/>
          </w:tcPr>
          <w:p w14:paraId="2D581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89" w:type="pct"/>
            <w:vAlign w:val="center"/>
          </w:tcPr>
          <w:p w14:paraId="2D78E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8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235,500.00</w:t>
            </w:r>
          </w:p>
        </w:tc>
      </w:tr>
      <w:tr w14:paraId="1BD45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" w:type="pct"/>
            <w:vAlign w:val="center"/>
          </w:tcPr>
          <w:p w14:paraId="739541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21F96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白光三维形貌仪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29403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艾泰克仪器科技（南京）有限公司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8FE6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中国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048F4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91320100MA1X5H9G0E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30A89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微型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29B8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11C63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外商部分投资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C3A8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艾泰克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19CD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ATKW-2</w:t>
            </w:r>
          </w:p>
        </w:tc>
        <w:tc>
          <w:tcPr>
            <w:tcW w:w="539" w:type="pct"/>
            <w:vAlign w:val="center"/>
          </w:tcPr>
          <w:p w14:paraId="3D4CF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8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299,600.00</w:t>
            </w:r>
          </w:p>
        </w:tc>
        <w:tc>
          <w:tcPr>
            <w:tcW w:w="277" w:type="pct"/>
            <w:vAlign w:val="center"/>
          </w:tcPr>
          <w:p w14:paraId="142BA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89" w:type="pct"/>
            <w:vAlign w:val="center"/>
          </w:tcPr>
          <w:p w14:paraId="2998A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8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299,600.00</w:t>
            </w:r>
          </w:p>
        </w:tc>
      </w:tr>
      <w:tr w14:paraId="3F734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" w:type="pct"/>
            <w:vAlign w:val="center"/>
          </w:tcPr>
          <w:p w14:paraId="2E106C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74A8F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纳米压痕仪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DA96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南通菲希尔测试仪器有限公司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1BC7F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中国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44E20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9132062160832007XA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56C9B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小型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2ADB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4510D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外商独资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A1F6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Fischer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FD0A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HM2000S</w:t>
            </w:r>
          </w:p>
        </w:tc>
        <w:tc>
          <w:tcPr>
            <w:tcW w:w="539" w:type="pct"/>
            <w:vAlign w:val="center"/>
          </w:tcPr>
          <w:p w14:paraId="6388E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8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299,500.00</w:t>
            </w:r>
          </w:p>
        </w:tc>
        <w:tc>
          <w:tcPr>
            <w:tcW w:w="277" w:type="pct"/>
            <w:vAlign w:val="center"/>
          </w:tcPr>
          <w:p w14:paraId="5DB2A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89" w:type="pct"/>
            <w:vAlign w:val="center"/>
          </w:tcPr>
          <w:p w14:paraId="79F22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8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299,500.00</w:t>
            </w:r>
          </w:p>
        </w:tc>
      </w:tr>
      <w:tr w14:paraId="514E0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" w:type="pct"/>
            <w:vAlign w:val="center"/>
          </w:tcPr>
          <w:p w14:paraId="79A7A1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306" w:type="pct"/>
            <w:vAlign w:val="center"/>
          </w:tcPr>
          <w:p w14:paraId="0BB41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宽频数字示波器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05171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优利德科技(中国)股份有限公司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C7B0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中国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66BE7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9144190075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64666605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04264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大型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6E4E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55FEA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内资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8A1E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优利德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5786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MSO7204X</w:t>
            </w:r>
          </w:p>
        </w:tc>
        <w:tc>
          <w:tcPr>
            <w:tcW w:w="539" w:type="pct"/>
            <w:vAlign w:val="center"/>
          </w:tcPr>
          <w:p w14:paraId="0CF4E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8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153,800.00</w:t>
            </w:r>
          </w:p>
        </w:tc>
        <w:tc>
          <w:tcPr>
            <w:tcW w:w="277" w:type="pct"/>
            <w:vAlign w:val="center"/>
          </w:tcPr>
          <w:p w14:paraId="67EC8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89" w:type="pct"/>
            <w:vAlign w:val="center"/>
          </w:tcPr>
          <w:p w14:paraId="34132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8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153,800.00</w:t>
            </w:r>
          </w:p>
        </w:tc>
      </w:tr>
      <w:tr w14:paraId="29D2C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91" w:type="pct"/>
            <w:vAlign w:val="center"/>
          </w:tcPr>
          <w:p w14:paraId="505A2C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306" w:type="pct"/>
            <w:vAlign w:val="center"/>
          </w:tcPr>
          <w:p w14:paraId="725EF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精密阻抗分析仪</w:t>
            </w:r>
          </w:p>
        </w:tc>
        <w:tc>
          <w:tcPr>
            <w:tcW w:w="348" w:type="pct"/>
            <w:vAlign w:val="center"/>
          </w:tcPr>
          <w:p w14:paraId="33734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常州同惠电子股份有限公司</w:t>
            </w:r>
          </w:p>
        </w:tc>
        <w:tc>
          <w:tcPr>
            <w:tcW w:w="356" w:type="pct"/>
            <w:vAlign w:val="center"/>
          </w:tcPr>
          <w:p w14:paraId="54137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中国</w:t>
            </w:r>
          </w:p>
        </w:tc>
        <w:tc>
          <w:tcPr>
            <w:tcW w:w="472" w:type="pct"/>
            <w:vAlign w:val="center"/>
          </w:tcPr>
          <w:p w14:paraId="2BD98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913204002508371538</w:t>
            </w:r>
          </w:p>
        </w:tc>
        <w:tc>
          <w:tcPr>
            <w:tcW w:w="297" w:type="pct"/>
            <w:vAlign w:val="center"/>
          </w:tcPr>
          <w:p w14:paraId="23CB8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中型</w:t>
            </w:r>
          </w:p>
        </w:tc>
        <w:tc>
          <w:tcPr>
            <w:tcW w:w="364" w:type="pct"/>
            <w:vAlign w:val="center"/>
          </w:tcPr>
          <w:p w14:paraId="0A6FE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372" w:type="pct"/>
            <w:vAlign w:val="center"/>
          </w:tcPr>
          <w:p w14:paraId="58027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内资</w:t>
            </w:r>
          </w:p>
        </w:tc>
        <w:tc>
          <w:tcPr>
            <w:tcW w:w="507" w:type="pct"/>
            <w:vAlign w:val="center"/>
          </w:tcPr>
          <w:p w14:paraId="1344A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8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同惠电子</w:t>
            </w:r>
          </w:p>
        </w:tc>
        <w:tc>
          <w:tcPr>
            <w:tcW w:w="475" w:type="pct"/>
            <w:vAlign w:val="center"/>
          </w:tcPr>
          <w:p w14:paraId="0B2EA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TH2851-030</w:t>
            </w:r>
          </w:p>
        </w:tc>
        <w:tc>
          <w:tcPr>
            <w:tcW w:w="539" w:type="pct"/>
            <w:vAlign w:val="center"/>
          </w:tcPr>
          <w:p w14:paraId="3D7CA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8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166,000.00</w:t>
            </w:r>
          </w:p>
        </w:tc>
        <w:tc>
          <w:tcPr>
            <w:tcW w:w="277" w:type="pct"/>
            <w:vAlign w:val="center"/>
          </w:tcPr>
          <w:p w14:paraId="7CFE3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89" w:type="pct"/>
            <w:vAlign w:val="center"/>
          </w:tcPr>
          <w:p w14:paraId="1F29C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8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166,000.00</w:t>
            </w:r>
          </w:p>
        </w:tc>
      </w:tr>
      <w:tr w14:paraId="059D2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10" w:type="pct"/>
            <w:gridSpan w:val="12"/>
            <w:vAlign w:val="center"/>
          </w:tcPr>
          <w:p w14:paraId="313B1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总价（元）</w:t>
            </w:r>
          </w:p>
        </w:tc>
        <w:tc>
          <w:tcPr>
            <w:tcW w:w="489" w:type="pct"/>
            <w:vAlign w:val="center"/>
          </w:tcPr>
          <w:p w14:paraId="4102A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  <w:t>3,108,000.00</w:t>
            </w:r>
          </w:p>
        </w:tc>
      </w:tr>
    </w:tbl>
    <w:p w14:paraId="7CED79F8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第二包：</w:t>
      </w:r>
    </w:p>
    <w:tbl>
      <w:tblPr>
        <w:tblStyle w:val="12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"/>
        <w:gridCol w:w="492"/>
        <w:gridCol w:w="733"/>
        <w:gridCol w:w="585"/>
        <w:gridCol w:w="1357"/>
        <w:gridCol w:w="401"/>
        <w:gridCol w:w="507"/>
        <w:gridCol w:w="720"/>
        <w:gridCol w:w="705"/>
        <w:gridCol w:w="1095"/>
        <w:gridCol w:w="990"/>
        <w:gridCol w:w="525"/>
        <w:gridCol w:w="964"/>
      </w:tblGrid>
      <w:tr w14:paraId="7BE98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00" w:type="dxa"/>
            <w:vAlign w:val="center"/>
          </w:tcPr>
          <w:p w14:paraId="15B2B5B9">
            <w:pPr>
              <w:adjustRightInd w:val="0"/>
              <w:snapToGrid w:val="0"/>
              <w:jc w:val="left"/>
              <w:rPr>
                <w:rFonts w:ascii="宋体" w:hAnsi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</w:rPr>
              <w:t>序号</w:t>
            </w:r>
          </w:p>
        </w:tc>
        <w:tc>
          <w:tcPr>
            <w:tcW w:w="492" w:type="dxa"/>
            <w:vAlign w:val="center"/>
          </w:tcPr>
          <w:p w14:paraId="001BBFBD">
            <w:pPr>
              <w:adjustRightInd w:val="0"/>
              <w:snapToGrid w:val="0"/>
              <w:jc w:val="left"/>
              <w:rPr>
                <w:rFonts w:ascii="宋体" w:hAnsi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</w:rPr>
              <w:t>分项名称</w:t>
            </w:r>
          </w:p>
        </w:tc>
        <w:tc>
          <w:tcPr>
            <w:tcW w:w="733" w:type="dxa"/>
            <w:vAlign w:val="center"/>
          </w:tcPr>
          <w:p w14:paraId="4696869C">
            <w:pPr>
              <w:adjustRightInd w:val="0"/>
              <w:snapToGrid w:val="0"/>
              <w:jc w:val="left"/>
              <w:rPr>
                <w:rFonts w:ascii="宋体" w:hAnsi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</w:rPr>
              <w:t>制造商</w:t>
            </w:r>
          </w:p>
        </w:tc>
        <w:tc>
          <w:tcPr>
            <w:tcW w:w="585" w:type="dxa"/>
            <w:vAlign w:val="center"/>
          </w:tcPr>
          <w:p w14:paraId="7E57E8D8">
            <w:pPr>
              <w:adjustRightInd w:val="0"/>
              <w:snapToGrid w:val="0"/>
              <w:jc w:val="left"/>
              <w:rPr>
                <w:rFonts w:ascii="宋体" w:hAnsi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</w:rPr>
              <w:t>产地/国别</w:t>
            </w:r>
          </w:p>
        </w:tc>
        <w:tc>
          <w:tcPr>
            <w:tcW w:w="1357" w:type="dxa"/>
            <w:vAlign w:val="center"/>
          </w:tcPr>
          <w:p w14:paraId="0C6E11F0"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</w:rPr>
              <w:t>制造商</w:t>
            </w:r>
          </w:p>
          <w:p w14:paraId="2A7DFEFC">
            <w:pPr>
              <w:adjustRightInd w:val="0"/>
              <w:snapToGrid w:val="0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</w:rPr>
              <w:t>统一社会信用代码</w:t>
            </w:r>
          </w:p>
        </w:tc>
        <w:tc>
          <w:tcPr>
            <w:tcW w:w="401" w:type="dxa"/>
            <w:vAlign w:val="center"/>
          </w:tcPr>
          <w:p w14:paraId="7801C3F1">
            <w:pPr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</w:rPr>
              <w:t>制造商</w:t>
            </w:r>
          </w:p>
          <w:p w14:paraId="46214D2E">
            <w:pPr>
              <w:adjustRightInd w:val="0"/>
              <w:snapToGrid w:val="0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</w:rPr>
              <w:t>规模</w:t>
            </w:r>
          </w:p>
        </w:tc>
        <w:tc>
          <w:tcPr>
            <w:tcW w:w="507" w:type="dxa"/>
          </w:tcPr>
          <w:p w14:paraId="364D4307">
            <w:pPr>
              <w:adjustRightInd w:val="0"/>
              <w:snapToGrid w:val="0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</w:rPr>
              <w:t>制造商所属性别</w:t>
            </w:r>
          </w:p>
        </w:tc>
        <w:tc>
          <w:tcPr>
            <w:tcW w:w="720" w:type="dxa"/>
          </w:tcPr>
          <w:p w14:paraId="4297B6E4">
            <w:pPr>
              <w:adjustRightInd w:val="0"/>
              <w:snapToGrid w:val="0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</w:rPr>
              <w:t>外商投资类型</w:t>
            </w:r>
          </w:p>
        </w:tc>
        <w:tc>
          <w:tcPr>
            <w:tcW w:w="705" w:type="dxa"/>
            <w:vAlign w:val="center"/>
          </w:tcPr>
          <w:p w14:paraId="12767EDC">
            <w:pPr>
              <w:adjustRightInd w:val="0"/>
              <w:snapToGrid w:val="0"/>
              <w:jc w:val="center"/>
              <w:rPr>
                <w:rFonts w:ascii="宋体" w:hAnsi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</w:rPr>
              <w:t>品牌</w:t>
            </w:r>
          </w:p>
        </w:tc>
        <w:tc>
          <w:tcPr>
            <w:tcW w:w="1095" w:type="dxa"/>
            <w:vAlign w:val="center"/>
          </w:tcPr>
          <w:p w14:paraId="7BA39976">
            <w:pPr>
              <w:adjustRightInd w:val="0"/>
              <w:snapToGrid w:val="0"/>
              <w:jc w:val="left"/>
              <w:rPr>
                <w:rFonts w:ascii="宋体" w:hAnsi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</w:rPr>
              <w:t>规格、型号</w:t>
            </w:r>
          </w:p>
        </w:tc>
        <w:tc>
          <w:tcPr>
            <w:tcW w:w="990" w:type="dxa"/>
            <w:vAlign w:val="center"/>
          </w:tcPr>
          <w:p w14:paraId="77919BFC">
            <w:pPr>
              <w:adjustRightInd w:val="0"/>
              <w:snapToGrid w:val="0"/>
              <w:jc w:val="left"/>
              <w:rPr>
                <w:rFonts w:ascii="宋体" w:hAnsi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</w:rPr>
              <w:t>单价（元）</w:t>
            </w:r>
          </w:p>
        </w:tc>
        <w:tc>
          <w:tcPr>
            <w:tcW w:w="525" w:type="dxa"/>
            <w:vAlign w:val="center"/>
          </w:tcPr>
          <w:p w14:paraId="757FC1C2">
            <w:pPr>
              <w:adjustRightInd w:val="0"/>
              <w:snapToGrid w:val="0"/>
              <w:jc w:val="left"/>
              <w:rPr>
                <w:rFonts w:ascii="宋体" w:hAnsi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</w:rPr>
              <w:t>数量</w:t>
            </w:r>
          </w:p>
        </w:tc>
        <w:tc>
          <w:tcPr>
            <w:tcW w:w="964" w:type="dxa"/>
            <w:vAlign w:val="center"/>
          </w:tcPr>
          <w:p w14:paraId="7FFD4322">
            <w:pPr>
              <w:adjustRightInd w:val="0"/>
              <w:snapToGrid w:val="0"/>
              <w:jc w:val="left"/>
              <w:rPr>
                <w:rFonts w:ascii="宋体" w:hAnsi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</w:rPr>
              <w:t>合价（元）</w:t>
            </w:r>
          </w:p>
        </w:tc>
      </w:tr>
      <w:tr w14:paraId="7C149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dxa"/>
            <w:vAlign w:val="center"/>
          </w:tcPr>
          <w:p w14:paraId="0379EB2E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492" w:type="dxa"/>
            <w:vAlign w:val="center"/>
          </w:tcPr>
          <w:p w14:paraId="69B12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lang w:val="zh-CN"/>
              </w:rPr>
              <w:t>PLI弱吸收测试仪</w:t>
            </w:r>
          </w:p>
        </w:tc>
        <w:tc>
          <w:tcPr>
            <w:tcW w:w="733" w:type="dxa"/>
            <w:vAlign w:val="center"/>
          </w:tcPr>
          <w:p w14:paraId="3606501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lang w:val="zh-CN"/>
              </w:rPr>
              <w:t>福建福晶科技股份有限公司</w:t>
            </w:r>
          </w:p>
        </w:tc>
        <w:tc>
          <w:tcPr>
            <w:tcW w:w="585" w:type="dxa"/>
            <w:vAlign w:val="center"/>
          </w:tcPr>
          <w:p w14:paraId="17F30E72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福建/中国</w:t>
            </w:r>
          </w:p>
        </w:tc>
        <w:tc>
          <w:tcPr>
            <w:tcW w:w="1357" w:type="dxa"/>
            <w:vAlign w:val="center"/>
          </w:tcPr>
          <w:p w14:paraId="1831550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913500001581428506</w:t>
            </w:r>
          </w:p>
        </w:tc>
        <w:tc>
          <w:tcPr>
            <w:tcW w:w="401" w:type="dxa"/>
            <w:vAlign w:val="center"/>
          </w:tcPr>
          <w:p w14:paraId="2918F5A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中型</w:t>
            </w:r>
          </w:p>
        </w:tc>
        <w:tc>
          <w:tcPr>
            <w:tcW w:w="507" w:type="dxa"/>
            <w:vAlign w:val="center"/>
          </w:tcPr>
          <w:p w14:paraId="2F0AADE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男</w:t>
            </w:r>
          </w:p>
        </w:tc>
        <w:tc>
          <w:tcPr>
            <w:tcW w:w="720" w:type="dxa"/>
            <w:vAlign w:val="center"/>
          </w:tcPr>
          <w:p w14:paraId="2003C7A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内资</w:t>
            </w:r>
          </w:p>
        </w:tc>
        <w:tc>
          <w:tcPr>
            <w:tcW w:w="705" w:type="dxa"/>
            <w:vAlign w:val="center"/>
          </w:tcPr>
          <w:p w14:paraId="584EDD0E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福晶科技</w:t>
            </w:r>
          </w:p>
        </w:tc>
        <w:tc>
          <w:tcPr>
            <w:tcW w:w="1095" w:type="dxa"/>
            <w:vAlign w:val="center"/>
          </w:tcPr>
          <w:p w14:paraId="4BE6AD43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PLI-100</w:t>
            </w:r>
          </w:p>
        </w:tc>
        <w:tc>
          <w:tcPr>
            <w:tcW w:w="990" w:type="dxa"/>
            <w:vAlign w:val="center"/>
          </w:tcPr>
          <w:p w14:paraId="5D4DAF82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519500.00</w:t>
            </w:r>
          </w:p>
        </w:tc>
        <w:tc>
          <w:tcPr>
            <w:tcW w:w="525" w:type="dxa"/>
            <w:vAlign w:val="center"/>
          </w:tcPr>
          <w:p w14:paraId="633A6F6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964" w:type="dxa"/>
            <w:vAlign w:val="center"/>
          </w:tcPr>
          <w:p w14:paraId="2C93858C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519500.00</w:t>
            </w:r>
          </w:p>
        </w:tc>
      </w:tr>
      <w:tr w14:paraId="39C11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0" w:type="dxa"/>
            <w:gridSpan w:val="12"/>
          </w:tcPr>
          <w:p w14:paraId="3805D44C">
            <w:pPr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总价（元）</w:t>
            </w:r>
          </w:p>
        </w:tc>
        <w:tc>
          <w:tcPr>
            <w:tcW w:w="964" w:type="dxa"/>
            <w:vAlign w:val="center"/>
          </w:tcPr>
          <w:p w14:paraId="598DD1F7">
            <w:pPr>
              <w:adjustRightInd w:val="0"/>
              <w:snapToGrid w:val="0"/>
              <w:jc w:val="lef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519500.00</w:t>
            </w:r>
          </w:p>
        </w:tc>
      </w:tr>
    </w:tbl>
    <w:p w14:paraId="3B371DD6">
      <w:pPr>
        <w:ind w:firstLine="560" w:firstLineChars="200"/>
        <w:rPr>
          <w:rFonts w:hint="eastAsia" w:ascii="仿宋" w:hAnsi="仿宋" w:eastAsia="仿宋"/>
          <w:sz w:val="28"/>
          <w:szCs w:val="28"/>
          <w:highlight w:val="yellow"/>
          <w:lang w:val="en-US" w:eastAsia="zh-CN"/>
        </w:rPr>
      </w:pPr>
    </w:p>
    <w:p w14:paraId="7DA6A43D">
      <w:pPr>
        <w:pStyle w:val="11"/>
        <w:ind w:left="0" w:leftChars="0" w:firstLine="0" w:firstLineChars="0"/>
      </w:pPr>
    </w:p>
    <w:p w14:paraId="51A5FD38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五、评审专家名单：贾川</w:t>
      </w: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</w:rPr>
        <w:t>韩小敬</w:t>
      </w: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</w:rPr>
        <w:t>关力</w:t>
      </w: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</w:rPr>
        <w:t>吕旭志</w:t>
      </w: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</w:rPr>
        <w:t>刘伟丽</w:t>
      </w:r>
    </w:p>
    <w:p w14:paraId="732B8933">
      <w:pPr>
        <w:rPr>
          <w:rFonts w:hint="eastAsia" w:ascii="黑体" w:hAnsi="黑体" w:eastAsia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4.5981万</w:t>
      </w:r>
      <w:r>
        <w:rPr>
          <w:rFonts w:hint="eastAsia" w:ascii="黑体" w:hAnsi="黑体" w:eastAsia="黑体"/>
          <w:sz w:val="28"/>
          <w:szCs w:val="28"/>
          <w:highlight w:val="none"/>
        </w:rPr>
        <w:t>元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（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01包：3.8188万元；02包0.7793万元</w:t>
      </w: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）</w:t>
      </w:r>
    </w:p>
    <w:p w14:paraId="17F54CEC">
      <w:pPr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收费标准详见招标文件</w:t>
      </w:r>
    </w:p>
    <w:p w14:paraId="573F1BC5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5E236C50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自本公告发布之日起1个工作日。</w:t>
      </w:r>
    </w:p>
    <w:p w14:paraId="668CA6F1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7B3D7F70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本项目采用综合评分法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其中第一包中标单位为北京联合环宇科技有限公司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</w:rPr>
        <w:t>得分95.38分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第二包中标单位为</w:t>
      </w:r>
      <w:r>
        <w:rPr>
          <w:rFonts w:hint="eastAsia" w:ascii="仿宋" w:hAnsi="仿宋" w:eastAsia="仿宋"/>
          <w:sz w:val="28"/>
          <w:szCs w:val="28"/>
        </w:rPr>
        <w:t>武汉云恒科技有限公司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</w:rPr>
        <w:t>得分88.40分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 w14:paraId="1EF6EA98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19627ACB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bookmarkStart w:id="3" w:name="_Toc35393641"/>
      <w:bookmarkStart w:id="4" w:name="_Toc28359100"/>
      <w:bookmarkStart w:id="5" w:name="_Toc28359023"/>
      <w:bookmarkStart w:id="6" w:name="_Toc35393810"/>
      <w:r>
        <w:rPr>
          <w:rFonts w:hint="eastAsia" w:ascii="仿宋" w:hAnsi="仿宋" w:eastAsia="仿宋" w:cs="宋体"/>
          <w:kern w:val="0"/>
          <w:sz w:val="28"/>
          <w:szCs w:val="28"/>
        </w:rPr>
        <w:t>1.采购人信息</w:t>
      </w:r>
      <w:bookmarkEnd w:id="3"/>
      <w:bookmarkEnd w:id="4"/>
      <w:bookmarkEnd w:id="5"/>
      <w:bookmarkEnd w:id="6"/>
    </w:p>
    <w:p w14:paraId="29162D40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名称：北京市科学技术研究院</w:t>
      </w:r>
    </w:p>
    <w:p w14:paraId="3CBC0DD4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地址：北京市海淀区西三环北路27号</w:t>
      </w:r>
    </w:p>
    <w:p w14:paraId="0B365661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联系方式：冯老师 010-66020472</w:t>
      </w:r>
    </w:p>
    <w:p w14:paraId="2DDD6C40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bookmarkStart w:id="7" w:name="_Toc35393811"/>
      <w:bookmarkStart w:id="8" w:name="_Toc28359101"/>
      <w:bookmarkStart w:id="9" w:name="_Toc28359024"/>
      <w:bookmarkStart w:id="10" w:name="_Toc35393642"/>
      <w:r>
        <w:rPr>
          <w:rFonts w:hint="eastAsia" w:ascii="仿宋" w:hAnsi="仿宋" w:eastAsia="仿宋" w:cs="宋体"/>
          <w:kern w:val="0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14:paraId="01F7D18E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名称：华采招标集团有限公司</w:t>
      </w:r>
    </w:p>
    <w:p w14:paraId="1D3B833D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地址：北京市丰台区广安路9号国投财富广场6号楼1601室</w:t>
      </w:r>
    </w:p>
    <w:p w14:paraId="3181B5A3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联系方式：</w:t>
      </w:r>
      <w:bookmarkStart w:id="11" w:name="_Toc35393812"/>
      <w:bookmarkStart w:id="12" w:name="_Toc28359102"/>
      <w:bookmarkStart w:id="13" w:name="_Toc28359025"/>
      <w:bookmarkStart w:id="14" w:name="_Toc35393643"/>
      <w:r>
        <w:rPr>
          <w:rFonts w:hint="eastAsia" w:ascii="仿宋" w:hAnsi="仿宋" w:eastAsia="仿宋" w:cs="宋体"/>
          <w:kern w:val="0"/>
          <w:sz w:val="28"/>
          <w:szCs w:val="28"/>
        </w:rPr>
        <w:t>崔丽洁、赵娜、马春娟、刘金秀、金珊、贾东敏、姚冲、马凯 010-63509799-8038、8076</w:t>
      </w:r>
    </w:p>
    <w:p w14:paraId="388833CC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3.项目</w:t>
      </w:r>
      <w:r>
        <w:rPr>
          <w:rFonts w:ascii="仿宋" w:hAnsi="仿宋" w:eastAsia="仿宋" w:cs="宋体"/>
          <w:kern w:val="0"/>
          <w:sz w:val="28"/>
          <w:szCs w:val="28"/>
        </w:rPr>
        <w:t>联系方式</w:t>
      </w:r>
      <w:bookmarkEnd w:id="11"/>
      <w:bookmarkEnd w:id="12"/>
      <w:bookmarkEnd w:id="13"/>
      <w:bookmarkEnd w:id="14"/>
    </w:p>
    <w:p w14:paraId="7A9AD672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项目联系人：崔丽洁、赵娜、马春娟、刘金秀、金珊、贾东敏、姚冲、马凯 </w:t>
      </w:r>
    </w:p>
    <w:p w14:paraId="5292BEA1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电　    话：010-63509799-8038、8076</w:t>
      </w:r>
    </w:p>
    <w:p w14:paraId="1886F402">
      <w:pP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</w:p>
    <w:p w14:paraId="2F1F1DED">
      <w:pPr>
        <w:numPr>
          <w:ilvl w:val="0"/>
          <w:numId w:val="2"/>
        </w:numPr>
        <w:rPr>
          <w:rFonts w:hint="eastAsia" w:ascii="黑体" w:hAnsi="黑体" w:eastAsia="黑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highlight w:val="none"/>
          <w:lang w:val="en-US" w:eastAsia="zh-CN"/>
        </w:rPr>
        <w:t>中小企业声明函</w:t>
      </w:r>
    </w:p>
    <w:p w14:paraId="4924D3F2">
      <w:pPr>
        <w:numPr>
          <w:ilvl w:val="0"/>
          <w:numId w:val="0"/>
        </w:numPr>
        <w:rPr>
          <w:rFonts w:hint="eastAsia" w:ascii="黑体" w:hAnsi="黑体" w:eastAsia="宋体" w:cs="宋体"/>
          <w:kern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2405" cy="7383145"/>
            <wp:effectExtent l="0" t="0" r="444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8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452995"/>
            <wp:effectExtent l="0" t="0" r="444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宋体" w:cs="宋体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5262880" cy="7019925"/>
            <wp:effectExtent l="0" t="0" r="13970" b="9525"/>
            <wp:docPr id="3" name="图片 3" descr="902942261b4bbcd3e8898bd1711a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02942261b4bbcd3e8898bd1711a3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B2C905"/>
    <w:multiLevelType w:val="singleLevel"/>
    <w:tmpl w:val="F4B2C905"/>
    <w:lvl w:ilvl="0" w:tentative="0">
      <w:start w:val="1"/>
      <w:numFmt w:val="decimal"/>
      <w:suff w:val="nothing"/>
      <w:lvlText w:val="%1"/>
      <w:lvlJc w:val="left"/>
      <w:pPr>
        <w:ind w:left="454" w:leftChars="0" w:hanging="454" w:firstLineChars="0"/>
      </w:pPr>
      <w:rPr>
        <w:rFonts w:hint="default"/>
      </w:rPr>
    </w:lvl>
  </w:abstractNum>
  <w:abstractNum w:abstractNumId="1">
    <w:nsid w:val="025E8EF6"/>
    <w:multiLevelType w:val="singleLevel"/>
    <w:tmpl w:val="025E8EF6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TgwYjZjODA3ZDM4YmE5OThkNTYwYjNlZWI3ZjcifQ=="/>
  </w:docVars>
  <w:rsids>
    <w:rsidRoot w:val="004826CC"/>
    <w:rsid w:val="000661CF"/>
    <w:rsid w:val="000B7853"/>
    <w:rsid w:val="000C6FDA"/>
    <w:rsid w:val="00195A62"/>
    <w:rsid w:val="001A275D"/>
    <w:rsid w:val="001B7382"/>
    <w:rsid w:val="001C1B72"/>
    <w:rsid w:val="00202E66"/>
    <w:rsid w:val="0024428D"/>
    <w:rsid w:val="00253EAA"/>
    <w:rsid w:val="0028432F"/>
    <w:rsid w:val="00286C39"/>
    <w:rsid w:val="002C2720"/>
    <w:rsid w:val="002E4E61"/>
    <w:rsid w:val="002F459C"/>
    <w:rsid w:val="00376CD0"/>
    <w:rsid w:val="00393D1D"/>
    <w:rsid w:val="004068FE"/>
    <w:rsid w:val="004159B1"/>
    <w:rsid w:val="00416439"/>
    <w:rsid w:val="004826CC"/>
    <w:rsid w:val="00483ECD"/>
    <w:rsid w:val="004A1095"/>
    <w:rsid w:val="004A1A2B"/>
    <w:rsid w:val="004B4064"/>
    <w:rsid w:val="005418BB"/>
    <w:rsid w:val="00593007"/>
    <w:rsid w:val="005F4479"/>
    <w:rsid w:val="006145B2"/>
    <w:rsid w:val="006449CC"/>
    <w:rsid w:val="00646852"/>
    <w:rsid w:val="006B24F7"/>
    <w:rsid w:val="006D2E88"/>
    <w:rsid w:val="00710CA2"/>
    <w:rsid w:val="007143C2"/>
    <w:rsid w:val="00727EA2"/>
    <w:rsid w:val="0073110E"/>
    <w:rsid w:val="00745397"/>
    <w:rsid w:val="00750B61"/>
    <w:rsid w:val="007528D6"/>
    <w:rsid w:val="007C1992"/>
    <w:rsid w:val="008067A5"/>
    <w:rsid w:val="00807BBE"/>
    <w:rsid w:val="00841660"/>
    <w:rsid w:val="008A7722"/>
    <w:rsid w:val="009052E2"/>
    <w:rsid w:val="009427D5"/>
    <w:rsid w:val="009449DC"/>
    <w:rsid w:val="009456AB"/>
    <w:rsid w:val="00A52030"/>
    <w:rsid w:val="00A87C49"/>
    <w:rsid w:val="00B87EAD"/>
    <w:rsid w:val="00B91935"/>
    <w:rsid w:val="00C0426C"/>
    <w:rsid w:val="00C6722D"/>
    <w:rsid w:val="00CA5A81"/>
    <w:rsid w:val="00D2455F"/>
    <w:rsid w:val="00D265A0"/>
    <w:rsid w:val="00D333A6"/>
    <w:rsid w:val="00D92F84"/>
    <w:rsid w:val="00E6784A"/>
    <w:rsid w:val="00EF04AD"/>
    <w:rsid w:val="00F076AA"/>
    <w:rsid w:val="04A2770C"/>
    <w:rsid w:val="052C6F6B"/>
    <w:rsid w:val="05307841"/>
    <w:rsid w:val="05B60748"/>
    <w:rsid w:val="062260D2"/>
    <w:rsid w:val="0A2D3192"/>
    <w:rsid w:val="0E3A54CF"/>
    <w:rsid w:val="0F2E33E2"/>
    <w:rsid w:val="11A428BD"/>
    <w:rsid w:val="12395518"/>
    <w:rsid w:val="12452032"/>
    <w:rsid w:val="15251884"/>
    <w:rsid w:val="154C6414"/>
    <w:rsid w:val="18C94647"/>
    <w:rsid w:val="198539A6"/>
    <w:rsid w:val="21C01625"/>
    <w:rsid w:val="2AA9723B"/>
    <w:rsid w:val="2B3002E1"/>
    <w:rsid w:val="2E3706B3"/>
    <w:rsid w:val="305A45A2"/>
    <w:rsid w:val="327B225B"/>
    <w:rsid w:val="36F97234"/>
    <w:rsid w:val="38051790"/>
    <w:rsid w:val="3F6368C1"/>
    <w:rsid w:val="40BB317A"/>
    <w:rsid w:val="41CB2DDD"/>
    <w:rsid w:val="424A4FC5"/>
    <w:rsid w:val="42761BE1"/>
    <w:rsid w:val="442A7E48"/>
    <w:rsid w:val="490103F7"/>
    <w:rsid w:val="4C8D3147"/>
    <w:rsid w:val="4D2006DF"/>
    <w:rsid w:val="4F2A2ECF"/>
    <w:rsid w:val="50CB0952"/>
    <w:rsid w:val="52972F71"/>
    <w:rsid w:val="556C4241"/>
    <w:rsid w:val="571A1A7B"/>
    <w:rsid w:val="59B46452"/>
    <w:rsid w:val="5A350D04"/>
    <w:rsid w:val="5A9C7F93"/>
    <w:rsid w:val="5BDB7A84"/>
    <w:rsid w:val="5CDF06A9"/>
    <w:rsid w:val="5DEA4819"/>
    <w:rsid w:val="5E8C7702"/>
    <w:rsid w:val="5EE6622C"/>
    <w:rsid w:val="605D2255"/>
    <w:rsid w:val="610D77AC"/>
    <w:rsid w:val="61A25824"/>
    <w:rsid w:val="64C03C61"/>
    <w:rsid w:val="667558B4"/>
    <w:rsid w:val="694718F2"/>
    <w:rsid w:val="6B4B6C9F"/>
    <w:rsid w:val="6C8979A5"/>
    <w:rsid w:val="70285372"/>
    <w:rsid w:val="70C263F3"/>
    <w:rsid w:val="722A6763"/>
    <w:rsid w:val="73AC031B"/>
    <w:rsid w:val="786F0AC7"/>
    <w:rsid w:val="7AD247FB"/>
    <w:rsid w:val="7B1F0964"/>
    <w:rsid w:val="7BE603BC"/>
    <w:rsid w:val="7E750788"/>
    <w:rsid w:val="7EAC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autoRedefine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hint="eastAsia" w:ascii="宋体" w:hAnsi="宋体"/>
      <w:kern w:val="0"/>
      <w:sz w:val="20"/>
      <w:szCs w:val="20"/>
      <w:lang w:val="zh-CN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unhideWhenUsed/>
    <w:qFormat/>
    <w:uiPriority w:val="99"/>
    <w:pPr>
      <w:spacing w:after="120"/>
    </w:pPr>
  </w:style>
  <w:style w:type="paragraph" w:styleId="6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link w:val="20"/>
    <w:autoRedefine/>
    <w:unhideWhenUsed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unhideWhenUsed/>
    <w:qFormat/>
    <w:uiPriority w:val="39"/>
    <w:pPr>
      <w:jc w:val="left"/>
    </w:pPr>
    <w:rPr>
      <w:rFonts w:ascii="Calibri" w:hAnsi="Calibri"/>
      <w:b/>
      <w:bCs/>
      <w:szCs w:val="22"/>
    </w:rPr>
  </w:style>
  <w:style w:type="paragraph" w:styleId="11">
    <w:name w:val="Body Text First Indent 2"/>
    <w:basedOn w:val="6"/>
    <w:autoRedefine/>
    <w:unhideWhenUsed/>
    <w:qFormat/>
    <w:uiPriority w:val="99"/>
    <w:pPr>
      <w:ind w:firstLine="420" w:firstLineChars="200"/>
    </w:pPr>
  </w:style>
  <w:style w:type="table" w:styleId="13">
    <w:name w:val="Table Grid"/>
    <w:basedOn w:val="12"/>
    <w:autoRedefine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basedOn w:val="14"/>
    <w:autoRedefine/>
    <w:qFormat/>
    <w:uiPriority w:val="20"/>
    <w:rPr>
      <w:i/>
    </w:rPr>
  </w:style>
  <w:style w:type="paragraph" w:customStyle="1" w:styleId="16">
    <w:name w:val="正文缩进1"/>
    <w:basedOn w:val="1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17">
    <w:name w:val="标题 2 字符"/>
    <w:basedOn w:val="14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8">
    <w:name w:val="标题 1 字符"/>
    <w:basedOn w:val="14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纯文本 字符"/>
    <w:basedOn w:val="14"/>
    <w:autoRedefine/>
    <w:qFormat/>
    <w:uiPriority w:val="99"/>
    <w:rPr>
      <w:rFonts w:hAnsi="Courier New" w:cs="Courier New" w:asciiTheme="minorEastAsia"/>
      <w:szCs w:val="21"/>
    </w:rPr>
  </w:style>
  <w:style w:type="character" w:customStyle="1" w:styleId="20">
    <w:name w:val="纯文本 字符1"/>
    <w:basedOn w:val="14"/>
    <w:link w:val="7"/>
    <w:autoRedefine/>
    <w:qFormat/>
    <w:locked/>
    <w:uiPriority w:val="0"/>
    <w:rPr>
      <w:rFonts w:ascii="宋体" w:hAnsi="Courier New"/>
    </w:rPr>
  </w:style>
  <w:style w:type="character" w:customStyle="1" w:styleId="21">
    <w:name w:val="页眉 字符"/>
    <w:basedOn w:val="14"/>
    <w:link w:val="9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字符"/>
    <w:basedOn w:val="14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纯文本 Char1"/>
    <w:autoRedefine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24">
    <w:name w:val="List Paragraph"/>
    <w:basedOn w:val="1"/>
    <w:link w:val="25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  <w14:ligatures w14:val="standardContextual"/>
    </w:rPr>
  </w:style>
  <w:style w:type="character" w:customStyle="1" w:styleId="25">
    <w:name w:val="列出段落 字符"/>
    <w:link w:val="24"/>
    <w:qFormat/>
    <w:uiPriority w:val="34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</w:style>
  <w:style w:type="paragraph" w:customStyle="1" w:styleId="26">
    <w:name w:val="Table Text"/>
    <w:basedOn w:val="1"/>
    <w:semiHidden/>
    <w:qFormat/>
    <w:uiPriority w:val="0"/>
    <w:rPr>
      <w:rFonts w:ascii="宋体" w:hAnsi="宋体" w:cs="宋体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698</Words>
  <Characters>1171</Characters>
  <Lines>12</Lines>
  <Paragraphs>3</Paragraphs>
  <TotalTime>29</TotalTime>
  <ScaleCrop>false</ScaleCrop>
  <LinksUpToDate>false</LinksUpToDate>
  <CharactersWithSpaces>1171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2020-05-06T05:06:00Z</dcterms:created>
  <dc:creator>111111</dc:creator>
  <cp:lastModifiedBy>Administrator</cp:lastModifiedBy>
  <cp:lastPrinted>2023-02-06T02:09:00Z</cp:lastPrinted>
  <dcterms:modified xsi:type="dcterms:W3CDTF">2025-04-02T07:17:28Z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8BDC24B1D6BC41BEB3EA61E2CEF53449</vt:lpwstr>
  </property>
  <property fmtid="{D5CDD505-2E9C-101B-9397-08002B2CF9AE}" pid="4" name="KSOTemplateDocerSaveRecord">
    <vt:lpwstr>eyJoZGlkIjoiZWIwNTgwYjZjODA3ZDM4YmE5OThkNTYwYjNlZWI3ZjcifQ==</vt:lpwstr>
  </property>
</Properties>
</file>