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33275">
      <w:pPr>
        <w:pStyle w:val="3"/>
        <w:spacing w:before="329" w:line="205" w:lineRule="auto"/>
        <w:ind w:left="3021"/>
        <w:outlineLvl w:val="0"/>
        <w:rPr>
          <w:rFonts w:hint="eastAsia" w:ascii="宋体" w:hAnsi="宋体" w:eastAsia="宋体" w:cs="宋体"/>
          <w:sz w:val="35"/>
          <w:szCs w:val="35"/>
          <w:lang w:eastAsia="zh-CN"/>
        </w:rPr>
      </w:pPr>
      <w:bookmarkStart w:id="0" w:name="_Toc985"/>
      <w:r>
        <w:rPr>
          <w:rFonts w:hint="eastAsia" w:ascii="宋体" w:hAnsi="宋体" w:eastAsia="宋体" w:cs="宋体"/>
          <w:b/>
          <w:bCs/>
          <w:spacing w:val="7"/>
          <w:sz w:val="35"/>
          <w:szCs w:val="35"/>
          <w:lang w:eastAsia="zh-CN"/>
        </w:rPr>
        <w:t>第五章     采购需求</w:t>
      </w:r>
      <w:bookmarkEnd w:id="0"/>
    </w:p>
    <w:p w14:paraId="14DE84BA">
      <w:pPr>
        <w:spacing w:before="250" w:line="355" w:lineRule="auto"/>
        <w:ind w:left="701" w:right="3406"/>
        <w:rPr>
          <w:rFonts w:hint="eastAsia" w:ascii="宋体" w:hAnsi="宋体" w:eastAsia="宋体" w:cs="宋体"/>
          <w:b/>
          <w:bCs/>
          <w:sz w:val="24"/>
          <w:szCs w:val="24"/>
        </w:rPr>
      </w:pPr>
      <w:r>
        <w:rPr>
          <w:rFonts w:hint="eastAsia" w:ascii="宋体" w:hAnsi="宋体" w:eastAsia="宋体" w:cs="宋体"/>
          <w:b/>
          <w:bCs/>
          <w:sz w:val="24"/>
          <w:szCs w:val="24"/>
        </w:rPr>
        <w:t xml:space="preserve">一、项目概况 </w:t>
      </w:r>
    </w:p>
    <w:p w14:paraId="44618DA3">
      <w:pPr>
        <w:keepNext w:val="0"/>
        <w:keepLines w:val="0"/>
        <w:pageBreakBefore w:val="0"/>
        <w:widowControl/>
        <w:kinsoku w:val="0"/>
        <w:wordWrap/>
        <w:overflowPunct/>
        <w:topLinePunct w:val="0"/>
        <w:autoSpaceDE w:val="0"/>
        <w:autoSpaceDN w:val="0"/>
        <w:bidi w:val="0"/>
        <w:adjustRightInd w:val="0"/>
        <w:snapToGrid w:val="0"/>
        <w:spacing w:line="360" w:lineRule="auto"/>
        <w:ind w:firstLine="720" w:firstLineChars="300"/>
        <w:textAlignment w:val="baseline"/>
        <w:rPr>
          <w:rFonts w:hint="eastAsia" w:ascii="宋体" w:hAnsi="宋体" w:eastAsia="宋体" w:cs="宋体"/>
          <w:sz w:val="24"/>
          <w:szCs w:val="24"/>
        </w:rPr>
      </w:pPr>
      <w:r>
        <w:rPr>
          <w:rFonts w:hint="eastAsia" w:ascii="宋体" w:hAnsi="宋体" w:eastAsia="宋体" w:cs="宋体"/>
          <w:sz w:val="24"/>
          <w:szCs w:val="24"/>
        </w:rPr>
        <w:t>1、项目名称：北京电影学院怀柔校区电梯维护保养三年服务</w:t>
      </w:r>
    </w:p>
    <w:p w14:paraId="6D32E2A8">
      <w:pPr>
        <w:pStyle w:val="3"/>
        <w:keepNext w:val="0"/>
        <w:keepLines w:val="0"/>
        <w:pageBreakBefore w:val="0"/>
        <w:widowControl/>
        <w:kinsoku w:val="0"/>
        <w:wordWrap/>
        <w:overflowPunct/>
        <w:topLinePunct w:val="0"/>
        <w:autoSpaceDE w:val="0"/>
        <w:autoSpaceDN w:val="0"/>
        <w:bidi w:val="0"/>
        <w:adjustRightInd w:val="0"/>
        <w:snapToGrid w:val="0"/>
        <w:spacing w:before="38" w:line="360" w:lineRule="auto"/>
        <w:ind w:left="701" w:right="334"/>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eastAsia="zh-CN"/>
        </w:rPr>
        <w:t>2、服务期限：</w:t>
      </w:r>
      <w:r>
        <w:rPr>
          <w:rFonts w:hint="eastAsia" w:ascii="宋体" w:hAnsi="宋体" w:eastAsia="宋体" w:cs="宋体"/>
          <w:sz w:val="24"/>
          <w:szCs w:val="24"/>
          <w:lang w:val="en-US" w:eastAsia="zh-CN"/>
        </w:rPr>
        <w:t>服务期三年</w:t>
      </w:r>
      <w:r>
        <w:rPr>
          <w:rFonts w:hint="eastAsia" w:ascii="宋体" w:hAnsi="宋体" w:eastAsia="宋体" w:cs="宋体"/>
          <w:sz w:val="24"/>
          <w:szCs w:val="24"/>
          <w:lang w:eastAsia="zh-CN"/>
        </w:rPr>
        <w:t>，合同每年一签。</w:t>
      </w:r>
      <w:r>
        <w:rPr>
          <w:rFonts w:hint="eastAsia" w:ascii="宋体" w:hAnsi="宋体" w:eastAsia="宋体" w:cs="宋体"/>
          <w:sz w:val="24"/>
          <w:szCs w:val="24"/>
          <w:lang w:val="en-US" w:eastAsia="zh-CN"/>
        </w:rPr>
        <w:t>校方年度组织考核，考核合格后续签下一年度合同，考核不合格终止全部服务期。</w:t>
      </w:r>
    </w:p>
    <w:p w14:paraId="300085E4">
      <w:pPr>
        <w:pStyle w:val="3"/>
        <w:keepNext w:val="0"/>
        <w:keepLines w:val="0"/>
        <w:pageBreakBefore w:val="0"/>
        <w:widowControl/>
        <w:kinsoku w:val="0"/>
        <w:wordWrap/>
        <w:overflowPunct/>
        <w:topLinePunct w:val="0"/>
        <w:autoSpaceDE w:val="0"/>
        <w:autoSpaceDN w:val="0"/>
        <w:bidi w:val="0"/>
        <w:adjustRightInd w:val="0"/>
        <w:snapToGrid w:val="0"/>
        <w:spacing w:before="38" w:line="360" w:lineRule="auto"/>
        <w:ind w:left="701" w:right="334"/>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3、服务范围：</w:t>
      </w:r>
      <w:r>
        <w:rPr>
          <w:rFonts w:hint="eastAsia" w:ascii="宋体" w:hAnsi="宋体" w:eastAsia="宋体" w:cs="宋体"/>
          <w:sz w:val="24"/>
          <w:szCs w:val="24"/>
          <w:lang w:val="en-US" w:eastAsia="zh-CN"/>
        </w:rPr>
        <w:t>大包，67部</w:t>
      </w:r>
      <w:r>
        <w:rPr>
          <w:rFonts w:hint="eastAsia" w:ascii="宋体" w:hAnsi="宋体" w:eastAsia="宋体" w:cs="宋体"/>
          <w:sz w:val="24"/>
          <w:szCs w:val="24"/>
          <w:lang w:eastAsia="zh-CN"/>
        </w:rPr>
        <w:t>电梯维保电梯的日常维护、</w:t>
      </w:r>
      <w:r>
        <w:rPr>
          <w:rFonts w:hint="eastAsia" w:ascii="宋体" w:hAnsi="宋体" w:eastAsia="宋体" w:cs="宋体"/>
          <w:sz w:val="24"/>
          <w:szCs w:val="24"/>
          <w:lang w:val="en-US" w:eastAsia="zh-CN"/>
        </w:rPr>
        <w:t>年检、</w:t>
      </w:r>
      <w:r>
        <w:rPr>
          <w:rFonts w:hint="eastAsia" w:ascii="宋体" w:hAnsi="宋体" w:eastAsia="宋体" w:cs="宋体"/>
          <w:sz w:val="24"/>
          <w:szCs w:val="24"/>
          <w:lang w:eastAsia="zh-CN"/>
        </w:rPr>
        <w:t>保养、清洁、润滑、调整、定期检查和应急抢修等服务。提供驻场维修工 2 名，服从采购人统一管理。</w:t>
      </w:r>
    </w:p>
    <w:p w14:paraId="6D539B9F">
      <w:pPr>
        <w:keepNext w:val="0"/>
        <w:keepLines w:val="0"/>
        <w:pageBreakBefore w:val="0"/>
        <w:widowControl/>
        <w:kinsoku w:val="0"/>
        <w:wordWrap/>
        <w:overflowPunct/>
        <w:topLinePunct w:val="0"/>
        <w:autoSpaceDE w:val="0"/>
        <w:autoSpaceDN w:val="0"/>
        <w:bidi w:val="0"/>
        <w:adjustRightInd w:val="0"/>
        <w:snapToGrid w:val="0"/>
        <w:spacing w:line="360" w:lineRule="auto"/>
        <w:ind w:firstLine="720" w:firstLineChars="3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4、服务地点：北京电影学院怀柔校区和配套教师公寓电梯共计</w:t>
      </w:r>
      <w:r>
        <w:rPr>
          <w:rFonts w:hint="eastAsia" w:ascii="宋体" w:hAnsi="宋体" w:eastAsia="宋体" w:cs="宋体"/>
          <w:sz w:val="24"/>
          <w:szCs w:val="24"/>
          <w:lang w:val="en-US" w:eastAsia="zh-CN"/>
        </w:rPr>
        <w:t>67</w:t>
      </w:r>
      <w:r>
        <w:rPr>
          <w:rFonts w:hint="eastAsia" w:ascii="宋体" w:hAnsi="宋体" w:eastAsia="宋体" w:cs="宋体"/>
          <w:sz w:val="24"/>
          <w:szCs w:val="24"/>
          <w:lang w:eastAsia="zh-CN"/>
        </w:rPr>
        <w:t>台，情况如下：</w:t>
      </w:r>
    </w:p>
    <w:p w14:paraId="49EB1A44">
      <w:pPr>
        <w:spacing w:line="520" w:lineRule="exact"/>
        <w:jc w:val="both"/>
        <w:rPr>
          <w:rFonts w:hint="eastAsia" w:ascii="宋体" w:hAnsi="宋体" w:eastAsia="宋体" w:cs="宋体"/>
          <w:b/>
          <w:bCs/>
          <w:color w:val="000000"/>
          <w:sz w:val="24"/>
          <w:szCs w:val="24"/>
        </w:rPr>
      </w:pPr>
      <w:r>
        <w:rPr>
          <w:rFonts w:hint="eastAsia" w:ascii="宋体" w:hAnsi="宋体" w:eastAsia="宋体" w:cs="宋体"/>
          <w:b/>
          <w:bCs/>
          <w:sz w:val="24"/>
          <w:szCs w:val="24"/>
        </w:rPr>
        <w:t>北京电影学院怀柔校区一期电梯共计36部</w:t>
      </w:r>
    </w:p>
    <w:tbl>
      <w:tblPr>
        <w:tblStyle w:val="4"/>
        <w:tblW w:w="9556" w:type="dxa"/>
        <w:tblInd w:w="93" w:type="dxa"/>
        <w:tblLayout w:type="autofit"/>
        <w:tblCellMar>
          <w:top w:w="0" w:type="dxa"/>
          <w:left w:w="108" w:type="dxa"/>
          <w:bottom w:w="0" w:type="dxa"/>
          <w:right w:w="108" w:type="dxa"/>
        </w:tblCellMar>
      </w:tblPr>
      <w:tblGrid>
        <w:gridCol w:w="686"/>
        <w:gridCol w:w="686"/>
        <w:gridCol w:w="850"/>
        <w:gridCol w:w="2616"/>
        <w:gridCol w:w="971"/>
        <w:gridCol w:w="1176"/>
        <w:gridCol w:w="1069"/>
        <w:gridCol w:w="1502"/>
      </w:tblGrid>
      <w:tr w14:paraId="37B9DAA1">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3400">
            <w:pPr>
              <w:widowControl/>
              <w:jc w:val="center"/>
              <w:textAlignment w:val="center"/>
              <w:rPr>
                <w:rStyle w:val="6"/>
                <w:rFonts w:hint="eastAsia" w:ascii="宋体" w:hAnsi="宋体" w:eastAsia="宋体" w:cs="宋体"/>
                <w:sz w:val="24"/>
                <w:szCs w:val="24"/>
                <w:lang w:bidi="ar"/>
              </w:rPr>
            </w:pPr>
            <w:r>
              <w:rPr>
                <w:rStyle w:val="6"/>
                <w:rFonts w:hint="eastAsia" w:ascii="宋体" w:hAnsi="宋体" w:eastAsia="宋体" w:cs="宋体"/>
                <w:sz w:val="24"/>
                <w:szCs w:val="24"/>
                <w:lang w:bidi="ar"/>
              </w:rPr>
              <w:t>序号</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6A44">
            <w:pPr>
              <w:widowControl/>
              <w:jc w:val="center"/>
              <w:textAlignment w:val="center"/>
              <w:rPr>
                <w:rFonts w:hint="eastAsia" w:ascii="宋体" w:hAnsi="宋体" w:eastAsia="宋体" w:cs="宋体"/>
                <w:b/>
                <w:bCs/>
                <w:color w:val="000000"/>
                <w:sz w:val="24"/>
                <w:szCs w:val="24"/>
              </w:rPr>
            </w:pPr>
            <w:r>
              <w:rPr>
                <w:rStyle w:val="6"/>
                <w:rFonts w:hint="eastAsia" w:ascii="宋体" w:hAnsi="宋体" w:eastAsia="宋体" w:cs="宋体"/>
                <w:sz w:val="24"/>
                <w:szCs w:val="24"/>
                <w:lang w:bidi="ar"/>
              </w:rPr>
              <w:t>楼号</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B9EE">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电梯品牌</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FC4B">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注册代码</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4CFC">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单位编号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1CB4">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出厂编号</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9A0C">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型号</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0B1C">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层站</w:t>
            </w:r>
          </w:p>
        </w:tc>
      </w:tr>
      <w:tr w14:paraId="2A5E3A27">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C89F">
            <w:pPr>
              <w:rPr>
                <w:rStyle w:val="7"/>
                <w:rFonts w:hint="eastAsia" w:ascii="宋体" w:hAnsi="宋体" w:eastAsia="宋体" w:cs="宋体"/>
                <w:sz w:val="24"/>
                <w:szCs w:val="24"/>
                <w:lang w:bidi="ar"/>
              </w:rPr>
            </w:pPr>
            <w:r>
              <w:rPr>
                <w:rFonts w:hint="eastAsia" w:ascii="宋体" w:hAnsi="宋体" w:eastAsia="宋体" w:cs="宋体"/>
                <w:sz w:val="24"/>
                <w:szCs w:val="24"/>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808A">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A区</w:t>
            </w: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7B33F6EF">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053C4C66">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30101101162019080023</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00CDBC31">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A-L1</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6DE848C3">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43310879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00BFB251">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CEF8">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12层12站</w:t>
            </w:r>
          </w:p>
        </w:tc>
      </w:tr>
      <w:tr w14:paraId="51261AED">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0D4C044B">
            <w:pPr>
              <w:rPr>
                <w:rFonts w:hint="eastAsia" w:ascii="宋体" w:hAnsi="宋体" w:eastAsia="宋体" w:cs="宋体"/>
                <w:color w:val="000000"/>
                <w:sz w:val="24"/>
                <w:szCs w:val="24"/>
              </w:rPr>
            </w:pPr>
            <w:r>
              <w:rPr>
                <w:rFonts w:hint="eastAsia" w:ascii="宋体" w:hAnsi="宋体" w:eastAsia="宋体" w:cs="宋体"/>
                <w:sz w:val="24"/>
                <w:szCs w:val="24"/>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55AEA297">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69F91CFF">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71FBFCD9">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30101101162019080021</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7875AE22">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A-L2</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02566A14">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43310880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6857AD56">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CD7C">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12层12站</w:t>
            </w:r>
          </w:p>
        </w:tc>
      </w:tr>
      <w:tr w14:paraId="246C4D35">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14974581">
            <w:pPr>
              <w:rPr>
                <w:rFonts w:hint="eastAsia" w:ascii="宋体" w:hAnsi="宋体" w:eastAsia="宋体" w:cs="宋体"/>
                <w:color w:val="000000"/>
                <w:sz w:val="24"/>
                <w:szCs w:val="24"/>
              </w:rPr>
            </w:pPr>
            <w:r>
              <w:rPr>
                <w:rFonts w:hint="eastAsia" w:ascii="宋体" w:hAnsi="宋体" w:eastAsia="宋体" w:cs="宋体"/>
                <w:sz w:val="24"/>
                <w:szCs w:val="24"/>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18A96591">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2D2AC8F8">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55A1BC08">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30101101162019080022</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477961A9">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A-L3</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1EEAA9E0">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43310881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7A63C0B2">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AD28">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12层12站</w:t>
            </w:r>
          </w:p>
        </w:tc>
      </w:tr>
      <w:tr w14:paraId="6574400A">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499F3CC2">
            <w:pPr>
              <w:rPr>
                <w:rFonts w:hint="eastAsia" w:ascii="宋体" w:hAnsi="宋体" w:eastAsia="宋体" w:cs="宋体"/>
                <w:color w:val="000000"/>
                <w:sz w:val="24"/>
                <w:szCs w:val="24"/>
              </w:rPr>
            </w:pPr>
            <w:r>
              <w:rPr>
                <w:rFonts w:hint="eastAsia" w:ascii="宋体" w:hAnsi="宋体" w:eastAsia="宋体" w:cs="宋体"/>
                <w:sz w:val="24"/>
                <w:szCs w:val="24"/>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48D672B7">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EF34">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406A">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30101101162019080024</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FA71">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A-L4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495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43310882 </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193E">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63D0">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13层13站</w:t>
            </w:r>
          </w:p>
        </w:tc>
      </w:tr>
      <w:tr w14:paraId="58D1B861">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1FC700D4">
            <w:pPr>
              <w:rPr>
                <w:rFonts w:hint="eastAsia" w:ascii="宋体" w:hAnsi="宋体" w:eastAsia="宋体" w:cs="宋体"/>
                <w:color w:val="000000"/>
                <w:sz w:val="24"/>
                <w:szCs w:val="24"/>
              </w:rPr>
            </w:pPr>
            <w:r>
              <w:rPr>
                <w:rFonts w:hint="eastAsia" w:ascii="宋体" w:hAnsi="宋体" w:eastAsia="宋体" w:cs="宋体"/>
                <w:sz w:val="24"/>
                <w:szCs w:val="24"/>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1AD3E75A">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40A8117A">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740559AA">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30101101162019080017</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3D7D26D4">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A-L5</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727DC932">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43310883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593884B5">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tcPr>
          <w:p w14:paraId="2A0B5662">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13层13站</w:t>
            </w:r>
          </w:p>
        </w:tc>
      </w:tr>
      <w:tr w14:paraId="6FB8DB0F">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12F8DDC3">
            <w:pPr>
              <w:rPr>
                <w:rFonts w:hint="eastAsia" w:ascii="宋体" w:hAnsi="宋体" w:eastAsia="宋体" w:cs="宋体"/>
                <w:color w:val="000000"/>
                <w:sz w:val="24"/>
                <w:szCs w:val="24"/>
              </w:rPr>
            </w:pPr>
            <w:r>
              <w:rPr>
                <w:rFonts w:hint="eastAsia" w:ascii="宋体" w:hAnsi="宋体" w:eastAsia="宋体" w:cs="宋体"/>
                <w:sz w:val="24"/>
                <w:szCs w:val="24"/>
              </w:rPr>
              <w:t>6</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2801D179">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EEDD">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9771">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30101101162019080001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BFE3">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A-L6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BE5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43310884 </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B61C">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4FF6">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13层13站</w:t>
            </w:r>
          </w:p>
        </w:tc>
      </w:tr>
      <w:tr w14:paraId="2DAA8E4E">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36E326EA">
            <w:pPr>
              <w:rPr>
                <w:rFonts w:hint="eastAsia" w:ascii="宋体" w:hAnsi="宋体" w:eastAsia="宋体" w:cs="宋体"/>
                <w:color w:val="000000"/>
                <w:sz w:val="24"/>
                <w:szCs w:val="24"/>
              </w:rPr>
            </w:pPr>
            <w:r>
              <w:rPr>
                <w:rFonts w:hint="eastAsia" w:ascii="宋体" w:hAnsi="宋体" w:eastAsia="宋体" w:cs="宋体"/>
                <w:sz w:val="24"/>
                <w:szCs w:val="24"/>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69758D1C">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7E629AA4">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151A7D1B">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30101101162020120021</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238801DF">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A-L7</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196E41AF">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43310885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349C1C8D">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0195">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4层4站</w:t>
            </w:r>
          </w:p>
        </w:tc>
      </w:tr>
      <w:tr w14:paraId="15E59C45">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63E5D6DC">
            <w:pPr>
              <w:rPr>
                <w:rFonts w:hint="eastAsia" w:ascii="宋体" w:hAnsi="宋体" w:eastAsia="宋体" w:cs="宋体"/>
                <w:color w:val="000000"/>
                <w:sz w:val="24"/>
                <w:szCs w:val="24"/>
              </w:rPr>
            </w:pPr>
            <w:r>
              <w:rPr>
                <w:rFonts w:hint="eastAsia" w:ascii="宋体" w:hAnsi="宋体" w:eastAsia="宋体" w:cs="宋体"/>
                <w:sz w:val="24"/>
                <w:szCs w:val="24"/>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7A769A56">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0CC9A437">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1BB166AA">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30131101162020120002</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64F8C408">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A-L8</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2309C4DE">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43310886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3B7DF6AC">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GFN23</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C18E">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4层4站</w:t>
            </w:r>
          </w:p>
        </w:tc>
      </w:tr>
      <w:tr w14:paraId="4CCB4A08">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D7B9">
            <w:pPr>
              <w:rPr>
                <w:rStyle w:val="7"/>
                <w:rFonts w:hint="eastAsia" w:ascii="宋体" w:hAnsi="宋体" w:eastAsia="宋体" w:cs="宋体"/>
                <w:sz w:val="24"/>
                <w:szCs w:val="24"/>
                <w:lang w:bidi="ar"/>
              </w:rPr>
            </w:pPr>
            <w:r>
              <w:rPr>
                <w:rFonts w:hint="eastAsia" w:ascii="宋体" w:hAnsi="宋体" w:eastAsia="宋体" w:cs="宋体"/>
                <w:sz w:val="24"/>
                <w:szCs w:val="24"/>
              </w:rPr>
              <w:t>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C998">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B区</w:t>
            </w: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696A3958">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7C791027">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30101101162019080011</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605BB789">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B-L9</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780435C3">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43310887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77951F29">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0871">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15层15站</w:t>
            </w:r>
          </w:p>
        </w:tc>
      </w:tr>
      <w:tr w14:paraId="7B4B6E44">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4706D0BC">
            <w:pPr>
              <w:rPr>
                <w:rFonts w:hint="eastAsia" w:ascii="宋体" w:hAnsi="宋体" w:eastAsia="宋体" w:cs="宋体"/>
                <w:color w:val="000000"/>
                <w:sz w:val="24"/>
                <w:szCs w:val="24"/>
              </w:rPr>
            </w:pPr>
            <w:r>
              <w:rPr>
                <w:rFonts w:hint="eastAsia" w:ascii="宋体" w:hAnsi="宋体" w:eastAsia="宋体" w:cs="宋体"/>
                <w:sz w:val="24"/>
                <w:szCs w:val="24"/>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467DBC17">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3233161E">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660A97B4">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30101101162019080002</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670C3194">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B-L10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69F4C154">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43310888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6F7F8836">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8E19">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15层15站</w:t>
            </w:r>
          </w:p>
        </w:tc>
      </w:tr>
      <w:tr w14:paraId="43B1E339">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0023328A">
            <w:pPr>
              <w:rPr>
                <w:rFonts w:hint="eastAsia" w:ascii="宋体" w:hAnsi="宋体" w:eastAsia="宋体" w:cs="宋体"/>
                <w:color w:val="000000"/>
                <w:sz w:val="24"/>
                <w:szCs w:val="24"/>
              </w:rPr>
            </w:pPr>
            <w:r>
              <w:rPr>
                <w:rFonts w:hint="eastAsia" w:ascii="宋体" w:hAnsi="宋体" w:eastAsia="宋体" w:cs="宋体"/>
                <w:sz w:val="24"/>
                <w:szCs w:val="24"/>
              </w:rPr>
              <w:t>11</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7DAC55B8">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F440">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B141">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30101101162019080015</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926C">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B-L11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914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43310889 </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7B09">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7DC1">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15层15站</w:t>
            </w:r>
          </w:p>
        </w:tc>
      </w:tr>
      <w:tr w14:paraId="6FB1D567">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49E565B2">
            <w:pPr>
              <w:rPr>
                <w:rFonts w:hint="eastAsia" w:ascii="宋体" w:hAnsi="宋体" w:eastAsia="宋体" w:cs="宋体"/>
                <w:color w:val="000000"/>
                <w:sz w:val="24"/>
                <w:szCs w:val="24"/>
              </w:rPr>
            </w:pPr>
            <w:r>
              <w:rPr>
                <w:rFonts w:hint="eastAsia" w:ascii="宋体" w:hAnsi="宋体" w:eastAsia="宋体" w:cs="宋体"/>
                <w:sz w:val="24"/>
                <w:szCs w:val="24"/>
              </w:rPr>
              <w:t>12</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59FEE772">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7244E989">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479B3377">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30101101162019080003</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40521B71">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B-L12</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665084A0">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43310890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43C4E537">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tcPr>
          <w:p w14:paraId="7E9817B1">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16层16站</w:t>
            </w:r>
          </w:p>
        </w:tc>
      </w:tr>
      <w:tr w14:paraId="6CA5EF6A">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485C1E32">
            <w:pPr>
              <w:rPr>
                <w:rFonts w:hint="eastAsia" w:ascii="宋体" w:hAnsi="宋体" w:eastAsia="宋体" w:cs="宋体"/>
                <w:color w:val="000000"/>
                <w:sz w:val="24"/>
                <w:szCs w:val="24"/>
              </w:rPr>
            </w:pPr>
            <w:r>
              <w:rPr>
                <w:rFonts w:hint="eastAsia" w:ascii="宋体" w:hAnsi="宋体" w:eastAsia="宋体" w:cs="宋体"/>
                <w:sz w:val="24"/>
                <w:szCs w:val="24"/>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50880713">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789F">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596E">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30101101162019080007</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0E2D">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B-L13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021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43310891 </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F769">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B6E5">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16层16站</w:t>
            </w:r>
          </w:p>
        </w:tc>
      </w:tr>
      <w:tr w14:paraId="47BF6D24">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16D57FE6">
            <w:pPr>
              <w:rPr>
                <w:rFonts w:hint="eastAsia" w:ascii="宋体" w:hAnsi="宋体" w:eastAsia="宋体" w:cs="宋体"/>
                <w:color w:val="000000"/>
                <w:sz w:val="24"/>
                <w:szCs w:val="24"/>
              </w:rPr>
            </w:pPr>
            <w:r>
              <w:rPr>
                <w:rFonts w:hint="eastAsia" w:ascii="宋体" w:hAnsi="宋体" w:eastAsia="宋体" w:cs="宋体"/>
                <w:sz w:val="24"/>
                <w:szCs w:val="24"/>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530CC9CB">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3EB2D1A2">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2341D0E2">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30101101162019080012</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31B85A5E">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B-L14</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09B532DB">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43310892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198DE7F1">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AF56">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16层16站</w:t>
            </w:r>
          </w:p>
        </w:tc>
      </w:tr>
      <w:tr w14:paraId="4DA28687">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1B48CF15">
            <w:pPr>
              <w:rPr>
                <w:rFonts w:hint="eastAsia" w:ascii="宋体" w:hAnsi="宋体" w:eastAsia="宋体" w:cs="宋体"/>
                <w:color w:val="000000"/>
                <w:sz w:val="24"/>
                <w:szCs w:val="24"/>
              </w:rPr>
            </w:pPr>
            <w:r>
              <w:rPr>
                <w:rFonts w:hint="eastAsia" w:ascii="宋体" w:hAnsi="宋体" w:eastAsia="宋体" w:cs="宋体"/>
                <w:sz w:val="24"/>
                <w:szCs w:val="24"/>
              </w:rPr>
              <w:t>15</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31D860B9">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6B734E25">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264435A9">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30101101162020120020</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73C0941F">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B-L15</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50E5336C">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43310893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53626292">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GPN63E</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41BA">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3层3站</w:t>
            </w:r>
          </w:p>
        </w:tc>
      </w:tr>
      <w:tr w14:paraId="06218680">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5DD4468D">
            <w:pPr>
              <w:rPr>
                <w:rFonts w:hint="eastAsia" w:ascii="宋体" w:hAnsi="宋体" w:eastAsia="宋体" w:cs="宋体"/>
                <w:color w:val="000000"/>
                <w:sz w:val="24"/>
                <w:szCs w:val="24"/>
              </w:rPr>
            </w:pPr>
            <w:r>
              <w:rPr>
                <w:rFonts w:hint="eastAsia" w:ascii="宋体" w:hAnsi="宋体" w:eastAsia="宋体" w:cs="宋体"/>
                <w:sz w:val="24"/>
                <w:szCs w:val="24"/>
              </w:rPr>
              <w:t>16</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712F9653">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2521">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385F">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30101101162020120023</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9AF1">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B-L16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7D7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43310894 </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ADE0">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GPN63E</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4828">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2层2站</w:t>
            </w:r>
          </w:p>
        </w:tc>
      </w:tr>
      <w:tr w14:paraId="79AE9D26">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4BD3B2EA">
            <w:pPr>
              <w:rPr>
                <w:rStyle w:val="7"/>
                <w:rFonts w:hint="eastAsia" w:ascii="宋体" w:hAnsi="宋体" w:eastAsia="宋体" w:cs="宋体"/>
                <w:sz w:val="24"/>
                <w:szCs w:val="24"/>
                <w:lang w:bidi="ar"/>
              </w:rPr>
            </w:pPr>
            <w:r>
              <w:rPr>
                <w:rFonts w:hint="eastAsia" w:ascii="宋体" w:hAnsi="宋体" w:eastAsia="宋体" w:cs="宋体"/>
                <w:sz w:val="24"/>
                <w:szCs w:val="24"/>
              </w:rPr>
              <w:t>17</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164AD9A7">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C区</w:t>
            </w: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4861AFB1">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0635B8D6">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30101101162019080008</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13131944">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C-L17</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21EF0C49">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43310895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7716F633">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tcPr>
          <w:p w14:paraId="112B3FDF">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10层10站</w:t>
            </w:r>
          </w:p>
        </w:tc>
      </w:tr>
      <w:tr w14:paraId="0B97ECD9">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468C356B">
            <w:pPr>
              <w:rPr>
                <w:rFonts w:hint="eastAsia" w:ascii="宋体" w:hAnsi="宋体" w:eastAsia="宋体" w:cs="宋体"/>
                <w:color w:val="000000"/>
                <w:sz w:val="24"/>
                <w:szCs w:val="24"/>
              </w:rPr>
            </w:pPr>
            <w:r>
              <w:rPr>
                <w:rFonts w:hint="eastAsia" w:ascii="宋体" w:hAnsi="宋体" w:eastAsia="宋体" w:cs="宋体"/>
                <w:sz w:val="24"/>
                <w:szCs w:val="24"/>
              </w:rPr>
              <w:t>18</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41D18E53">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1648">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0A11">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30101101162019080016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3AB4">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C-L18</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491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43310896 </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562E">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B77A">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9层9站</w:t>
            </w:r>
          </w:p>
        </w:tc>
      </w:tr>
      <w:tr w14:paraId="0B26D901">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5649B011">
            <w:pPr>
              <w:rPr>
                <w:rFonts w:hint="eastAsia" w:ascii="宋体" w:hAnsi="宋体" w:eastAsia="宋体" w:cs="宋体"/>
                <w:color w:val="000000"/>
                <w:sz w:val="24"/>
                <w:szCs w:val="24"/>
              </w:rPr>
            </w:pPr>
            <w:r>
              <w:rPr>
                <w:rFonts w:hint="eastAsia" w:ascii="宋体" w:hAnsi="宋体" w:eastAsia="宋体" w:cs="宋体"/>
                <w:sz w:val="24"/>
                <w:szCs w:val="24"/>
              </w:rPr>
              <w:t>19</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116F35B4">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21569F9F">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01EBABAC">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30101101162019080004</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4F66D0AF">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C-L19</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509AA005">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43310897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0820E768">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tcPr>
          <w:p w14:paraId="6B4F3BAF">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9层9站</w:t>
            </w:r>
          </w:p>
        </w:tc>
      </w:tr>
      <w:tr w14:paraId="6AC1FDC5">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25943A6A">
            <w:pPr>
              <w:rPr>
                <w:rFonts w:hint="eastAsia" w:ascii="宋体" w:hAnsi="宋体" w:eastAsia="宋体" w:cs="宋体"/>
                <w:color w:val="000000"/>
                <w:sz w:val="24"/>
                <w:szCs w:val="24"/>
              </w:rPr>
            </w:pPr>
            <w:r>
              <w:rPr>
                <w:rFonts w:hint="eastAsia" w:ascii="宋体" w:hAnsi="宋体" w:eastAsia="宋体" w:cs="宋体"/>
                <w:sz w:val="24"/>
                <w:szCs w:val="24"/>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0DD4C25F">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56CF">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3387">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30101101162019080010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20C9">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C-L20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EA0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43310898 </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8F50">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B531">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10层10站</w:t>
            </w:r>
          </w:p>
        </w:tc>
      </w:tr>
      <w:tr w14:paraId="3D68C88B">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3C13B10F">
            <w:pPr>
              <w:rPr>
                <w:rFonts w:hint="eastAsia" w:ascii="宋体" w:hAnsi="宋体" w:eastAsia="宋体" w:cs="宋体"/>
                <w:color w:val="000000"/>
                <w:sz w:val="24"/>
                <w:szCs w:val="24"/>
              </w:rPr>
            </w:pPr>
            <w:r>
              <w:rPr>
                <w:rFonts w:hint="eastAsia" w:ascii="宋体" w:hAnsi="宋体" w:eastAsia="宋体" w:cs="宋体"/>
                <w:sz w:val="24"/>
                <w:szCs w:val="24"/>
              </w:rPr>
              <w:t>21</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5A05D635">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457421AF">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4CD75EE4">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30101101162019080020</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7929432B">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C-L21</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4EA43399">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43310899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3CAE8B08">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GPN6OK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3101">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5层5站</w:t>
            </w:r>
          </w:p>
        </w:tc>
      </w:tr>
      <w:tr w14:paraId="088974A0">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3ECD7F84">
            <w:pPr>
              <w:rPr>
                <w:rFonts w:hint="eastAsia" w:ascii="宋体" w:hAnsi="宋体" w:eastAsia="宋体" w:cs="宋体"/>
                <w:color w:val="000000"/>
                <w:sz w:val="24"/>
                <w:szCs w:val="24"/>
              </w:rPr>
            </w:pPr>
            <w:r>
              <w:rPr>
                <w:rFonts w:hint="eastAsia" w:ascii="宋体" w:hAnsi="宋体" w:eastAsia="宋体" w:cs="宋体"/>
                <w:sz w:val="24"/>
                <w:szCs w:val="24"/>
              </w:rPr>
              <w:t>22</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602EE861">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2D21">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F8FB">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30101101162019080018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E034">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C-L22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F34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43310900 </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AE4B">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GPN60K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C7B5">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3层3站</w:t>
            </w:r>
          </w:p>
        </w:tc>
      </w:tr>
      <w:tr w14:paraId="6194B637">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25CC">
            <w:pPr>
              <w:rPr>
                <w:rStyle w:val="7"/>
                <w:rFonts w:hint="eastAsia" w:ascii="宋体" w:hAnsi="宋体" w:eastAsia="宋体" w:cs="宋体"/>
                <w:sz w:val="24"/>
                <w:szCs w:val="24"/>
                <w:lang w:bidi="ar"/>
              </w:rPr>
            </w:pPr>
            <w:r>
              <w:rPr>
                <w:rFonts w:hint="eastAsia" w:ascii="宋体" w:hAnsi="宋体" w:eastAsia="宋体" w:cs="宋体"/>
                <w:sz w:val="24"/>
                <w:szCs w:val="24"/>
              </w:rPr>
              <w:t>23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0536">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D区</w:t>
            </w: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7ED956C7">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7F625A59">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30101101162019080006</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637DC5CD">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D-L23</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373FDFDE">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43310901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4E472AFC">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654A">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18层18站</w:t>
            </w:r>
          </w:p>
        </w:tc>
      </w:tr>
      <w:tr w14:paraId="45E5452E">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47720474">
            <w:pPr>
              <w:rPr>
                <w:rFonts w:hint="eastAsia" w:ascii="宋体" w:hAnsi="宋体" w:eastAsia="宋体" w:cs="宋体"/>
                <w:color w:val="000000"/>
                <w:sz w:val="24"/>
                <w:szCs w:val="24"/>
              </w:rPr>
            </w:pPr>
            <w:r>
              <w:rPr>
                <w:rFonts w:hint="eastAsia" w:ascii="宋体" w:hAnsi="宋体" w:eastAsia="宋体" w:cs="宋体"/>
                <w:sz w:val="24"/>
                <w:szCs w:val="24"/>
              </w:rPr>
              <w:t>24</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0117FC5D">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6408F860">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51EA363C">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30101101162019080019</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63B03F0A">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D-L24</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73F29B51">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43310902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1AE274A9">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E428">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18层18站</w:t>
            </w:r>
          </w:p>
        </w:tc>
      </w:tr>
      <w:tr w14:paraId="38E1E3AB">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12D80425">
            <w:pPr>
              <w:rPr>
                <w:rFonts w:hint="eastAsia" w:ascii="宋体" w:hAnsi="宋体" w:eastAsia="宋体" w:cs="宋体"/>
                <w:color w:val="000000"/>
                <w:sz w:val="24"/>
                <w:szCs w:val="24"/>
              </w:rPr>
            </w:pPr>
            <w:r>
              <w:rPr>
                <w:rFonts w:hint="eastAsia" w:ascii="宋体" w:hAnsi="宋体" w:eastAsia="宋体" w:cs="宋体"/>
                <w:sz w:val="24"/>
                <w:szCs w:val="24"/>
              </w:rPr>
              <w:t>25</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28606E54">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2DEE">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7226">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30101101162019080014</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F3AA">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D-L25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F43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43310903 </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8157">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64EA">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20层20站</w:t>
            </w:r>
          </w:p>
        </w:tc>
      </w:tr>
      <w:tr w14:paraId="68166502">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6B9655A4">
            <w:pPr>
              <w:rPr>
                <w:rFonts w:hint="eastAsia" w:ascii="宋体" w:hAnsi="宋体" w:eastAsia="宋体" w:cs="宋体"/>
                <w:color w:val="000000"/>
                <w:sz w:val="24"/>
                <w:szCs w:val="24"/>
              </w:rPr>
            </w:pPr>
            <w:r>
              <w:rPr>
                <w:rFonts w:hint="eastAsia" w:ascii="宋体" w:hAnsi="宋体" w:eastAsia="宋体" w:cs="宋体"/>
                <w:sz w:val="24"/>
                <w:szCs w:val="24"/>
              </w:rPr>
              <w:t>26</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4D6CD0F3">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47468B78">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474C975C">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30101101162019080005</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052C1688">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D-L26</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1D18A5AC">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43310904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76986475">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tcPr>
          <w:p w14:paraId="677E4127">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20层20站</w:t>
            </w:r>
          </w:p>
        </w:tc>
      </w:tr>
      <w:tr w14:paraId="166FD71C">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185EFD1F">
            <w:pPr>
              <w:rPr>
                <w:rFonts w:hint="eastAsia" w:ascii="宋体" w:hAnsi="宋体" w:eastAsia="宋体" w:cs="宋体"/>
                <w:color w:val="000000"/>
                <w:sz w:val="24"/>
                <w:szCs w:val="24"/>
              </w:rPr>
            </w:pPr>
            <w:r>
              <w:rPr>
                <w:rFonts w:hint="eastAsia" w:ascii="宋体" w:hAnsi="宋体" w:eastAsia="宋体" w:cs="宋体"/>
                <w:sz w:val="24"/>
                <w:szCs w:val="24"/>
              </w:rPr>
              <w:t>27</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12097329">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2C6E">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8F15">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30101101162019080009</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5CC7">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D-L27</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AD6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43310905 </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08D2">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843C">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8层7站</w:t>
            </w:r>
          </w:p>
        </w:tc>
      </w:tr>
      <w:tr w14:paraId="7E1FC229">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2F7C110D">
            <w:pPr>
              <w:rPr>
                <w:rFonts w:hint="eastAsia" w:ascii="宋体" w:hAnsi="宋体" w:eastAsia="宋体" w:cs="宋体"/>
                <w:color w:val="000000"/>
                <w:sz w:val="24"/>
                <w:szCs w:val="24"/>
              </w:rPr>
            </w:pPr>
            <w:r>
              <w:rPr>
                <w:rFonts w:hint="eastAsia" w:ascii="宋体" w:hAnsi="宋体" w:eastAsia="宋体" w:cs="宋体"/>
                <w:sz w:val="24"/>
                <w:szCs w:val="24"/>
              </w:rPr>
              <w:t>28</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68D62177">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06EFECC8">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426E0372">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30101101162019080013</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3E55CA3C">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D-L28</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431BBAF0">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43310906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0843E9B1">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GPS53K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AECC">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8层7站</w:t>
            </w:r>
          </w:p>
        </w:tc>
      </w:tr>
      <w:tr w14:paraId="32E2C987">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5F9D5536">
            <w:pPr>
              <w:rPr>
                <w:rFonts w:hint="eastAsia" w:ascii="宋体" w:hAnsi="宋体" w:eastAsia="宋体" w:cs="宋体"/>
                <w:color w:val="000000"/>
                <w:sz w:val="24"/>
                <w:szCs w:val="24"/>
              </w:rPr>
            </w:pPr>
            <w:r>
              <w:rPr>
                <w:rFonts w:hint="eastAsia" w:ascii="宋体" w:hAnsi="宋体" w:eastAsia="宋体" w:cs="宋体"/>
                <w:sz w:val="24"/>
                <w:szCs w:val="24"/>
              </w:rPr>
              <w:t>29</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2E546DF1">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4F71D432">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5B0E864D">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30101101162020120022</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22B94D97">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D-L29</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65DD7744">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43310907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3181FF7C">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GPN60K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0B11">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3层3站</w:t>
            </w:r>
          </w:p>
        </w:tc>
      </w:tr>
      <w:tr w14:paraId="4D7006AE">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5753252E">
            <w:pPr>
              <w:rPr>
                <w:rFonts w:hint="eastAsia" w:ascii="宋体" w:hAnsi="宋体" w:eastAsia="宋体" w:cs="宋体"/>
                <w:color w:val="000000"/>
                <w:sz w:val="24"/>
                <w:szCs w:val="24"/>
              </w:rPr>
            </w:pPr>
            <w:r>
              <w:rPr>
                <w:rFonts w:hint="eastAsia" w:ascii="宋体" w:hAnsi="宋体" w:eastAsia="宋体" w:cs="宋体"/>
                <w:sz w:val="24"/>
                <w:szCs w:val="24"/>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050860D3">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0C55F31B">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2C42E90A">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30101101162020120028</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1901C1F7">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D-L30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25466C39">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43310908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5E7053B6">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GPN6OK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BE24">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3层3站</w:t>
            </w:r>
          </w:p>
        </w:tc>
      </w:tr>
      <w:tr w14:paraId="4111B5E9">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717A">
            <w:pPr>
              <w:rPr>
                <w:rFonts w:hint="eastAsia" w:ascii="宋体" w:hAnsi="宋体" w:eastAsia="宋体" w:cs="宋体"/>
                <w:color w:val="000000"/>
                <w:sz w:val="24"/>
                <w:szCs w:val="24"/>
              </w:rPr>
            </w:pPr>
            <w:r>
              <w:rPr>
                <w:rFonts w:hint="eastAsia" w:ascii="宋体" w:hAnsi="宋体" w:eastAsia="宋体" w:cs="宋体"/>
                <w:sz w:val="24"/>
                <w:szCs w:val="24"/>
              </w:rPr>
              <w:t>31</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4C44FE9A">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458BD834">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6822F871">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30101101162020120027</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47971797">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D-L31</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7B780640">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43310909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0E7AE532">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GPN6OK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046B">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3层3站</w:t>
            </w:r>
          </w:p>
        </w:tc>
      </w:tr>
      <w:tr w14:paraId="3DF319DB">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1D5BB508">
            <w:pPr>
              <w:rPr>
                <w:rFonts w:hint="eastAsia" w:ascii="宋体" w:hAnsi="宋体" w:eastAsia="宋体" w:cs="宋体"/>
                <w:color w:val="000000"/>
                <w:sz w:val="24"/>
                <w:szCs w:val="24"/>
              </w:rPr>
            </w:pPr>
            <w:r>
              <w:rPr>
                <w:rFonts w:hint="eastAsia" w:ascii="宋体" w:hAnsi="宋体" w:eastAsia="宋体" w:cs="宋体"/>
                <w:sz w:val="24"/>
                <w:szCs w:val="24"/>
              </w:rPr>
              <w:t>32</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6E284567">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AE12">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CFF2">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30101101162020120026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350B">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D-L32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A0F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43310910 </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4759">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GPN60K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DF15">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3层3站</w:t>
            </w:r>
          </w:p>
        </w:tc>
      </w:tr>
      <w:tr w14:paraId="15A50BE3">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6A1E723C">
            <w:pPr>
              <w:rPr>
                <w:rStyle w:val="7"/>
                <w:rFonts w:hint="eastAsia" w:ascii="宋体" w:hAnsi="宋体" w:eastAsia="宋体" w:cs="宋体"/>
                <w:sz w:val="24"/>
                <w:szCs w:val="24"/>
                <w:lang w:bidi="ar"/>
              </w:rPr>
            </w:pPr>
            <w:r>
              <w:rPr>
                <w:rFonts w:hint="eastAsia" w:ascii="宋体" w:hAnsi="宋体" w:eastAsia="宋体" w:cs="宋体"/>
                <w:sz w:val="24"/>
                <w:szCs w:val="24"/>
              </w:rPr>
              <w:t>33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FB53">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E区</w:t>
            </w: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3F4C529F">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0FD3F614">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30101101162020120024</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44C13E80">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E-L33</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0C3E2E58">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43310911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1B921388">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GPN6OK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A06F">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3层3站</w:t>
            </w:r>
          </w:p>
        </w:tc>
      </w:tr>
      <w:tr w14:paraId="553A2224">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1B67BD36">
            <w:pPr>
              <w:rPr>
                <w:rFonts w:hint="eastAsia" w:ascii="宋体" w:hAnsi="宋体" w:eastAsia="宋体" w:cs="宋体"/>
                <w:color w:val="000000"/>
                <w:sz w:val="24"/>
                <w:szCs w:val="24"/>
              </w:rPr>
            </w:pPr>
            <w:r>
              <w:rPr>
                <w:rFonts w:hint="eastAsia" w:ascii="宋体" w:hAnsi="宋体" w:eastAsia="宋体" w:cs="宋体"/>
                <w:sz w:val="24"/>
                <w:szCs w:val="24"/>
              </w:rPr>
              <w:t>34</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0D9477C6">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00DA4F65">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1898A7F1">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30101101162020120025</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6BE57B43">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E-L34</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305C2319">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43310912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0235FFCC">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GPN60K</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0340">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2层2站</w:t>
            </w:r>
          </w:p>
        </w:tc>
      </w:tr>
      <w:tr w14:paraId="650E2C1B">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0C8273AA">
            <w:pPr>
              <w:widowControl/>
              <w:jc w:val="both"/>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35</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778D03FD">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扶梯</w:t>
            </w:r>
          </w:p>
        </w:tc>
        <w:tc>
          <w:tcPr>
            <w:tcW w:w="940" w:type="dxa"/>
            <w:tcBorders>
              <w:top w:val="single" w:color="000000" w:sz="4" w:space="0"/>
              <w:left w:val="single" w:color="000000" w:sz="4" w:space="0"/>
              <w:bottom w:val="single" w:color="000000" w:sz="4" w:space="0"/>
              <w:right w:val="single" w:color="000000" w:sz="4" w:space="0"/>
            </w:tcBorders>
            <w:shd w:val="clear" w:color="auto" w:fill="auto"/>
          </w:tcPr>
          <w:p w14:paraId="158E732A">
            <w:pPr>
              <w:widowControl/>
              <w:jc w:val="center"/>
              <w:textAlignment w:val="top"/>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tcPr>
          <w:p w14:paraId="2DB61C3E">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33101101162021090003</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14:paraId="3C0933E1">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E-F1</w:t>
            </w: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14:paraId="20C69E9F">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43310913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Pr>
          <w:p w14:paraId="30678AF3">
            <w:pPr>
              <w:widowControl/>
              <w:jc w:val="center"/>
              <w:textAlignment w:val="top"/>
              <w:rPr>
                <w:rFonts w:hint="eastAsia" w:ascii="宋体" w:hAnsi="宋体" w:eastAsia="宋体" w:cs="宋体"/>
                <w:color w:val="000000"/>
                <w:sz w:val="24"/>
                <w:szCs w:val="24"/>
              </w:rPr>
            </w:pPr>
            <w:r>
              <w:rPr>
                <w:rStyle w:val="7"/>
                <w:rFonts w:hint="eastAsia" w:ascii="宋体" w:hAnsi="宋体" w:eastAsia="宋体" w:cs="宋体"/>
                <w:sz w:val="24"/>
                <w:szCs w:val="24"/>
                <w:lang w:bidi="ar"/>
              </w:rPr>
              <w:t>GE20KII</w:t>
            </w:r>
          </w:p>
        </w:tc>
        <w:tc>
          <w:tcPr>
            <w:tcW w:w="1741" w:type="dxa"/>
            <w:tcBorders>
              <w:top w:val="single" w:color="000000" w:sz="4" w:space="0"/>
              <w:left w:val="single" w:color="000000" w:sz="4" w:space="0"/>
              <w:bottom w:val="single" w:color="000000" w:sz="4" w:space="0"/>
              <w:right w:val="single" w:color="000000" w:sz="4" w:space="0"/>
            </w:tcBorders>
            <w:shd w:val="clear" w:color="auto" w:fill="auto"/>
          </w:tcPr>
          <w:p w14:paraId="1844EE6F">
            <w:pPr>
              <w:rPr>
                <w:rFonts w:hint="eastAsia" w:ascii="宋体" w:hAnsi="宋体" w:eastAsia="宋体" w:cs="宋体"/>
                <w:color w:val="000000"/>
                <w:sz w:val="24"/>
                <w:szCs w:val="24"/>
              </w:rPr>
            </w:pPr>
          </w:p>
        </w:tc>
      </w:tr>
      <w:tr w14:paraId="2E4FECE8">
        <w:tblPrEx>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087CBEC0">
            <w:pPr>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2E16DF39">
            <w:pP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38E2">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巨人通力</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F2FC">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33101101162021090004</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84C8">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E-F2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364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43310915 </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C4AB">
            <w:pPr>
              <w:widowControl/>
              <w:jc w:val="center"/>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GE20KII</w:t>
            </w:r>
          </w:p>
        </w:tc>
        <w:tc>
          <w:tcPr>
            <w:tcW w:w="1741" w:type="dxa"/>
            <w:tcBorders>
              <w:top w:val="single" w:color="000000" w:sz="4" w:space="0"/>
              <w:left w:val="single" w:color="000000" w:sz="4" w:space="0"/>
              <w:bottom w:val="single" w:color="000000" w:sz="4" w:space="0"/>
              <w:right w:val="single" w:color="000000" w:sz="4" w:space="0"/>
            </w:tcBorders>
            <w:shd w:val="clear" w:color="auto" w:fill="auto"/>
          </w:tcPr>
          <w:p w14:paraId="250EE488">
            <w:pPr>
              <w:rPr>
                <w:rFonts w:hint="eastAsia" w:ascii="宋体" w:hAnsi="宋体" w:eastAsia="宋体" w:cs="宋体"/>
                <w:color w:val="000000"/>
                <w:sz w:val="24"/>
                <w:szCs w:val="24"/>
              </w:rPr>
            </w:pPr>
          </w:p>
        </w:tc>
      </w:tr>
    </w:tbl>
    <w:p w14:paraId="79EFC85A">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5B34D02E">
      <w:pPr>
        <w:pStyle w:val="2"/>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lang w:eastAsia="zh-CN"/>
        </w:rPr>
        <w:t>北京电影学院怀柔配套教师公寓</w:t>
      </w:r>
      <w:r>
        <w:rPr>
          <w:rFonts w:hint="eastAsia" w:ascii="宋体" w:hAnsi="宋体" w:eastAsia="宋体" w:cs="宋体"/>
          <w:b/>
          <w:bCs/>
          <w:sz w:val="24"/>
          <w:szCs w:val="24"/>
        </w:rPr>
        <w:t>共计电梯31部</w:t>
      </w:r>
    </w:p>
    <w:tbl>
      <w:tblPr>
        <w:tblStyle w:val="4"/>
        <w:tblW w:w="9818" w:type="dxa"/>
        <w:tblInd w:w="0" w:type="dxa"/>
        <w:tblLayout w:type="autofit"/>
        <w:tblCellMar>
          <w:top w:w="0" w:type="dxa"/>
          <w:left w:w="108" w:type="dxa"/>
          <w:bottom w:w="0" w:type="dxa"/>
          <w:right w:w="108" w:type="dxa"/>
        </w:tblCellMar>
      </w:tblPr>
      <w:tblGrid>
        <w:gridCol w:w="781"/>
        <w:gridCol w:w="1076"/>
        <w:gridCol w:w="2677"/>
        <w:gridCol w:w="1060"/>
        <w:gridCol w:w="1307"/>
        <w:gridCol w:w="1158"/>
        <w:gridCol w:w="1759"/>
      </w:tblGrid>
      <w:tr w14:paraId="50D7BA1A">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AE4C">
            <w:pPr>
              <w:rPr>
                <w:rFonts w:hint="eastAsia" w:ascii="宋体" w:hAnsi="宋体" w:eastAsia="宋体" w:cs="宋体"/>
                <w:sz w:val="24"/>
                <w:szCs w:val="24"/>
              </w:rPr>
            </w:pPr>
            <w:r>
              <w:rPr>
                <w:rFonts w:hint="eastAsia" w:ascii="宋体" w:hAnsi="宋体" w:eastAsia="宋体" w:cs="宋体"/>
                <w:sz w:val="24"/>
                <w:szCs w:val="24"/>
              </w:rPr>
              <w:t>序号</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33CF">
            <w:pPr>
              <w:rPr>
                <w:rFonts w:hint="eastAsia" w:ascii="宋体" w:hAnsi="宋体" w:eastAsia="宋体" w:cs="宋体"/>
                <w:sz w:val="24"/>
                <w:szCs w:val="24"/>
              </w:rPr>
            </w:pPr>
            <w:r>
              <w:rPr>
                <w:rFonts w:hint="eastAsia" w:ascii="宋体" w:hAnsi="宋体" w:eastAsia="宋体" w:cs="宋体"/>
                <w:sz w:val="24"/>
                <w:szCs w:val="24"/>
              </w:rPr>
              <w:t>电梯品牌</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461B">
            <w:pPr>
              <w:rPr>
                <w:rFonts w:hint="eastAsia" w:ascii="宋体" w:hAnsi="宋体" w:eastAsia="宋体" w:cs="宋体"/>
                <w:sz w:val="24"/>
                <w:szCs w:val="24"/>
              </w:rPr>
            </w:pPr>
            <w:r>
              <w:rPr>
                <w:rFonts w:hint="eastAsia" w:ascii="宋体" w:hAnsi="宋体" w:eastAsia="宋体" w:cs="宋体"/>
                <w:sz w:val="24"/>
                <w:szCs w:val="24"/>
              </w:rPr>
              <w:t>注册代码</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AE20">
            <w:pPr>
              <w:rPr>
                <w:rFonts w:hint="eastAsia" w:ascii="宋体" w:hAnsi="宋体" w:eastAsia="宋体" w:cs="宋体"/>
                <w:sz w:val="24"/>
                <w:szCs w:val="24"/>
              </w:rPr>
            </w:pPr>
            <w:r>
              <w:rPr>
                <w:rFonts w:hint="eastAsia" w:ascii="宋体" w:hAnsi="宋体" w:eastAsia="宋体" w:cs="宋体"/>
                <w:sz w:val="24"/>
                <w:szCs w:val="24"/>
              </w:rPr>
              <w:t>单位编号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A58C">
            <w:pPr>
              <w:rPr>
                <w:rFonts w:hint="eastAsia" w:ascii="宋体" w:hAnsi="宋体" w:eastAsia="宋体" w:cs="宋体"/>
                <w:sz w:val="24"/>
                <w:szCs w:val="24"/>
              </w:rPr>
            </w:pPr>
            <w:r>
              <w:rPr>
                <w:rFonts w:hint="eastAsia" w:ascii="宋体" w:hAnsi="宋体" w:eastAsia="宋体" w:cs="宋体"/>
                <w:sz w:val="24"/>
                <w:szCs w:val="24"/>
              </w:rPr>
              <w:t>出厂编号</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4801">
            <w:pPr>
              <w:rPr>
                <w:rFonts w:hint="eastAsia" w:ascii="宋体" w:hAnsi="宋体" w:eastAsia="宋体" w:cs="宋体"/>
                <w:sz w:val="24"/>
                <w:szCs w:val="24"/>
              </w:rPr>
            </w:pPr>
            <w:r>
              <w:rPr>
                <w:rFonts w:hint="eastAsia" w:ascii="宋体" w:hAnsi="宋体" w:eastAsia="宋体" w:cs="宋体"/>
                <w:sz w:val="24"/>
                <w:szCs w:val="24"/>
              </w:rPr>
              <w:t>型号</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E7E3">
            <w:pPr>
              <w:rPr>
                <w:rFonts w:hint="eastAsia" w:ascii="宋体" w:hAnsi="宋体" w:eastAsia="宋体" w:cs="宋体"/>
                <w:sz w:val="24"/>
                <w:szCs w:val="24"/>
              </w:rPr>
            </w:pPr>
            <w:r>
              <w:rPr>
                <w:rFonts w:hint="eastAsia" w:ascii="宋体" w:hAnsi="宋体" w:eastAsia="宋体" w:cs="宋体"/>
                <w:sz w:val="24"/>
                <w:szCs w:val="24"/>
              </w:rPr>
              <w:t>层站</w:t>
            </w:r>
          </w:p>
        </w:tc>
      </w:tr>
      <w:tr w14:paraId="4F329951">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7B4E">
            <w:pPr>
              <w:rPr>
                <w:rFonts w:hint="eastAsia" w:ascii="宋体" w:hAnsi="宋体" w:eastAsia="宋体" w:cs="宋体"/>
                <w:sz w:val="24"/>
                <w:szCs w:val="24"/>
              </w:rPr>
            </w:pPr>
            <w:r>
              <w:rPr>
                <w:rFonts w:hint="eastAsia" w:ascii="宋体" w:hAnsi="宋体" w:eastAsia="宋体" w:cs="宋体"/>
                <w:sz w:val="24"/>
                <w:szCs w:val="24"/>
              </w:rPr>
              <w:t>1</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3E9CFD6C">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0857536C">
            <w:pPr>
              <w:rPr>
                <w:rFonts w:hint="eastAsia" w:ascii="宋体" w:hAnsi="宋体" w:eastAsia="宋体" w:cs="宋体"/>
                <w:sz w:val="24"/>
                <w:szCs w:val="24"/>
              </w:rPr>
            </w:pPr>
            <w:r>
              <w:rPr>
                <w:rFonts w:hint="eastAsia" w:ascii="宋体" w:hAnsi="宋体" w:eastAsia="宋体" w:cs="宋体"/>
                <w:sz w:val="24"/>
                <w:szCs w:val="24"/>
              </w:rPr>
              <w:t>3110101322021A01FC</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66161F4C">
            <w:pPr>
              <w:rPr>
                <w:rFonts w:hint="eastAsia" w:ascii="宋体" w:hAnsi="宋体" w:eastAsia="宋体" w:cs="宋体"/>
                <w:sz w:val="24"/>
                <w:szCs w:val="24"/>
              </w:rPr>
            </w:pPr>
            <w:r>
              <w:rPr>
                <w:rFonts w:hint="eastAsia" w:ascii="宋体" w:hAnsi="宋体" w:eastAsia="宋体" w:cs="宋体"/>
                <w:sz w:val="24"/>
                <w:szCs w:val="24"/>
              </w:rPr>
              <w:t>2#-1</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759D30DE">
            <w:pPr>
              <w:rPr>
                <w:rFonts w:hint="eastAsia" w:ascii="宋体" w:hAnsi="宋体" w:eastAsia="宋体" w:cs="宋体"/>
                <w:sz w:val="24"/>
                <w:szCs w:val="24"/>
              </w:rPr>
            </w:pPr>
            <w:r>
              <w:rPr>
                <w:rFonts w:hint="eastAsia" w:ascii="宋体" w:hAnsi="宋体" w:eastAsia="宋体" w:cs="宋体"/>
                <w:sz w:val="24"/>
                <w:szCs w:val="24"/>
              </w:rPr>
              <w:t>44570838</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1FA451DC">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2C26">
            <w:pPr>
              <w:rPr>
                <w:rFonts w:hint="eastAsia" w:ascii="宋体" w:hAnsi="宋体" w:eastAsia="宋体" w:cs="宋体"/>
                <w:sz w:val="24"/>
                <w:szCs w:val="24"/>
              </w:rPr>
            </w:pPr>
            <w:r>
              <w:rPr>
                <w:rFonts w:hint="eastAsia" w:ascii="宋体" w:hAnsi="宋体" w:eastAsia="宋体" w:cs="宋体"/>
                <w:sz w:val="24"/>
                <w:szCs w:val="24"/>
              </w:rPr>
              <w:t>14层14站</w:t>
            </w:r>
          </w:p>
        </w:tc>
      </w:tr>
      <w:tr w14:paraId="208FC2B5">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6192B442">
            <w:pPr>
              <w:rPr>
                <w:rFonts w:hint="eastAsia" w:ascii="宋体" w:hAnsi="宋体" w:eastAsia="宋体" w:cs="宋体"/>
                <w:sz w:val="24"/>
                <w:szCs w:val="24"/>
              </w:rPr>
            </w:pPr>
            <w:r>
              <w:rPr>
                <w:rFonts w:hint="eastAsia" w:ascii="宋体" w:hAnsi="宋体" w:eastAsia="宋体" w:cs="宋体"/>
                <w:sz w:val="24"/>
                <w:szCs w:val="24"/>
              </w:rPr>
              <w:t>2</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66B421FE">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0C48B962">
            <w:pPr>
              <w:rPr>
                <w:rFonts w:hint="eastAsia" w:ascii="宋体" w:hAnsi="宋体" w:eastAsia="宋体" w:cs="宋体"/>
                <w:sz w:val="24"/>
                <w:szCs w:val="24"/>
              </w:rPr>
            </w:pPr>
            <w:r>
              <w:rPr>
                <w:rFonts w:hint="eastAsia" w:ascii="宋体" w:hAnsi="宋体" w:eastAsia="宋体" w:cs="宋体"/>
                <w:sz w:val="24"/>
                <w:szCs w:val="24"/>
              </w:rPr>
              <w:t>3110101322021A01FD</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45EEFEE6">
            <w:pPr>
              <w:rPr>
                <w:rFonts w:hint="eastAsia" w:ascii="宋体" w:hAnsi="宋体" w:eastAsia="宋体" w:cs="宋体"/>
                <w:sz w:val="24"/>
                <w:szCs w:val="24"/>
              </w:rPr>
            </w:pPr>
            <w:r>
              <w:rPr>
                <w:rFonts w:hint="eastAsia" w:ascii="宋体" w:hAnsi="宋体" w:eastAsia="宋体" w:cs="宋体"/>
                <w:sz w:val="24"/>
                <w:szCs w:val="24"/>
              </w:rPr>
              <w:t>2#-2</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287AA1A0">
            <w:pPr>
              <w:rPr>
                <w:rFonts w:hint="eastAsia" w:ascii="宋体" w:hAnsi="宋体" w:eastAsia="宋体" w:cs="宋体"/>
                <w:sz w:val="24"/>
                <w:szCs w:val="24"/>
              </w:rPr>
            </w:pPr>
            <w:r>
              <w:rPr>
                <w:rFonts w:hint="eastAsia" w:ascii="宋体" w:hAnsi="宋体" w:eastAsia="宋体" w:cs="宋体"/>
                <w:sz w:val="24"/>
                <w:szCs w:val="24"/>
              </w:rPr>
              <w:t>44570839</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76FBAA02">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A724">
            <w:pPr>
              <w:rPr>
                <w:rFonts w:hint="eastAsia" w:ascii="宋体" w:hAnsi="宋体" w:eastAsia="宋体" w:cs="宋体"/>
                <w:sz w:val="24"/>
                <w:szCs w:val="24"/>
              </w:rPr>
            </w:pPr>
            <w:r>
              <w:rPr>
                <w:rFonts w:hint="eastAsia" w:ascii="宋体" w:hAnsi="宋体" w:eastAsia="宋体" w:cs="宋体"/>
                <w:sz w:val="24"/>
                <w:szCs w:val="24"/>
              </w:rPr>
              <w:t>14层14站</w:t>
            </w:r>
          </w:p>
        </w:tc>
      </w:tr>
      <w:tr w14:paraId="5087D593">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0184E3B8">
            <w:pPr>
              <w:rPr>
                <w:rFonts w:hint="eastAsia" w:ascii="宋体" w:hAnsi="宋体" w:eastAsia="宋体" w:cs="宋体"/>
                <w:sz w:val="24"/>
                <w:szCs w:val="24"/>
              </w:rPr>
            </w:pPr>
            <w:r>
              <w:rPr>
                <w:rFonts w:hint="eastAsia" w:ascii="宋体" w:hAnsi="宋体" w:eastAsia="宋体" w:cs="宋体"/>
                <w:sz w:val="24"/>
                <w:szCs w:val="24"/>
              </w:rPr>
              <w:t>3</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34E2DDB8">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7A9082A2">
            <w:pPr>
              <w:rPr>
                <w:rFonts w:hint="eastAsia" w:ascii="宋体" w:hAnsi="宋体" w:eastAsia="宋体" w:cs="宋体"/>
                <w:sz w:val="24"/>
                <w:szCs w:val="24"/>
              </w:rPr>
            </w:pPr>
            <w:r>
              <w:rPr>
                <w:rFonts w:hint="eastAsia" w:ascii="宋体" w:hAnsi="宋体" w:eastAsia="宋体" w:cs="宋体"/>
                <w:sz w:val="24"/>
                <w:szCs w:val="24"/>
              </w:rPr>
              <w:t>3110101322021A01FE</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0C3C375F">
            <w:pPr>
              <w:rPr>
                <w:rFonts w:hint="eastAsia" w:ascii="宋体" w:hAnsi="宋体" w:eastAsia="宋体" w:cs="宋体"/>
                <w:sz w:val="24"/>
                <w:szCs w:val="24"/>
              </w:rPr>
            </w:pPr>
            <w:r>
              <w:rPr>
                <w:rFonts w:hint="eastAsia" w:ascii="宋体" w:hAnsi="宋体" w:eastAsia="宋体" w:cs="宋体"/>
                <w:sz w:val="24"/>
                <w:szCs w:val="24"/>
              </w:rPr>
              <w:t>1#-3</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5741083A">
            <w:pPr>
              <w:rPr>
                <w:rFonts w:hint="eastAsia" w:ascii="宋体" w:hAnsi="宋体" w:eastAsia="宋体" w:cs="宋体"/>
                <w:sz w:val="24"/>
                <w:szCs w:val="24"/>
              </w:rPr>
            </w:pPr>
            <w:r>
              <w:rPr>
                <w:rFonts w:hint="eastAsia" w:ascii="宋体" w:hAnsi="宋体" w:eastAsia="宋体" w:cs="宋体"/>
                <w:sz w:val="24"/>
                <w:szCs w:val="24"/>
              </w:rPr>
              <w:t>44570840</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5F80D4C1">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3B23">
            <w:pPr>
              <w:rPr>
                <w:rFonts w:hint="eastAsia" w:ascii="宋体" w:hAnsi="宋体" w:eastAsia="宋体" w:cs="宋体"/>
                <w:sz w:val="24"/>
                <w:szCs w:val="24"/>
              </w:rPr>
            </w:pPr>
            <w:r>
              <w:rPr>
                <w:rFonts w:hint="eastAsia" w:ascii="宋体" w:hAnsi="宋体" w:eastAsia="宋体" w:cs="宋体"/>
                <w:sz w:val="24"/>
                <w:szCs w:val="24"/>
              </w:rPr>
              <w:t>14层14站</w:t>
            </w:r>
          </w:p>
        </w:tc>
      </w:tr>
      <w:tr w14:paraId="3D369A1C">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717DC26F">
            <w:pPr>
              <w:rPr>
                <w:rFonts w:hint="eastAsia" w:ascii="宋体" w:hAnsi="宋体" w:eastAsia="宋体" w:cs="宋体"/>
                <w:sz w:val="24"/>
                <w:szCs w:val="24"/>
              </w:rPr>
            </w:pPr>
            <w:r>
              <w:rPr>
                <w:rFonts w:hint="eastAsia" w:ascii="宋体" w:hAnsi="宋体" w:eastAsia="宋体" w:cs="宋体"/>
                <w:sz w:val="24"/>
                <w:szCs w:val="24"/>
              </w:rPr>
              <w:t>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7A41">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3F2B204D">
            <w:pPr>
              <w:rPr>
                <w:rFonts w:hint="eastAsia" w:ascii="宋体" w:hAnsi="宋体" w:eastAsia="宋体" w:cs="宋体"/>
                <w:sz w:val="24"/>
                <w:szCs w:val="24"/>
              </w:rPr>
            </w:pPr>
            <w:r>
              <w:rPr>
                <w:rFonts w:hint="eastAsia" w:ascii="宋体" w:hAnsi="宋体" w:eastAsia="宋体" w:cs="宋体"/>
                <w:sz w:val="24"/>
                <w:szCs w:val="24"/>
              </w:rPr>
              <w:t>3110101322021A01FF</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17192CDF">
            <w:pPr>
              <w:rPr>
                <w:rFonts w:hint="eastAsia" w:ascii="宋体" w:hAnsi="宋体" w:eastAsia="宋体" w:cs="宋体"/>
                <w:sz w:val="24"/>
                <w:szCs w:val="24"/>
              </w:rPr>
            </w:pPr>
            <w:r>
              <w:rPr>
                <w:rFonts w:hint="eastAsia" w:ascii="宋体" w:hAnsi="宋体" w:eastAsia="宋体" w:cs="宋体"/>
                <w:sz w:val="24"/>
                <w:szCs w:val="24"/>
              </w:rPr>
              <w:t>1#-4</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0101F704">
            <w:pPr>
              <w:rPr>
                <w:rFonts w:hint="eastAsia" w:ascii="宋体" w:hAnsi="宋体" w:eastAsia="宋体" w:cs="宋体"/>
                <w:sz w:val="24"/>
                <w:szCs w:val="24"/>
              </w:rPr>
            </w:pPr>
            <w:r>
              <w:rPr>
                <w:rFonts w:hint="eastAsia" w:ascii="宋体" w:hAnsi="宋体" w:eastAsia="宋体" w:cs="宋体"/>
                <w:sz w:val="24"/>
                <w:szCs w:val="24"/>
              </w:rPr>
              <w:t>44570841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1D9C">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E8C3">
            <w:pPr>
              <w:rPr>
                <w:rFonts w:hint="eastAsia" w:ascii="宋体" w:hAnsi="宋体" w:eastAsia="宋体" w:cs="宋体"/>
                <w:sz w:val="24"/>
                <w:szCs w:val="24"/>
              </w:rPr>
            </w:pPr>
            <w:r>
              <w:rPr>
                <w:rFonts w:hint="eastAsia" w:ascii="宋体" w:hAnsi="宋体" w:eastAsia="宋体" w:cs="宋体"/>
                <w:sz w:val="24"/>
                <w:szCs w:val="24"/>
              </w:rPr>
              <w:t>14层14站</w:t>
            </w:r>
          </w:p>
        </w:tc>
      </w:tr>
      <w:tr w14:paraId="137FC648">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1C80318C">
            <w:pPr>
              <w:rPr>
                <w:rFonts w:hint="eastAsia" w:ascii="宋体" w:hAnsi="宋体" w:eastAsia="宋体" w:cs="宋体"/>
                <w:sz w:val="24"/>
                <w:szCs w:val="24"/>
              </w:rPr>
            </w:pPr>
            <w:r>
              <w:rPr>
                <w:rFonts w:hint="eastAsia" w:ascii="宋体" w:hAnsi="宋体" w:eastAsia="宋体" w:cs="宋体"/>
                <w:sz w:val="24"/>
                <w:szCs w:val="24"/>
              </w:rPr>
              <w:t>5</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635D160B">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7680A92F">
            <w:pPr>
              <w:rPr>
                <w:rFonts w:hint="eastAsia" w:ascii="宋体" w:hAnsi="宋体" w:eastAsia="宋体" w:cs="宋体"/>
                <w:sz w:val="24"/>
                <w:szCs w:val="24"/>
              </w:rPr>
            </w:pPr>
            <w:r>
              <w:rPr>
                <w:rFonts w:hint="eastAsia" w:ascii="宋体" w:hAnsi="宋体" w:eastAsia="宋体" w:cs="宋体"/>
                <w:sz w:val="24"/>
                <w:szCs w:val="24"/>
              </w:rPr>
              <w:t>3110101322021A01FG</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5F286BE9">
            <w:pPr>
              <w:rPr>
                <w:rFonts w:hint="eastAsia" w:ascii="宋体" w:hAnsi="宋体" w:eastAsia="宋体" w:cs="宋体"/>
                <w:sz w:val="24"/>
                <w:szCs w:val="24"/>
              </w:rPr>
            </w:pPr>
            <w:r>
              <w:rPr>
                <w:rFonts w:hint="eastAsia" w:ascii="宋体" w:hAnsi="宋体" w:eastAsia="宋体" w:cs="宋体"/>
                <w:sz w:val="24"/>
                <w:szCs w:val="24"/>
              </w:rPr>
              <w:t>4#-3</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53D15C01">
            <w:pPr>
              <w:rPr>
                <w:rFonts w:hint="eastAsia" w:ascii="宋体" w:hAnsi="宋体" w:eastAsia="宋体" w:cs="宋体"/>
                <w:sz w:val="24"/>
                <w:szCs w:val="24"/>
              </w:rPr>
            </w:pPr>
            <w:r>
              <w:rPr>
                <w:rFonts w:hint="eastAsia" w:ascii="宋体" w:hAnsi="宋体" w:eastAsia="宋体" w:cs="宋体"/>
                <w:sz w:val="24"/>
                <w:szCs w:val="24"/>
              </w:rPr>
              <w:t>44570842</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2C05B26C">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tcPr>
          <w:p w14:paraId="22B5CE09">
            <w:pPr>
              <w:rPr>
                <w:rFonts w:hint="eastAsia" w:ascii="宋体" w:hAnsi="宋体" w:eastAsia="宋体" w:cs="宋体"/>
                <w:sz w:val="24"/>
                <w:szCs w:val="24"/>
              </w:rPr>
            </w:pPr>
            <w:r>
              <w:rPr>
                <w:rFonts w:hint="eastAsia" w:ascii="宋体" w:hAnsi="宋体" w:eastAsia="宋体" w:cs="宋体"/>
                <w:sz w:val="24"/>
                <w:szCs w:val="24"/>
              </w:rPr>
              <w:t>14层14站</w:t>
            </w:r>
          </w:p>
        </w:tc>
      </w:tr>
      <w:tr w14:paraId="600A938B">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0067FA0B">
            <w:pPr>
              <w:rPr>
                <w:rFonts w:hint="eastAsia" w:ascii="宋体" w:hAnsi="宋体" w:eastAsia="宋体" w:cs="宋体"/>
                <w:sz w:val="24"/>
                <w:szCs w:val="24"/>
              </w:rPr>
            </w:pPr>
            <w:r>
              <w:rPr>
                <w:rFonts w:hint="eastAsia" w:ascii="宋体" w:hAnsi="宋体" w:eastAsia="宋体" w:cs="宋体"/>
                <w:sz w:val="24"/>
                <w:szCs w:val="24"/>
              </w:rPr>
              <w:t>6</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3AD6">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05D5A721">
            <w:pPr>
              <w:rPr>
                <w:rFonts w:hint="eastAsia" w:ascii="宋体" w:hAnsi="宋体" w:eastAsia="宋体" w:cs="宋体"/>
                <w:sz w:val="24"/>
                <w:szCs w:val="24"/>
              </w:rPr>
            </w:pPr>
            <w:r>
              <w:rPr>
                <w:rFonts w:hint="eastAsia" w:ascii="宋体" w:hAnsi="宋体" w:eastAsia="宋体" w:cs="宋体"/>
                <w:sz w:val="24"/>
                <w:szCs w:val="24"/>
              </w:rPr>
              <w:t>3110101322021A01FH</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180AC46E">
            <w:pPr>
              <w:rPr>
                <w:rFonts w:hint="eastAsia" w:ascii="宋体" w:hAnsi="宋体" w:eastAsia="宋体" w:cs="宋体"/>
                <w:sz w:val="24"/>
                <w:szCs w:val="24"/>
              </w:rPr>
            </w:pPr>
            <w:r>
              <w:rPr>
                <w:rFonts w:hint="eastAsia" w:ascii="宋体" w:hAnsi="宋体" w:eastAsia="宋体" w:cs="宋体"/>
                <w:sz w:val="24"/>
                <w:szCs w:val="24"/>
              </w:rPr>
              <w:t>4#-4</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3C330D64">
            <w:pPr>
              <w:rPr>
                <w:rFonts w:hint="eastAsia" w:ascii="宋体" w:hAnsi="宋体" w:eastAsia="宋体" w:cs="宋体"/>
                <w:sz w:val="24"/>
                <w:szCs w:val="24"/>
              </w:rPr>
            </w:pPr>
            <w:r>
              <w:rPr>
                <w:rFonts w:hint="eastAsia" w:ascii="宋体" w:hAnsi="宋体" w:eastAsia="宋体" w:cs="宋体"/>
                <w:sz w:val="24"/>
                <w:szCs w:val="24"/>
              </w:rPr>
              <w:t>44570843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E6EB">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875A">
            <w:pPr>
              <w:rPr>
                <w:rFonts w:hint="eastAsia" w:ascii="宋体" w:hAnsi="宋体" w:eastAsia="宋体" w:cs="宋体"/>
                <w:sz w:val="24"/>
                <w:szCs w:val="24"/>
              </w:rPr>
            </w:pPr>
            <w:r>
              <w:rPr>
                <w:rFonts w:hint="eastAsia" w:ascii="宋体" w:hAnsi="宋体" w:eastAsia="宋体" w:cs="宋体"/>
                <w:sz w:val="24"/>
                <w:szCs w:val="24"/>
              </w:rPr>
              <w:t>14层14站</w:t>
            </w:r>
          </w:p>
        </w:tc>
      </w:tr>
      <w:tr w14:paraId="78838C5D">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0807A207">
            <w:pPr>
              <w:rPr>
                <w:rFonts w:hint="eastAsia" w:ascii="宋体" w:hAnsi="宋体" w:eastAsia="宋体" w:cs="宋体"/>
                <w:sz w:val="24"/>
                <w:szCs w:val="24"/>
              </w:rPr>
            </w:pPr>
            <w:r>
              <w:rPr>
                <w:rFonts w:hint="eastAsia" w:ascii="宋体" w:hAnsi="宋体" w:eastAsia="宋体" w:cs="宋体"/>
                <w:sz w:val="24"/>
                <w:szCs w:val="24"/>
              </w:rPr>
              <w:t>7</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3C0727BE">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318132C5">
            <w:pPr>
              <w:rPr>
                <w:rFonts w:hint="eastAsia" w:ascii="宋体" w:hAnsi="宋体" w:eastAsia="宋体" w:cs="宋体"/>
                <w:sz w:val="24"/>
                <w:szCs w:val="24"/>
              </w:rPr>
            </w:pPr>
            <w:r>
              <w:rPr>
                <w:rFonts w:hint="eastAsia" w:ascii="宋体" w:hAnsi="宋体" w:eastAsia="宋体" w:cs="宋体"/>
                <w:sz w:val="24"/>
                <w:szCs w:val="24"/>
              </w:rPr>
              <w:t>3110101322021A01FI</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198D0F1A">
            <w:pPr>
              <w:rPr>
                <w:rFonts w:hint="eastAsia" w:ascii="宋体" w:hAnsi="宋体" w:eastAsia="宋体" w:cs="宋体"/>
                <w:sz w:val="24"/>
                <w:szCs w:val="24"/>
              </w:rPr>
            </w:pPr>
            <w:r>
              <w:rPr>
                <w:rFonts w:hint="eastAsia" w:ascii="宋体" w:hAnsi="宋体" w:eastAsia="宋体" w:cs="宋体"/>
                <w:sz w:val="24"/>
                <w:szCs w:val="24"/>
              </w:rPr>
              <w:t>5#-3</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29AFAEAD">
            <w:pPr>
              <w:rPr>
                <w:rFonts w:hint="eastAsia" w:ascii="宋体" w:hAnsi="宋体" w:eastAsia="宋体" w:cs="宋体"/>
                <w:sz w:val="24"/>
                <w:szCs w:val="24"/>
              </w:rPr>
            </w:pPr>
            <w:r>
              <w:rPr>
                <w:rFonts w:hint="eastAsia" w:ascii="宋体" w:hAnsi="宋体" w:eastAsia="宋体" w:cs="宋体"/>
                <w:sz w:val="24"/>
                <w:szCs w:val="24"/>
              </w:rPr>
              <w:t>44570844</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42199F4A">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D12C">
            <w:pPr>
              <w:rPr>
                <w:rFonts w:hint="eastAsia" w:ascii="宋体" w:hAnsi="宋体" w:eastAsia="宋体" w:cs="宋体"/>
                <w:sz w:val="24"/>
                <w:szCs w:val="24"/>
              </w:rPr>
            </w:pPr>
            <w:r>
              <w:rPr>
                <w:rFonts w:hint="eastAsia" w:ascii="宋体" w:hAnsi="宋体" w:eastAsia="宋体" w:cs="宋体"/>
                <w:sz w:val="24"/>
                <w:szCs w:val="24"/>
              </w:rPr>
              <w:t>14层14站</w:t>
            </w:r>
          </w:p>
        </w:tc>
      </w:tr>
      <w:tr w14:paraId="523C1693">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29BDBB23">
            <w:pPr>
              <w:rPr>
                <w:rFonts w:hint="eastAsia" w:ascii="宋体" w:hAnsi="宋体" w:eastAsia="宋体" w:cs="宋体"/>
                <w:sz w:val="24"/>
                <w:szCs w:val="24"/>
              </w:rPr>
            </w:pPr>
            <w:r>
              <w:rPr>
                <w:rFonts w:hint="eastAsia" w:ascii="宋体" w:hAnsi="宋体" w:eastAsia="宋体" w:cs="宋体"/>
                <w:sz w:val="24"/>
                <w:szCs w:val="24"/>
              </w:rPr>
              <w:t>8</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18B62DB2">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4221B31B">
            <w:pPr>
              <w:rPr>
                <w:rFonts w:hint="eastAsia" w:ascii="宋体" w:hAnsi="宋体" w:eastAsia="宋体" w:cs="宋体"/>
                <w:sz w:val="24"/>
                <w:szCs w:val="24"/>
              </w:rPr>
            </w:pPr>
            <w:r>
              <w:rPr>
                <w:rFonts w:hint="eastAsia" w:ascii="宋体" w:hAnsi="宋体" w:eastAsia="宋体" w:cs="宋体"/>
                <w:sz w:val="24"/>
                <w:szCs w:val="24"/>
              </w:rPr>
              <w:t>3110101322021A01FJ</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1F668C7C">
            <w:pPr>
              <w:rPr>
                <w:rFonts w:hint="eastAsia" w:ascii="宋体" w:hAnsi="宋体" w:eastAsia="宋体" w:cs="宋体"/>
                <w:sz w:val="24"/>
                <w:szCs w:val="24"/>
              </w:rPr>
            </w:pPr>
            <w:r>
              <w:rPr>
                <w:rFonts w:hint="eastAsia" w:ascii="宋体" w:hAnsi="宋体" w:eastAsia="宋体" w:cs="宋体"/>
                <w:sz w:val="24"/>
                <w:szCs w:val="24"/>
              </w:rPr>
              <w:t>1#-2</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78E4C5CE">
            <w:pPr>
              <w:rPr>
                <w:rFonts w:hint="eastAsia" w:ascii="宋体" w:hAnsi="宋体" w:eastAsia="宋体" w:cs="宋体"/>
                <w:sz w:val="24"/>
                <w:szCs w:val="24"/>
              </w:rPr>
            </w:pPr>
            <w:r>
              <w:rPr>
                <w:rFonts w:hint="eastAsia" w:ascii="宋体" w:hAnsi="宋体" w:eastAsia="宋体" w:cs="宋体"/>
                <w:sz w:val="24"/>
                <w:szCs w:val="24"/>
              </w:rPr>
              <w:t>44570845</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251D7970">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DB1A">
            <w:pPr>
              <w:rPr>
                <w:rFonts w:hint="eastAsia" w:ascii="宋体" w:hAnsi="宋体" w:eastAsia="宋体" w:cs="宋体"/>
                <w:sz w:val="24"/>
                <w:szCs w:val="24"/>
              </w:rPr>
            </w:pPr>
            <w:r>
              <w:rPr>
                <w:rFonts w:hint="eastAsia" w:ascii="宋体" w:hAnsi="宋体" w:eastAsia="宋体" w:cs="宋体"/>
                <w:sz w:val="24"/>
                <w:szCs w:val="24"/>
              </w:rPr>
              <w:t>14层14站</w:t>
            </w:r>
          </w:p>
        </w:tc>
      </w:tr>
      <w:tr w14:paraId="714E9AD4">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994C">
            <w:pPr>
              <w:rPr>
                <w:rFonts w:hint="eastAsia" w:ascii="宋体" w:hAnsi="宋体" w:eastAsia="宋体" w:cs="宋体"/>
                <w:sz w:val="24"/>
                <w:szCs w:val="24"/>
              </w:rPr>
            </w:pPr>
            <w:r>
              <w:rPr>
                <w:rFonts w:hint="eastAsia" w:ascii="宋体" w:hAnsi="宋体" w:eastAsia="宋体" w:cs="宋体"/>
                <w:sz w:val="24"/>
                <w:szCs w:val="24"/>
              </w:rPr>
              <w:t>9</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52FC7A7A">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67F31FDE">
            <w:pPr>
              <w:rPr>
                <w:rFonts w:hint="eastAsia" w:ascii="宋体" w:hAnsi="宋体" w:eastAsia="宋体" w:cs="宋体"/>
                <w:sz w:val="24"/>
                <w:szCs w:val="24"/>
              </w:rPr>
            </w:pPr>
            <w:r>
              <w:rPr>
                <w:rFonts w:hint="eastAsia" w:ascii="宋体" w:hAnsi="宋体" w:eastAsia="宋体" w:cs="宋体"/>
                <w:sz w:val="24"/>
                <w:szCs w:val="24"/>
              </w:rPr>
              <w:t>3110101322021A01FK</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3D4AAF67">
            <w:pPr>
              <w:rPr>
                <w:rFonts w:hint="eastAsia" w:ascii="宋体" w:hAnsi="宋体" w:eastAsia="宋体" w:cs="宋体"/>
                <w:sz w:val="24"/>
                <w:szCs w:val="24"/>
              </w:rPr>
            </w:pPr>
            <w:r>
              <w:rPr>
                <w:rFonts w:hint="eastAsia" w:ascii="宋体" w:hAnsi="宋体" w:eastAsia="宋体" w:cs="宋体"/>
                <w:sz w:val="24"/>
                <w:szCs w:val="24"/>
              </w:rPr>
              <w:t>2#-3</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5E5CE8B7">
            <w:pPr>
              <w:rPr>
                <w:rFonts w:hint="eastAsia" w:ascii="宋体" w:hAnsi="宋体" w:eastAsia="宋体" w:cs="宋体"/>
                <w:sz w:val="24"/>
                <w:szCs w:val="24"/>
              </w:rPr>
            </w:pPr>
            <w:r>
              <w:rPr>
                <w:rFonts w:hint="eastAsia" w:ascii="宋体" w:hAnsi="宋体" w:eastAsia="宋体" w:cs="宋体"/>
                <w:sz w:val="24"/>
                <w:szCs w:val="24"/>
              </w:rPr>
              <w:t>44570846</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40DDEE19">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BE55">
            <w:pPr>
              <w:rPr>
                <w:rFonts w:hint="eastAsia" w:ascii="宋体" w:hAnsi="宋体" w:eastAsia="宋体" w:cs="宋体"/>
                <w:sz w:val="24"/>
                <w:szCs w:val="24"/>
              </w:rPr>
            </w:pPr>
            <w:r>
              <w:rPr>
                <w:rFonts w:hint="eastAsia" w:ascii="宋体" w:hAnsi="宋体" w:eastAsia="宋体" w:cs="宋体"/>
                <w:sz w:val="24"/>
                <w:szCs w:val="24"/>
              </w:rPr>
              <w:t>14层14站</w:t>
            </w:r>
          </w:p>
        </w:tc>
      </w:tr>
      <w:tr w14:paraId="7B79FD0D">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6618A4DC">
            <w:pPr>
              <w:rPr>
                <w:rFonts w:hint="eastAsia" w:ascii="宋体" w:hAnsi="宋体" w:eastAsia="宋体" w:cs="宋体"/>
                <w:sz w:val="24"/>
                <w:szCs w:val="24"/>
              </w:rPr>
            </w:pPr>
            <w:r>
              <w:rPr>
                <w:rFonts w:hint="eastAsia" w:ascii="宋体" w:hAnsi="宋体" w:eastAsia="宋体" w:cs="宋体"/>
                <w:sz w:val="24"/>
                <w:szCs w:val="24"/>
              </w:rPr>
              <w:t>10</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69895B2C">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519E9F02">
            <w:pPr>
              <w:rPr>
                <w:rFonts w:hint="eastAsia" w:ascii="宋体" w:hAnsi="宋体" w:eastAsia="宋体" w:cs="宋体"/>
                <w:sz w:val="24"/>
                <w:szCs w:val="24"/>
              </w:rPr>
            </w:pPr>
            <w:r>
              <w:rPr>
                <w:rFonts w:hint="eastAsia" w:ascii="宋体" w:hAnsi="宋体" w:eastAsia="宋体" w:cs="宋体"/>
                <w:sz w:val="24"/>
                <w:szCs w:val="24"/>
              </w:rPr>
              <w:t>3110101322021A01FL</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6C98ACF9">
            <w:pPr>
              <w:rPr>
                <w:rFonts w:hint="eastAsia" w:ascii="宋体" w:hAnsi="宋体" w:eastAsia="宋体" w:cs="宋体"/>
                <w:sz w:val="24"/>
                <w:szCs w:val="24"/>
              </w:rPr>
            </w:pPr>
            <w:r>
              <w:rPr>
                <w:rFonts w:hint="eastAsia" w:ascii="宋体" w:hAnsi="宋体" w:eastAsia="宋体" w:cs="宋体"/>
                <w:sz w:val="24"/>
                <w:szCs w:val="24"/>
              </w:rPr>
              <w:t>4#-2</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332E1C85">
            <w:pPr>
              <w:rPr>
                <w:rFonts w:hint="eastAsia" w:ascii="宋体" w:hAnsi="宋体" w:eastAsia="宋体" w:cs="宋体"/>
                <w:sz w:val="24"/>
                <w:szCs w:val="24"/>
              </w:rPr>
            </w:pPr>
            <w:r>
              <w:rPr>
                <w:rFonts w:hint="eastAsia" w:ascii="宋体" w:hAnsi="宋体" w:eastAsia="宋体" w:cs="宋体"/>
                <w:sz w:val="24"/>
                <w:szCs w:val="24"/>
              </w:rPr>
              <w:t>44570847</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4CCBFF74">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ED5C">
            <w:pPr>
              <w:rPr>
                <w:rFonts w:hint="eastAsia" w:ascii="宋体" w:hAnsi="宋体" w:eastAsia="宋体" w:cs="宋体"/>
                <w:sz w:val="24"/>
                <w:szCs w:val="24"/>
              </w:rPr>
            </w:pPr>
            <w:r>
              <w:rPr>
                <w:rFonts w:hint="eastAsia" w:ascii="宋体" w:hAnsi="宋体" w:eastAsia="宋体" w:cs="宋体"/>
                <w:sz w:val="24"/>
                <w:szCs w:val="24"/>
              </w:rPr>
              <w:t>14层14站</w:t>
            </w:r>
          </w:p>
        </w:tc>
      </w:tr>
      <w:tr w14:paraId="715DC593">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329C4B61">
            <w:pPr>
              <w:rPr>
                <w:rFonts w:hint="eastAsia" w:ascii="宋体" w:hAnsi="宋体" w:eastAsia="宋体" w:cs="宋体"/>
                <w:sz w:val="24"/>
                <w:szCs w:val="24"/>
              </w:rPr>
            </w:pPr>
            <w:r>
              <w:rPr>
                <w:rFonts w:hint="eastAsia" w:ascii="宋体" w:hAnsi="宋体" w:eastAsia="宋体" w:cs="宋体"/>
                <w:sz w:val="24"/>
                <w:szCs w:val="24"/>
              </w:rPr>
              <w:t>11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373A">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1B76DB79">
            <w:pPr>
              <w:rPr>
                <w:rFonts w:hint="eastAsia" w:ascii="宋体" w:hAnsi="宋体" w:eastAsia="宋体" w:cs="宋体"/>
                <w:sz w:val="24"/>
                <w:szCs w:val="24"/>
              </w:rPr>
            </w:pPr>
            <w:r>
              <w:rPr>
                <w:rFonts w:hint="eastAsia" w:ascii="宋体" w:hAnsi="宋体" w:eastAsia="宋体" w:cs="宋体"/>
                <w:sz w:val="24"/>
                <w:szCs w:val="24"/>
              </w:rPr>
              <w:t>3110101322021A01FM</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60ABB9AF">
            <w:pPr>
              <w:rPr>
                <w:rFonts w:hint="eastAsia" w:ascii="宋体" w:hAnsi="宋体" w:eastAsia="宋体" w:cs="宋体"/>
                <w:sz w:val="24"/>
                <w:szCs w:val="24"/>
              </w:rPr>
            </w:pPr>
            <w:r>
              <w:rPr>
                <w:rFonts w:hint="eastAsia" w:ascii="宋体" w:hAnsi="宋体" w:eastAsia="宋体" w:cs="宋体"/>
                <w:sz w:val="24"/>
                <w:szCs w:val="24"/>
              </w:rPr>
              <w:t>4#-1</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587AE910">
            <w:pPr>
              <w:rPr>
                <w:rFonts w:hint="eastAsia" w:ascii="宋体" w:hAnsi="宋体" w:eastAsia="宋体" w:cs="宋体"/>
                <w:sz w:val="24"/>
                <w:szCs w:val="24"/>
              </w:rPr>
            </w:pPr>
            <w:r>
              <w:rPr>
                <w:rFonts w:hint="eastAsia" w:ascii="宋体" w:hAnsi="宋体" w:eastAsia="宋体" w:cs="宋体"/>
                <w:sz w:val="24"/>
                <w:szCs w:val="24"/>
              </w:rPr>
              <w:t>44570848</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82B2">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ACBF">
            <w:pPr>
              <w:rPr>
                <w:rFonts w:hint="eastAsia" w:ascii="宋体" w:hAnsi="宋体" w:eastAsia="宋体" w:cs="宋体"/>
                <w:sz w:val="24"/>
                <w:szCs w:val="24"/>
              </w:rPr>
            </w:pPr>
            <w:r>
              <w:rPr>
                <w:rFonts w:hint="eastAsia" w:ascii="宋体" w:hAnsi="宋体" w:eastAsia="宋体" w:cs="宋体"/>
                <w:sz w:val="24"/>
                <w:szCs w:val="24"/>
              </w:rPr>
              <w:t>14层14站</w:t>
            </w:r>
          </w:p>
        </w:tc>
      </w:tr>
      <w:tr w14:paraId="71E85841">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2890A51F">
            <w:pPr>
              <w:rPr>
                <w:rFonts w:hint="eastAsia" w:ascii="宋体" w:hAnsi="宋体" w:eastAsia="宋体" w:cs="宋体"/>
                <w:sz w:val="24"/>
                <w:szCs w:val="24"/>
              </w:rPr>
            </w:pPr>
            <w:r>
              <w:rPr>
                <w:rFonts w:hint="eastAsia" w:ascii="宋体" w:hAnsi="宋体" w:eastAsia="宋体" w:cs="宋体"/>
                <w:sz w:val="24"/>
                <w:szCs w:val="24"/>
              </w:rPr>
              <w:t>12</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28EA8030">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17960E8A">
            <w:pPr>
              <w:rPr>
                <w:rFonts w:hint="eastAsia" w:ascii="宋体" w:hAnsi="宋体" w:eastAsia="宋体" w:cs="宋体"/>
                <w:sz w:val="24"/>
                <w:szCs w:val="24"/>
              </w:rPr>
            </w:pPr>
            <w:r>
              <w:rPr>
                <w:rFonts w:hint="eastAsia" w:ascii="宋体" w:hAnsi="宋体" w:eastAsia="宋体" w:cs="宋体"/>
                <w:sz w:val="24"/>
                <w:szCs w:val="24"/>
              </w:rPr>
              <w:t>3110101322021A01FN</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7EF1A148">
            <w:pPr>
              <w:rPr>
                <w:rFonts w:hint="eastAsia" w:ascii="宋体" w:hAnsi="宋体" w:eastAsia="宋体" w:cs="宋体"/>
                <w:sz w:val="24"/>
                <w:szCs w:val="24"/>
              </w:rPr>
            </w:pPr>
            <w:r>
              <w:rPr>
                <w:rFonts w:hint="eastAsia" w:ascii="宋体" w:hAnsi="宋体" w:eastAsia="宋体" w:cs="宋体"/>
                <w:sz w:val="24"/>
                <w:szCs w:val="24"/>
              </w:rPr>
              <w:t>5#-2</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5082AB99">
            <w:pPr>
              <w:rPr>
                <w:rFonts w:hint="eastAsia" w:ascii="宋体" w:hAnsi="宋体" w:eastAsia="宋体" w:cs="宋体"/>
                <w:sz w:val="24"/>
                <w:szCs w:val="24"/>
              </w:rPr>
            </w:pPr>
            <w:r>
              <w:rPr>
                <w:rFonts w:hint="eastAsia" w:ascii="宋体" w:hAnsi="宋体" w:eastAsia="宋体" w:cs="宋体"/>
                <w:sz w:val="24"/>
                <w:szCs w:val="24"/>
              </w:rPr>
              <w:t>44570849</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34412AF3">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tcPr>
          <w:p w14:paraId="3417FDD2">
            <w:pPr>
              <w:rPr>
                <w:rFonts w:hint="eastAsia" w:ascii="宋体" w:hAnsi="宋体" w:eastAsia="宋体" w:cs="宋体"/>
                <w:sz w:val="24"/>
                <w:szCs w:val="24"/>
              </w:rPr>
            </w:pPr>
            <w:r>
              <w:rPr>
                <w:rFonts w:hint="eastAsia" w:ascii="宋体" w:hAnsi="宋体" w:eastAsia="宋体" w:cs="宋体"/>
                <w:sz w:val="24"/>
                <w:szCs w:val="24"/>
              </w:rPr>
              <w:t>14层14站</w:t>
            </w:r>
          </w:p>
        </w:tc>
      </w:tr>
      <w:tr w14:paraId="04D39567">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3C7AF813">
            <w:pPr>
              <w:rPr>
                <w:rFonts w:hint="eastAsia" w:ascii="宋体" w:hAnsi="宋体" w:eastAsia="宋体" w:cs="宋体"/>
                <w:sz w:val="24"/>
                <w:szCs w:val="24"/>
              </w:rPr>
            </w:pPr>
            <w:r>
              <w:rPr>
                <w:rFonts w:hint="eastAsia" w:ascii="宋体" w:hAnsi="宋体" w:eastAsia="宋体" w:cs="宋体"/>
                <w:sz w:val="24"/>
                <w:szCs w:val="24"/>
              </w:rPr>
              <w:t>13</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DB7B">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1A943395">
            <w:pPr>
              <w:rPr>
                <w:rFonts w:hint="eastAsia" w:ascii="宋体" w:hAnsi="宋体" w:eastAsia="宋体" w:cs="宋体"/>
                <w:sz w:val="24"/>
                <w:szCs w:val="24"/>
              </w:rPr>
            </w:pPr>
            <w:r>
              <w:rPr>
                <w:rFonts w:hint="eastAsia" w:ascii="宋体" w:hAnsi="宋体" w:eastAsia="宋体" w:cs="宋体"/>
                <w:sz w:val="24"/>
                <w:szCs w:val="24"/>
              </w:rPr>
              <w:t>3110101322021A01FO</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2747689B">
            <w:pPr>
              <w:rPr>
                <w:rFonts w:hint="eastAsia" w:ascii="宋体" w:hAnsi="宋体" w:eastAsia="宋体" w:cs="宋体"/>
                <w:sz w:val="24"/>
                <w:szCs w:val="24"/>
              </w:rPr>
            </w:pPr>
            <w:r>
              <w:rPr>
                <w:rFonts w:hint="eastAsia" w:ascii="宋体" w:hAnsi="宋体" w:eastAsia="宋体" w:cs="宋体"/>
                <w:sz w:val="24"/>
                <w:szCs w:val="24"/>
              </w:rPr>
              <w:t>6#-1</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2EC8CF8C">
            <w:pPr>
              <w:rPr>
                <w:rFonts w:hint="eastAsia" w:ascii="宋体" w:hAnsi="宋体" w:eastAsia="宋体" w:cs="宋体"/>
                <w:sz w:val="24"/>
                <w:szCs w:val="24"/>
              </w:rPr>
            </w:pPr>
            <w:r>
              <w:rPr>
                <w:rFonts w:hint="eastAsia" w:ascii="宋体" w:hAnsi="宋体" w:eastAsia="宋体" w:cs="宋体"/>
                <w:sz w:val="24"/>
                <w:szCs w:val="24"/>
              </w:rPr>
              <w:t>44570850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E09B">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5656">
            <w:pPr>
              <w:rPr>
                <w:rFonts w:hint="eastAsia" w:ascii="宋体" w:hAnsi="宋体" w:eastAsia="宋体" w:cs="宋体"/>
                <w:sz w:val="24"/>
                <w:szCs w:val="24"/>
              </w:rPr>
            </w:pPr>
            <w:r>
              <w:rPr>
                <w:rFonts w:hint="eastAsia" w:ascii="宋体" w:hAnsi="宋体" w:eastAsia="宋体" w:cs="宋体"/>
                <w:sz w:val="24"/>
                <w:szCs w:val="24"/>
              </w:rPr>
              <w:t>14层14站</w:t>
            </w:r>
          </w:p>
        </w:tc>
      </w:tr>
      <w:tr w14:paraId="71786085">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4B049E9C">
            <w:pPr>
              <w:rPr>
                <w:rFonts w:hint="eastAsia" w:ascii="宋体" w:hAnsi="宋体" w:eastAsia="宋体" w:cs="宋体"/>
                <w:sz w:val="24"/>
                <w:szCs w:val="24"/>
              </w:rPr>
            </w:pPr>
            <w:r>
              <w:rPr>
                <w:rFonts w:hint="eastAsia" w:ascii="宋体" w:hAnsi="宋体" w:eastAsia="宋体" w:cs="宋体"/>
                <w:sz w:val="24"/>
                <w:szCs w:val="24"/>
              </w:rPr>
              <w:t>14</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2ED47283">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7936ACF7">
            <w:pPr>
              <w:rPr>
                <w:rFonts w:hint="eastAsia" w:ascii="宋体" w:hAnsi="宋体" w:eastAsia="宋体" w:cs="宋体"/>
                <w:sz w:val="24"/>
                <w:szCs w:val="24"/>
              </w:rPr>
            </w:pPr>
            <w:r>
              <w:rPr>
                <w:rFonts w:hint="eastAsia" w:ascii="宋体" w:hAnsi="宋体" w:eastAsia="宋体" w:cs="宋体"/>
                <w:sz w:val="24"/>
                <w:szCs w:val="24"/>
              </w:rPr>
              <w:t>3110101322021A01FP</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0C4FBFBF">
            <w:pPr>
              <w:rPr>
                <w:rFonts w:hint="eastAsia" w:ascii="宋体" w:hAnsi="宋体" w:eastAsia="宋体" w:cs="宋体"/>
                <w:sz w:val="24"/>
                <w:szCs w:val="24"/>
              </w:rPr>
            </w:pPr>
            <w:r>
              <w:rPr>
                <w:rFonts w:hint="eastAsia" w:ascii="宋体" w:hAnsi="宋体" w:eastAsia="宋体" w:cs="宋体"/>
                <w:sz w:val="24"/>
                <w:szCs w:val="24"/>
              </w:rPr>
              <w:t>6#-2</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2F9A4BB0">
            <w:pPr>
              <w:rPr>
                <w:rFonts w:hint="eastAsia" w:ascii="宋体" w:hAnsi="宋体" w:eastAsia="宋体" w:cs="宋体"/>
                <w:sz w:val="24"/>
                <w:szCs w:val="24"/>
              </w:rPr>
            </w:pPr>
            <w:r>
              <w:rPr>
                <w:rFonts w:hint="eastAsia" w:ascii="宋体" w:hAnsi="宋体" w:eastAsia="宋体" w:cs="宋体"/>
                <w:sz w:val="24"/>
                <w:szCs w:val="24"/>
              </w:rPr>
              <w:t>44570851</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5E9AC3BD">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E4A5">
            <w:pPr>
              <w:rPr>
                <w:rFonts w:hint="eastAsia" w:ascii="宋体" w:hAnsi="宋体" w:eastAsia="宋体" w:cs="宋体"/>
                <w:sz w:val="24"/>
                <w:szCs w:val="24"/>
              </w:rPr>
            </w:pPr>
            <w:r>
              <w:rPr>
                <w:rFonts w:hint="eastAsia" w:ascii="宋体" w:hAnsi="宋体" w:eastAsia="宋体" w:cs="宋体"/>
                <w:sz w:val="24"/>
                <w:szCs w:val="24"/>
              </w:rPr>
              <w:t>14层14站</w:t>
            </w:r>
          </w:p>
        </w:tc>
      </w:tr>
      <w:tr w14:paraId="5E7D8985">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00B14A77">
            <w:pPr>
              <w:rPr>
                <w:rFonts w:hint="eastAsia" w:ascii="宋体" w:hAnsi="宋体" w:eastAsia="宋体" w:cs="宋体"/>
                <w:sz w:val="24"/>
                <w:szCs w:val="24"/>
              </w:rPr>
            </w:pPr>
            <w:r>
              <w:rPr>
                <w:rFonts w:hint="eastAsia" w:ascii="宋体" w:hAnsi="宋体" w:eastAsia="宋体" w:cs="宋体"/>
                <w:sz w:val="24"/>
                <w:szCs w:val="24"/>
              </w:rPr>
              <w:t>15</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350CE97F">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7543052C">
            <w:pPr>
              <w:rPr>
                <w:rFonts w:hint="eastAsia" w:ascii="宋体" w:hAnsi="宋体" w:eastAsia="宋体" w:cs="宋体"/>
                <w:sz w:val="24"/>
                <w:szCs w:val="24"/>
              </w:rPr>
            </w:pPr>
            <w:r>
              <w:rPr>
                <w:rFonts w:hint="eastAsia" w:ascii="宋体" w:hAnsi="宋体" w:eastAsia="宋体" w:cs="宋体"/>
                <w:sz w:val="24"/>
                <w:szCs w:val="24"/>
              </w:rPr>
              <w:t>3110101322021A01G0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58CE1338">
            <w:pPr>
              <w:rPr>
                <w:rFonts w:hint="eastAsia" w:ascii="宋体" w:hAnsi="宋体" w:eastAsia="宋体" w:cs="宋体"/>
                <w:sz w:val="24"/>
                <w:szCs w:val="24"/>
              </w:rPr>
            </w:pPr>
            <w:r>
              <w:rPr>
                <w:rFonts w:hint="eastAsia" w:ascii="宋体" w:hAnsi="宋体" w:eastAsia="宋体" w:cs="宋体"/>
                <w:sz w:val="24"/>
                <w:szCs w:val="24"/>
              </w:rPr>
              <w:t>1#-1</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0D1E9DF1">
            <w:pPr>
              <w:rPr>
                <w:rFonts w:hint="eastAsia" w:ascii="宋体" w:hAnsi="宋体" w:eastAsia="宋体" w:cs="宋体"/>
                <w:sz w:val="24"/>
                <w:szCs w:val="24"/>
              </w:rPr>
            </w:pPr>
            <w:r>
              <w:rPr>
                <w:rFonts w:hint="eastAsia" w:ascii="宋体" w:hAnsi="宋体" w:eastAsia="宋体" w:cs="宋体"/>
                <w:sz w:val="24"/>
                <w:szCs w:val="24"/>
              </w:rPr>
              <w:t>44570852</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67362CFF">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F436">
            <w:pPr>
              <w:rPr>
                <w:rFonts w:hint="eastAsia" w:ascii="宋体" w:hAnsi="宋体" w:eastAsia="宋体" w:cs="宋体"/>
                <w:sz w:val="24"/>
                <w:szCs w:val="24"/>
              </w:rPr>
            </w:pPr>
            <w:r>
              <w:rPr>
                <w:rFonts w:hint="eastAsia" w:ascii="宋体" w:hAnsi="宋体" w:eastAsia="宋体" w:cs="宋体"/>
                <w:sz w:val="24"/>
                <w:szCs w:val="24"/>
              </w:rPr>
              <w:t>14层14站</w:t>
            </w:r>
          </w:p>
        </w:tc>
      </w:tr>
      <w:tr w14:paraId="79FDA3EF">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65AEFBDC">
            <w:pPr>
              <w:rPr>
                <w:rFonts w:hint="eastAsia" w:ascii="宋体" w:hAnsi="宋体" w:eastAsia="宋体" w:cs="宋体"/>
                <w:sz w:val="24"/>
                <w:szCs w:val="24"/>
              </w:rPr>
            </w:pPr>
            <w:r>
              <w:rPr>
                <w:rFonts w:hint="eastAsia" w:ascii="宋体" w:hAnsi="宋体" w:eastAsia="宋体" w:cs="宋体"/>
                <w:sz w:val="24"/>
                <w:szCs w:val="24"/>
              </w:rPr>
              <w:t>16</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6ABA">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53F73A39">
            <w:pPr>
              <w:rPr>
                <w:rFonts w:hint="eastAsia" w:ascii="宋体" w:hAnsi="宋体" w:eastAsia="宋体" w:cs="宋体"/>
                <w:sz w:val="24"/>
                <w:szCs w:val="24"/>
              </w:rPr>
            </w:pPr>
            <w:r>
              <w:rPr>
                <w:rFonts w:hint="eastAsia" w:ascii="宋体" w:hAnsi="宋体" w:eastAsia="宋体" w:cs="宋体"/>
                <w:sz w:val="24"/>
                <w:szCs w:val="24"/>
              </w:rPr>
              <w:t>3110101322021A01G1</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7410B135">
            <w:pPr>
              <w:rPr>
                <w:rFonts w:hint="eastAsia" w:ascii="宋体" w:hAnsi="宋体" w:eastAsia="宋体" w:cs="宋体"/>
                <w:sz w:val="24"/>
                <w:szCs w:val="24"/>
              </w:rPr>
            </w:pPr>
            <w:r>
              <w:rPr>
                <w:rFonts w:hint="eastAsia" w:ascii="宋体" w:hAnsi="宋体" w:eastAsia="宋体" w:cs="宋体"/>
                <w:sz w:val="24"/>
                <w:szCs w:val="24"/>
              </w:rPr>
              <w:t>5#-4</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6CE8FEA1">
            <w:pPr>
              <w:rPr>
                <w:rFonts w:hint="eastAsia" w:ascii="宋体" w:hAnsi="宋体" w:eastAsia="宋体" w:cs="宋体"/>
                <w:sz w:val="24"/>
                <w:szCs w:val="24"/>
              </w:rPr>
            </w:pPr>
            <w:r>
              <w:rPr>
                <w:rFonts w:hint="eastAsia" w:ascii="宋体" w:hAnsi="宋体" w:eastAsia="宋体" w:cs="宋体"/>
                <w:sz w:val="24"/>
                <w:szCs w:val="24"/>
              </w:rPr>
              <w:t>44570853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6C1B">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B9FE">
            <w:pPr>
              <w:rPr>
                <w:rFonts w:hint="eastAsia" w:ascii="宋体" w:hAnsi="宋体" w:eastAsia="宋体" w:cs="宋体"/>
                <w:sz w:val="24"/>
                <w:szCs w:val="24"/>
              </w:rPr>
            </w:pPr>
            <w:r>
              <w:rPr>
                <w:rFonts w:hint="eastAsia" w:ascii="宋体" w:hAnsi="宋体" w:eastAsia="宋体" w:cs="宋体"/>
                <w:sz w:val="24"/>
                <w:szCs w:val="24"/>
              </w:rPr>
              <w:t>14层14站</w:t>
            </w:r>
          </w:p>
        </w:tc>
      </w:tr>
      <w:tr w14:paraId="4DC66565">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3F2BE38B">
            <w:pPr>
              <w:rPr>
                <w:rFonts w:hint="eastAsia" w:ascii="宋体" w:hAnsi="宋体" w:eastAsia="宋体" w:cs="宋体"/>
                <w:sz w:val="24"/>
                <w:szCs w:val="24"/>
              </w:rPr>
            </w:pPr>
            <w:r>
              <w:rPr>
                <w:rFonts w:hint="eastAsia" w:ascii="宋体" w:hAnsi="宋体" w:eastAsia="宋体" w:cs="宋体"/>
                <w:sz w:val="24"/>
                <w:szCs w:val="24"/>
              </w:rPr>
              <w:t>17</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05C4EFA6">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46E16466">
            <w:pPr>
              <w:rPr>
                <w:rFonts w:hint="eastAsia" w:ascii="宋体" w:hAnsi="宋体" w:eastAsia="宋体" w:cs="宋体"/>
                <w:sz w:val="24"/>
                <w:szCs w:val="24"/>
              </w:rPr>
            </w:pPr>
            <w:r>
              <w:rPr>
                <w:rFonts w:hint="eastAsia" w:ascii="宋体" w:hAnsi="宋体" w:eastAsia="宋体" w:cs="宋体"/>
                <w:sz w:val="24"/>
                <w:szCs w:val="24"/>
              </w:rPr>
              <w:t>3110101322021A01G2</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6BB4C5F4">
            <w:pPr>
              <w:rPr>
                <w:rFonts w:hint="eastAsia" w:ascii="宋体" w:hAnsi="宋体" w:eastAsia="宋体" w:cs="宋体"/>
                <w:sz w:val="24"/>
                <w:szCs w:val="24"/>
              </w:rPr>
            </w:pPr>
            <w:r>
              <w:rPr>
                <w:rFonts w:hint="eastAsia" w:ascii="宋体" w:hAnsi="宋体" w:eastAsia="宋体" w:cs="宋体"/>
                <w:sz w:val="24"/>
                <w:szCs w:val="24"/>
              </w:rPr>
              <w:t>6#-3</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1F09F352">
            <w:pPr>
              <w:rPr>
                <w:rFonts w:hint="eastAsia" w:ascii="宋体" w:hAnsi="宋体" w:eastAsia="宋体" w:cs="宋体"/>
                <w:sz w:val="24"/>
                <w:szCs w:val="24"/>
              </w:rPr>
            </w:pPr>
            <w:r>
              <w:rPr>
                <w:rFonts w:hint="eastAsia" w:ascii="宋体" w:hAnsi="宋体" w:eastAsia="宋体" w:cs="宋体"/>
                <w:sz w:val="24"/>
                <w:szCs w:val="24"/>
              </w:rPr>
              <w:t>44570854</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4C94DB3D">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tcPr>
          <w:p w14:paraId="0C2D153A">
            <w:pPr>
              <w:rPr>
                <w:rFonts w:hint="eastAsia" w:ascii="宋体" w:hAnsi="宋体" w:eastAsia="宋体" w:cs="宋体"/>
                <w:sz w:val="24"/>
                <w:szCs w:val="24"/>
              </w:rPr>
            </w:pPr>
            <w:r>
              <w:rPr>
                <w:rFonts w:hint="eastAsia" w:ascii="宋体" w:hAnsi="宋体" w:eastAsia="宋体" w:cs="宋体"/>
                <w:sz w:val="24"/>
                <w:szCs w:val="24"/>
              </w:rPr>
              <w:t>14层14站</w:t>
            </w:r>
          </w:p>
        </w:tc>
      </w:tr>
      <w:tr w14:paraId="7B0063D3">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611370DB">
            <w:pPr>
              <w:rPr>
                <w:rFonts w:hint="eastAsia" w:ascii="宋体" w:hAnsi="宋体" w:eastAsia="宋体" w:cs="宋体"/>
                <w:sz w:val="24"/>
                <w:szCs w:val="24"/>
              </w:rPr>
            </w:pPr>
            <w:r>
              <w:rPr>
                <w:rFonts w:hint="eastAsia" w:ascii="宋体" w:hAnsi="宋体" w:eastAsia="宋体" w:cs="宋体"/>
                <w:sz w:val="24"/>
                <w:szCs w:val="24"/>
              </w:rPr>
              <w:t>18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9FF9">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2022AA82">
            <w:pPr>
              <w:rPr>
                <w:rFonts w:hint="eastAsia" w:ascii="宋体" w:hAnsi="宋体" w:eastAsia="宋体" w:cs="宋体"/>
                <w:sz w:val="24"/>
                <w:szCs w:val="24"/>
              </w:rPr>
            </w:pPr>
            <w:r>
              <w:rPr>
                <w:rFonts w:hint="eastAsia" w:ascii="宋体" w:hAnsi="宋体" w:eastAsia="宋体" w:cs="宋体"/>
                <w:sz w:val="24"/>
                <w:szCs w:val="24"/>
              </w:rPr>
              <w:t>3110101322021A01G3</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61136F69">
            <w:pPr>
              <w:rPr>
                <w:rFonts w:hint="eastAsia" w:ascii="宋体" w:hAnsi="宋体" w:eastAsia="宋体" w:cs="宋体"/>
                <w:sz w:val="24"/>
                <w:szCs w:val="24"/>
              </w:rPr>
            </w:pPr>
            <w:r>
              <w:rPr>
                <w:rFonts w:hint="eastAsia" w:ascii="宋体" w:hAnsi="宋体" w:eastAsia="宋体" w:cs="宋体"/>
                <w:sz w:val="24"/>
                <w:szCs w:val="24"/>
              </w:rPr>
              <w:t>6#-4</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42D317C1">
            <w:pPr>
              <w:rPr>
                <w:rFonts w:hint="eastAsia" w:ascii="宋体" w:hAnsi="宋体" w:eastAsia="宋体" w:cs="宋体"/>
                <w:sz w:val="24"/>
                <w:szCs w:val="24"/>
              </w:rPr>
            </w:pPr>
            <w:r>
              <w:rPr>
                <w:rFonts w:hint="eastAsia" w:ascii="宋体" w:hAnsi="宋体" w:eastAsia="宋体" w:cs="宋体"/>
                <w:sz w:val="24"/>
                <w:szCs w:val="24"/>
              </w:rPr>
              <w:t>44570855</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B401">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47B9">
            <w:pPr>
              <w:rPr>
                <w:rFonts w:hint="eastAsia" w:ascii="宋体" w:hAnsi="宋体" w:eastAsia="宋体" w:cs="宋体"/>
                <w:sz w:val="24"/>
                <w:szCs w:val="24"/>
              </w:rPr>
            </w:pPr>
            <w:r>
              <w:rPr>
                <w:rFonts w:hint="eastAsia" w:ascii="宋体" w:hAnsi="宋体" w:eastAsia="宋体" w:cs="宋体"/>
                <w:sz w:val="24"/>
                <w:szCs w:val="24"/>
              </w:rPr>
              <w:t>14层14站</w:t>
            </w:r>
          </w:p>
        </w:tc>
      </w:tr>
      <w:tr w14:paraId="5981A3BF">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1B8F3246">
            <w:pPr>
              <w:rPr>
                <w:rFonts w:hint="eastAsia" w:ascii="宋体" w:hAnsi="宋体" w:eastAsia="宋体" w:cs="宋体"/>
                <w:sz w:val="24"/>
                <w:szCs w:val="24"/>
              </w:rPr>
            </w:pPr>
            <w:r>
              <w:rPr>
                <w:rFonts w:hint="eastAsia" w:ascii="宋体" w:hAnsi="宋体" w:eastAsia="宋体" w:cs="宋体"/>
                <w:sz w:val="24"/>
                <w:szCs w:val="24"/>
              </w:rPr>
              <w:t>19</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53C1BF99">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2BD630FD">
            <w:pPr>
              <w:rPr>
                <w:rFonts w:hint="eastAsia" w:ascii="宋体" w:hAnsi="宋体" w:eastAsia="宋体" w:cs="宋体"/>
                <w:sz w:val="24"/>
                <w:szCs w:val="24"/>
              </w:rPr>
            </w:pPr>
            <w:r>
              <w:rPr>
                <w:rFonts w:hint="eastAsia" w:ascii="宋体" w:hAnsi="宋体" w:eastAsia="宋体" w:cs="宋体"/>
                <w:sz w:val="24"/>
                <w:szCs w:val="24"/>
              </w:rPr>
              <w:t>3110101322021A01G4</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2BAB7C22">
            <w:pPr>
              <w:rPr>
                <w:rFonts w:hint="eastAsia" w:ascii="宋体" w:hAnsi="宋体" w:eastAsia="宋体" w:cs="宋体"/>
                <w:sz w:val="24"/>
                <w:szCs w:val="24"/>
              </w:rPr>
            </w:pPr>
            <w:r>
              <w:rPr>
                <w:rFonts w:hint="eastAsia" w:ascii="宋体" w:hAnsi="宋体" w:eastAsia="宋体" w:cs="宋体"/>
                <w:sz w:val="24"/>
                <w:szCs w:val="24"/>
              </w:rPr>
              <w:t>7#-3</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32E6FE96">
            <w:pPr>
              <w:rPr>
                <w:rFonts w:hint="eastAsia" w:ascii="宋体" w:hAnsi="宋体" w:eastAsia="宋体" w:cs="宋体"/>
                <w:sz w:val="24"/>
                <w:szCs w:val="24"/>
              </w:rPr>
            </w:pPr>
            <w:r>
              <w:rPr>
                <w:rFonts w:hint="eastAsia" w:ascii="宋体" w:hAnsi="宋体" w:eastAsia="宋体" w:cs="宋体"/>
                <w:sz w:val="24"/>
                <w:szCs w:val="24"/>
              </w:rPr>
              <w:t>44570856</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064F713B">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tcPr>
          <w:p w14:paraId="387DFC0B">
            <w:pPr>
              <w:rPr>
                <w:rFonts w:hint="eastAsia" w:ascii="宋体" w:hAnsi="宋体" w:eastAsia="宋体" w:cs="宋体"/>
                <w:sz w:val="24"/>
                <w:szCs w:val="24"/>
              </w:rPr>
            </w:pPr>
            <w:r>
              <w:rPr>
                <w:rFonts w:hint="eastAsia" w:ascii="宋体" w:hAnsi="宋体" w:eastAsia="宋体" w:cs="宋体"/>
                <w:sz w:val="24"/>
                <w:szCs w:val="24"/>
              </w:rPr>
              <w:t>14层14站</w:t>
            </w:r>
          </w:p>
        </w:tc>
      </w:tr>
      <w:tr w14:paraId="423801A8">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346484DF">
            <w:pPr>
              <w:rPr>
                <w:rFonts w:hint="eastAsia" w:ascii="宋体" w:hAnsi="宋体" w:eastAsia="宋体" w:cs="宋体"/>
                <w:sz w:val="24"/>
                <w:szCs w:val="24"/>
              </w:rPr>
            </w:pPr>
            <w:r>
              <w:rPr>
                <w:rFonts w:hint="eastAsia" w:ascii="宋体" w:hAnsi="宋体" w:eastAsia="宋体" w:cs="宋体"/>
                <w:sz w:val="24"/>
                <w:szCs w:val="24"/>
              </w:rPr>
              <w:t>20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FD37">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6C4C8D11">
            <w:pPr>
              <w:rPr>
                <w:rFonts w:hint="eastAsia" w:ascii="宋体" w:hAnsi="宋体" w:eastAsia="宋体" w:cs="宋体"/>
                <w:sz w:val="24"/>
                <w:szCs w:val="24"/>
              </w:rPr>
            </w:pPr>
            <w:r>
              <w:rPr>
                <w:rFonts w:hint="eastAsia" w:ascii="宋体" w:hAnsi="宋体" w:eastAsia="宋体" w:cs="宋体"/>
                <w:sz w:val="24"/>
                <w:szCs w:val="24"/>
              </w:rPr>
              <w:t>3110101322021A01G5</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35A29F47">
            <w:pPr>
              <w:rPr>
                <w:rFonts w:hint="eastAsia" w:ascii="宋体" w:hAnsi="宋体" w:eastAsia="宋体" w:cs="宋体"/>
                <w:sz w:val="24"/>
                <w:szCs w:val="24"/>
              </w:rPr>
            </w:pPr>
            <w:r>
              <w:rPr>
                <w:rFonts w:hint="eastAsia" w:ascii="宋体" w:hAnsi="宋体" w:eastAsia="宋体" w:cs="宋体"/>
                <w:sz w:val="24"/>
                <w:szCs w:val="24"/>
              </w:rPr>
              <w:t>7#-4</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400BD6CE">
            <w:pPr>
              <w:rPr>
                <w:rFonts w:hint="eastAsia" w:ascii="宋体" w:hAnsi="宋体" w:eastAsia="宋体" w:cs="宋体"/>
                <w:sz w:val="24"/>
                <w:szCs w:val="24"/>
              </w:rPr>
            </w:pPr>
            <w:r>
              <w:rPr>
                <w:rFonts w:hint="eastAsia" w:ascii="宋体" w:hAnsi="宋体" w:eastAsia="宋体" w:cs="宋体"/>
                <w:sz w:val="24"/>
                <w:szCs w:val="24"/>
              </w:rPr>
              <w:t>44570857</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4DB2">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44AB">
            <w:pPr>
              <w:rPr>
                <w:rFonts w:hint="eastAsia" w:ascii="宋体" w:hAnsi="宋体" w:eastAsia="宋体" w:cs="宋体"/>
                <w:sz w:val="24"/>
                <w:szCs w:val="24"/>
              </w:rPr>
            </w:pPr>
            <w:r>
              <w:rPr>
                <w:rFonts w:hint="eastAsia" w:ascii="宋体" w:hAnsi="宋体" w:eastAsia="宋体" w:cs="宋体"/>
                <w:sz w:val="24"/>
                <w:szCs w:val="24"/>
              </w:rPr>
              <w:t>14层14站</w:t>
            </w:r>
          </w:p>
        </w:tc>
      </w:tr>
      <w:tr w14:paraId="7C4F78DB">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11DC2452">
            <w:pPr>
              <w:rPr>
                <w:rFonts w:hint="eastAsia" w:ascii="宋体" w:hAnsi="宋体" w:eastAsia="宋体" w:cs="宋体"/>
                <w:sz w:val="24"/>
                <w:szCs w:val="24"/>
              </w:rPr>
            </w:pPr>
            <w:r>
              <w:rPr>
                <w:rFonts w:hint="eastAsia" w:ascii="宋体" w:hAnsi="宋体" w:eastAsia="宋体" w:cs="宋体"/>
                <w:sz w:val="24"/>
                <w:szCs w:val="24"/>
              </w:rPr>
              <w:t>21</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4C07EF4D">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565451F2">
            <w:pPr>
              <w:rPr>
                <w:rFonts w:hint="eastAsia" w:ascii="宋体" w:hAnsi="宋体" w:eastAsia="宋体" w:cs="宋体"/>
                <w:sz w:val="24"/>
                <w:szCs w:val="24"/>
              </w:rPr>
            </w:pPr>
            <w:r>
              <w:rPr>
                <w:rFonts w:hint="eastAsia" w:ascii="宋体" w:hAnsi="宋体" w:eastAsia="宋体" w:cs="宋体"/>
                <w:sz w:val="24"/>
                <w:szCs w:val="24"/>
              </w:rPr>
              <w:t>3110101322021A01G6</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5DD11D09">
            <w:pPr>
              <w:rPr>
                <w:rFonts w:hint="eastAsia" w:ascii="宋体" w:hAnsi="宋体" w:eastAsia="宋体" w:cs="宋体"/>
                <w:sz w:val="24"/>
                <w:szCs w:val="24"/>
              </w:rPr>
            </w:pPr>
            <w:r>
              <w:rPr>
                <w:rFonts w:hint="eastAsia" w:ascii="宋体" w:hAnsi="宋体" w:eastAsia="宋体" w:cs="宋体"/>
                <w:sz w:val="24"/>
                <w:szCs w:val="24"/>
              </w:rPr>
              <w:t>8#-1</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0EE6917C">
            <w:pPr>
              <w:rPr>
                <w:rFonts w:hint="eastAsia" w:ascii="宋体" w:hAnsi="宋体" w:eastAsia="宋体" w:cs="宋体"/>
                <w:sz w:val="24"/>
                <w:szCs w:val="24"/>
              </w:rPr>
            </w:pPr>
            <w:r>
              <w:rPr>
                <w:rFonts w:hint="eastAsia" w:ascii="宋体" w:hAnsi="宋体" w:eastAsia="宋体" w:cs="宋体"/>
                <w:sz w:val="24"/>
                <w:szCs w:val="24"/>
              </w:rPr>
              <w:t>44570858</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4C42932F">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7212">
            <w:pPr>
              <w:rPr>
                <w:rFonts w:hint="eastAsia" w:ascii="宋体" w:hAnsi="宋体" w:eastAsia="宋体" w:cs="宋体"/>
                <w:sz w:val="24"/>
                <w:szCs w:val="24"/>
              </w:rPr>
            </w:pPr>
            <w:r>
              <w:rPr>
                <w:rFonts w:hint="eastAsia" w:ascii="宋体" w:hAnsi="宋体" w:eastAsia="宋体" w:cs="宋体"/>
                <w:sz w:val="24"/>
                <w:szCs w:val="24"/>
              </w:rPr>
              <w:t>14层14站</w:t>
            </w:r>
          </w:p>
        </w:tc>
      </w:tr>
      <w:tr w14:paraId="7FC639C8">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45AC02B3">
            <w:pPr>
              <w:rPr>
                <w:rFonts w:hint="eastAsia" w:ascii="宋体" w:hAnsi="宋体" w:eastAsia="宋体" w:cs="宋体"/>
                <w:sz w:val="24"/>
                <w:szCs w:val="24"/>
              </w:rPr>
            </w:pPr>
            <w:r>
              <w:rPr>
                <w:rFonts w:hint="eastAsia" w:ascii="宋体" w:hAnsi="宋体" w:eastAsia="宋体" w:cs="宋体"/>
                <w:sz w:val="24"/>
                <w:szCs w:val="24"/>
              </w:rPr>
              <w:t>22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A8B9">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49080470">
            <w:pPr>
              <w:rPr>
                <w:rFonts w:hint="eastAsia" w:ascii="宋体" w:hAnsi="宋体" w:eastAsia="宋体" w:cs="宋体"/>
                <w:sz w:val="24"/>
                <w:szCs w:val="24"/>
              </w:rPr>
            </w:pPr>
            <w:r>
              <w:rPr>
                <w:rFonts w:hint="eastAsia" w:ascii="宋体" w:hAnsi="宋体" w:eastAsia="宋体" w:cs="宋体"/>
                <w:sz w:val="24"/>
                <w:szCs w:val="24"/>
              </w:rPr>
              <w:t>3110101322021A01G7</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19E0A2AA">
            <w:pPr>
              <w:rPr>
                <w:rFonts w:hint="eastAsia" w:ascii="宋体" w:hAnsi="宋体" w:eastAsia="宋体" w:cs="宋体"/>
                <w:sz w:val="24"/>
                <w:szCs w:val="24"/>
              </w:rPr>
            </w:pPr>
            <w:r>
              <w:rPr>
                <w:rFonts w:hint="eastAsia" w:ascii="宋体" w:hAnsi="宋体" w:eastAsia="宋体" w:cs="宋体"/>
                <w:sz w:val="24"/>
                <w:szCs w:val="24"/>
              </w:rPr>
              <w:t>8#-2</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748F9FD0">
            <w:pPr>
              <w:rPr>
                <w:rFonts w:hint="eastAsia" w:ascii="宋体" w:hAnsi="宋体" w:eastAsia="宋体" w:cs="宋体"/>
                <w:sz w:val="24"/>
                <w:szCs w:val="24"/>
              </w:rPr>
            </w:pPr>
            <w:r>
              <w:rPr>
                <w:rFonts w:hint="eastAsia" w:ascii="宋体" w:hAnsi="宋体" w:eastAsia="宋体" w:cs="宋体"/>
                <w:sz w:val="24"/>
                <w:szCs w:val="24"/>
              </w:rPr>
              <w:t>44570859</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4D3D">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E3B9">
            <w:pPr>
              <w:rPr>
                <w:rFonts w:hint="eastAsia" w:ascii="宋体" w:hAnsi="宋体" w:eastAsia="宋体" w:cs="宋体"/>
                <w:sz w:val="24"/>
                <w:szCs w:val="24"/>
              </w:rPr>
            </w:pPr>
            <w:r>
              <w:rPr>
                <w:rFonts w:hint="eastAsia" w:ascii="宋体" w:hAnsi="宋体" w:eastAsia="宋体" w:cs="宋体"/>
                <w:sz w:val="24"/>
                <w:szCs w:val="24"/>
              </w:rPr>
              <w:t>14层14站</w:t>
            </w:r>
          </w:p>
        </w:tc>
      </w:tr>
      <w:tr w14:paraId="40439F35">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3CDB">
            <w:pPr>
              <w:rPr>
                <w:rFonts w:hint="eastAsia" w:ascii="宋体" w:hAnsi="宋体" w:eastAsia="宋体" w:cs="宋体"/>
                <w:sz w:val="24"/>
                <w:szCs w:val="24"/>
              </w:rPr>
            </w:pPr>
            <w:r>
              <w:rPr>
                <w:rFonts w:hint="eastAsia" w:ascii="宋体" w:hAnsi="宋体" w:eastAsia="宋体" w:cs="宋体"/>
                <w:sz w:val="24"/>
                <w:szCs w:val="24"/>
              </w:rPr>
              <w:t>23</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5739357B">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08CF874A">
            <w:pPr>
              <w:rPr>
                <w:rFonts w:hint="eastAsia" w:ascii="宋体" w:hAnsi="宋体" w:eastAsia="宋体" w:cs="宋体"/>
                <w:sz w:val="24"/>
                <w:szCs w:val="24"/>
              </w:rPr>
            </w:pPr>
            <w:r>
              <w:rPr>
                <w:rFonts w:hint="eastAsia" w:ascii="宋体" w:hAnsi="宋体" w:eastAsia="宋体" w:cs="宋体"/>
                <w:sz w:val="24"/>
                <w:szCs w:val="24"/>
              </w:rPr>
              <w:t>3110101322021A01G8</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084861C2">
            <w:pPr>
              <w:rPr>
                <w:rFonts w:hint="eastAsia" w:ascii="宋体" w:hAnsi="宋体" w:eastAsia="宋体" w:cs="宋体"/>
                <w:sz w:val="24"/>
                <w:szCs w:val="24"/>
              </w:rPr>
            </w:pPr>
            <w:r>
              <w:rPr>
                <w:rFonts w:hint="eastAsia" w:ascii="宋体" w:hAnsi="宋体" w:eastAsia="宋体" w:cs="宋体"/>
                <w:sz w:val="24"/>
                <w:szCs w:val="24"/>
              </w:rPr>
              <w:t>2#-4</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1F806E3C">
            <w:pPr>
              <w:rPr>
                <w:rFonts w:hint="eastAsia" w:ascii="宋体" w:hAnsi="宋体" w:eastAsia="宋体" w:cs="宋体"/>
                <w:sz w:val="24"/>
                <w:szCs w:val="24"/>
              </w:rPr>
            </w:pPr>
            <w:r>
              <w:rPr>
                <w:rFonts w:hint="eastAsia" w:ascii="宋体" w:hAnsi="宋体" w:eastAsia="宋体" w:cs="宋体"/>
                <w:sz w:val="24"/>
                <w:szCs w:val="24"/>
              </w:rPr>
              <w:t>44570860</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6E0CD425">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BB49">
            <w:pPr>
              <w:rPr>
                <w:rFonts w:hint="eastAsia" w:ascii="宋体" w:hAnsi="宋体" w:eastAsia="宋体" w:cs="宋体"/>
                <w:sz w:val="24"/>
                <w:szCs w:val="24"/>
              </w:rPr>
            </w:pPr>
            <w:r>
              <w:rPr>
                <w:rFonts w:hint="eastAsia" w:ascii="宋体" w:hAnsi="宋体" w:eastAsia="宋体" w:cs="宋体"/>
                <w:sz w:val="24"/>
                <w:szCs w:val="24"/>
              </w:rPr>
              <w:t>14层14站</w:t>
            </w:r>
          </w:p>
        </w:tc>
      </w:tr>
      <w:tr w14:paraId="6359646E">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15207B42">
            <w:pPr>
              <w:rPr>
                <w:rFonts w:hint="eastAsia" w:ascii="宋体" w:hAnsi="宋体" w:eastAsia="宋体" w:cs="宋体"/>
                <w:sz w:val="24"/>
                <w:szCs w:val="24"/>
              </w:rPr>
            </w:pPr>
            <w:r>
              <w:rPr>
                <w:rFonts w:hint="eastAsia" w:ascii="宋体" w:hAnsi="宋体" w:eastAsia="宋体" w:cs="宋体"/>
                <w:sz w:val="24"/>
                <w:szCs w:val="24"/>
              </w:rPr>
              <w:t>24</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4BBDCBDE">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2B65C9E4">
            <w:pPr>
              <w:rPr>
                <w:rFonts w:hint="eastAsia" w:ascii="宋体" w:hAnsi="宋体" w:eastAsia="宋体" w:cs="宋体"/>
                <w:sz w:val="24"/>
                <w:szCs w:val="24"/>
              </w:rPr>
            </w:pPr>
            <w:r>
              <w:rPr>
                <w:rFonts w:hint="eastAsia" w:ascii="宋体" w:hAnsi="宋体" w:eastAsia="宋体" w:cs="宋体"/>
                <w:sz w:val="24"/>
                <w:szCs w:val="24"/>
              </w:rPr>
              <w:t>3110101322021A01G9</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5296E7F8">
            <w:pPr>
              <w:rPr>
                <w:rFonts w:hint="eastAsia" w:ascii="宋体" w:hAnsi="宋体" w:eastAsia="宋体" w:cs="宋体"/>
                <w:sz w:val="24"/>
                <w:szCs w:val="24"/>
              </w:rPr>
            </w:pPr>
            <w:r>
              <w:rPr>
                <w:rFonts w:hint="eastAsia" w:ascii="宋体" w:hAnsi="宋体" w:eastAsia="宋体" w:cs="宋体"/>
                <w:sz w:val="24"/>
                <w:szCs w:val="24"/>
              </w:rPr>
              <w:t>8#-4</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6C92BA44">
            <w:pPr>
              <w:rPr>
                <w:rFonts w:hint="eastAsia" w:ascii="宋体" w:hAnsi="宋体" w:eastAsia="宋体" w:cs="宋体"/>
                <w:sz w:val="24"/>
                <w:szCs w:val="24"/>
              </w:rPr>
            </w:pPr>
            <w:r>
              <w:rPr>
                <w:rFonts w:hint="eastAsia" w:ascii="宋体" w:hAnsi="宋体" w:eastAsia="宋体" w:cs="宋体"/>
                <w:sz w:val="24"/>
                <w:szCs w:val="24"/>
              </w:rPr>
              <w:t>44570861</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108C4E33">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945B">
            <w:pPr>
              <w:rPr>
                <w:rFonts w:hint="eastAsia" w:ascii="宋体" w:hAnsi="宋体" w:eastAsia="宋体" w:cs="宋体"/>
                <w:sz w:val="24"/>
                <w:szCs w:val="24"/>
              </w:rPr>
            </w:pPr>
            <w:r>
              <w:rPr>
                <w:rFonts w:hint="eastAsia" w:ascii="宋体" w:hAnsi="宋体" w:eastAsia="宋体" w:cs="宋体"/>
                <w:sz w:val="24"/>
                <w:szCs w:val="24"/>
              </w:rPr>
              <w:t>14层14站</w:t>
            </w:r>
          </w:p>
        </w:tc>
      </w:tr>
      <w:tr w14:paraId="01FCDD0F">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34B16203">
            <w:pPr>
              <w:rPr>
                <w:rFonts w:hint="eastAsia" w:ascii="宋体" w:hAnsi="宋体" w:eastAsia="宋体" w:cs="宋体"/>
                <w:sz w:val="24"/>
                <w:szCs w:val="24"/>
              </w:rPr>
            </w:pPr>
            <w:r>
              <w:rPr>
                <w:rFonts w:hint="eastAsia" w:ascii="宋体" w:hAnsi="宋体" w:eastAsia="宋体" w:cs="宋体"/>
                <w:sz w:val="24"/>
                <w:szCs w:val="24"/>
              </w:rPr>
              <w:t>25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C628">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250E4DD1">
            <w:pPr>
              <w:rPr>
                <w:rFonts w:hint="eastAsia" w:ascii="宋体" w:hAnsi="宋体" w:eastAsia="宋体" w:cs="宋体"/>
                <w:sz w:val="24"/>
                <w:szCs w:val="24"/>
              </w:rPr>
            </w:pPr>
            <w:r>
              <w:rPr>
                <w:rFonts w:hint="eastAsia" w:ascii="宋体" w:hAnsi="宋体" w:eastAsia="宋体" w:cs="宋体"/>
                <w:sz w:val="24"/>
                <w:szCs w:val="24"/>
              </w:rPr>
              <w:t>3110101322021A01GA</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59A4E708">
            <w:pPr>
              <w:rPr>
                <w:rFonts w:hint="eastAsia" w:ascii="宋体" w:hAnsi="宋体" w:eastAsia="宋体" w:cs="宋体"/>
                <w:sz w:val="24"/>
                <w:szCs w:val="24"/>
              </w:rPr>
            </w:pPr>
            <w:r>
              <w:rPr>
                <w:rFonts w:hint="eastAsia" w:ascii="宋体" w:hAnsi="宋体" w:eastAsia="宋体" w:cs="宋体"/>
                <w:sz w:val="24"/>
                <w:szCs w:val="24"/>
              </w:rPr>
              <w:t>5#-1</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7A7BAE38">
            <w:pPr>
              <w:rPr>
                <w:rFonts w:hint="eastAsia" w:ascii="宋体" w:hAnsi="宋体" w:eastAsia="宋体" w:cs="宋体"/>
                <w:sz w:val="24"/>
                <w:szCs w:val="24"/>
              </w:rPr>
            </w:pPr>
            <w:r>
              <w:rPr>
                <w:rFonts w:hint="eastAsia" w:ascii="宋体" w:hAnsi="宋体" w:eastAsia="宋体" w:cs="宋体"/>
                <w:sz w:val="24"/>
                <w:szCs w:val="24"/>
              </w:rPr>
              <w:t>44570862</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ADA5">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319C">
            <w:pPr>
              <w:rPr>
                <w:rFonts w:hint="eastAsia" w:ascii="宋体" w:hAnsi="宋体" w:eastAsia="宋体" w:cs="宋体"/>
                <w:sz w:val="24"/>
                <w:szCs w:val="24"/>
              </w:rPr>
            </w:pPr>
            <w:r>
              <w:rPr>
                <w:rFonts w:hint="eastAsia" w:ascii="宋体" w:hAnsi="宋体" w:eastAsia="宋体" w:cs="宋体"/>
                <w:sz w:val="24"/>
                <w:szCs w:val="24"/>
              </w:rPr>
              <w:t>14层14站</w:t>
            </w:r>
          </w:p>
        </w:tc>
      </w:tr>
      <w:tr w14:paraId="3BCF0AF4">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171E820C">
            <w:pPr>
              <w:rPr>
                <w:rFonts w:hint="eastAsia" w:ascii="宋体" w:hAnsi="宋体" w:eastAsia="宋体" w:cs="宋体"/>
                <w:sz w:val="24"/>
                <w:szCs w:val="24"/>
              </w:rPr>
            </w:pPr>
            <w:r>
              <w:rPr>
                <w:rFonts w:hint="eastAsia" w:ascii="宋体" w:hAnsi="宋体" w:eastAsia="宋体" w:cs="宋体"/>
                <w:sz w:val="24"/>
                <w:szCs w:val="24"/>
              </w:rPr>
              <w:t>26</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6D07FC8A">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301906F1">
            <w:pPr>
              <w:rPr>
                <w:rFonts w:hint="eastAsia" w:ascii="宋体" w:hAnsi="宋体" w:eastAsia="宋体" w:cs="宋体"/>
                <w:sz w:val="24"/>
                <w:szCs w:val="24"/>
              </w:rPr>
            </w:pPr>
            <w:r>
              <w:rPr>
                <w:rFonts w:hint="eastAsia" w:ascii="宋体" w:hAnsi="宋体" w:eastAsia="宋体" w:cs="宋体"/>
                <w:sz w:val="24"/>
                <w:szCs w:val="24"/>
              </w:rPr>
              <w:t>3110101322021A01GB</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064D0983">
            <w:pPr>
              <w:rPr>
                <w:rFonts w:hint="eastAsia" w:ascii="宋体" w:hAnsi="宋体" w:eastAsia="宋体" w:cs="宋体"/>
                <w:sz w:val="24"/>
                <w:szCs w:val="24"/>
              </w:rPr>
            </w:pPr>
            <w:r>
              <w:rPr>
                <w:rFonts w:hint="eastAsia" w:ascii="宋体" w:hAnsi="宋体" w:eastAsia="宋体" w:cs="宋体"/>
                <w:sz w:val="24"/>
                <w:szCs w:val="24"/>
              </w:rPr>
              <w:t>8#-3</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356C77DE">
            <w:pPr>
              <w:rPr>
                <w:rFonts w:hint="eastAsia" w:ascii="宋体" w:hAnsi="宋体" w:eastAsia="宋体" w:cs="宋体"/>
                <w:sz w:val="24"/>
                <w:szCs w:val="24"/>
              </w:rPr>
            </w:pPr>
            <w:r>
              <w:rPr>
                <w:rFonts w:hint="eastAsia" w:ascii="宋体" w:hAnsi="宋体" w:eastAsia="宋体" w:cs="宋体"/>
                <w:sz w:val="24"/>
                <w:szCs w:val="24"/>
              </w:rPr>
              <w:t>44570863</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2CE70A9B">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tcPr>
          <w:p w14:paraId="167402FD">
            <w:pPr>
              <w:rPr>
                <w:rFonts w:hint="eastAsia" w:ascii="宋体" w:hAnsi="宋体" w:eastAsia="宋体" w:cs="宋体"/>
                <w:sz w:val="24"/>
                <w:szCs w:val="24"/>
              </w:rPr>
            </w:pPr>
            <w:r>
              <w:rPr>
                <w:rFonts w:hint="eastAsia" w:ascii="宋体" w:hAnsi="宋体" w:eastAsia="宋体" w:cs="宋体"/>
                <w:sz w:val="24"/>
                <w:szCs w:val="24"/>
              </w:rPr>
              <w:t>14层14站</w:t>
            </w:r>
          </w:p>
        </w:tc>
      </w:tr>
      <w:tr w14:paraId="5F1D584E">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66C82004">
            <w:pPr>
              <w:rPr>
                <w:rFonts w:hint="eastAsia" w:ascii="宋体" w:hAnsi="宋体" w:eastAsia="宋体" w:cs="宋体"/>
                <w:sz w:val="24"/>
                <w:szCs w:val="24"/>
              </w:rPr>
            </w:pPr>
            <w:r>
              <w:rPr>
                <w:rFonts w:hint="eastAsia" w:ascii="宋体" w:hAnsi="宋体" w:eastAsia="宋体" w:cs="宋体"/>
                <w:sz w:val="24"/>
                <w:szCs w:val="24"/>
              </w:rPr>
              <w:t>27</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D601">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5687FFFF">
            <w:pPr>
              <w:rPr>
                <w:rFonts w:hint="eastAsia" w:ascii="宋体" w:hAnsi="宋体" w:eastAsia="宋体" w:cs="宋体"/>
                <w:sz w:val="24"/>
                <w:szCs w:val="24"/>
              </w:rPr>
            </w:pPr>
            <w:r>
              <w:rPr>
                <w:rFonts w:hint="eastAsia" w:ascii="宋体" w:hAnsi="宋体" w:eastAsia="宋体" w:cs="宋体"/>
                <w:sz w:val="24"/>
                <w:szCs w:val="24"/>
              </w:rPr>
              <w:t>3110101322021A01GC</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54CA5B85">
            <w:pPr>
              <w:rPr>
                <w:rFonts w:hint="eastAsia" w:ascii="宋体" w:hAnsi="宋体" w:eastAsia="宋体" w:cs="宋体"/>
                <w:sz w:val="24"/>
                <w:szCs w:val="24"/>
              </w:rPr>
            </w:pPr>
            <w:r>
              <w:rPr>
                <w:rFonts w:hint="eastAsia" w:ascii="宋体" w:hAnsi="宋体" w:eastAsia="宋体" w:cs="宋体"/>
                <w:sz w:val="24"/>
                <w:szCs w:val="24"/>
              </w:rPr>
              <w:t>7#-1</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540B393F">
            <w:pPr>
              <w:rPr>
                <w:rFonts w:hint="eastAsia" w:ascii="宋体" w:hAnsi="宋体" w:eastAsia="宋体" w:cs="宋体"/>
                <w:sz w:val="24"/>
                <w:szCs w:val="24"/>
              </w:rPr>
            </w:pPr>
            <w:r>
              <w:rPr>
                <w:rFonts w:hint="eastAsia" w:ascii="宋体" w:hAnsi="宋体" w:eastAsia="宋体" w:cs="宋体"/>
                <w:sz w:val="24"/>
                <w:szCs w:val="24"/>
              </w:rPr>
              <w:t>44570864</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9D61">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D1FE">
            <w:pPr>
              <w:rPr>
                <w:rFonts w:hint="eastAsia" w:ascii="宋体" w:hAnsi="宋体" w:eastAsia="宋体" w:cs="宋体"/>
                <w:sz w:val="24"/>
                <w:szCs w:val="24"/>
              </w:rPr>
            </w:pPr>
            <w:r>
              <w:rPr>
                <w:rFonts w:hint="eastAsia" w:ascii="宋体" w:hAnsi="宋体" w:eastAsia="宋体" w:cs="宋体"/>
                <w:sz w:val="24"/>
                <w:szCs w:val="24"/>
              </w:rPr>
              <w:t>14层14站</w:t>
            </w:r>
          </w:p>
        </w:tc>
      </w:tr>
      <w:tr w14:paraId="712D4180">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741ED272">
            <w:pPr>
              <w:rPr>
                <w:rFonts w:hint="eastAsia" w:ascii="宋体" w:hAnsi="宋体" w:eastAsia="宋体" w:cs="宋体"/>
                <w:sz w:val="24"/>
                <w:szCs w:val="24"/>
              </w:rPr>
            </w:pPr>
            <w:r>
              <w:rPr>
                <w:rFonts w:hint="eastAsia" w:ascii="宋体" w:hAnsi="宋体" w:eastAsia="宋体" w:cs="宋体"/>
                <w:sz w:val="24"/>
                <w:szCs w:val="24"/>
              </w:rPr>
              <w:t>28</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3DCD1949">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254FD00E">
            <w:pPr>
              <w:rPr>
                <w:rFonts w:hint="eastAsia" w:ascii="宋体" w:hAnsi="宋体" w:eastAsia="宋体" w:cs="宋体"/>
                <w:sz w:val="24"/>
                <w:szCs w:val="24"/>
              </w:rPr>
            </w:pPr>
            <w:r>
              <w:rPr>
                <w:rFonts w:hint="eastAsia" w:ascii="宋体" w:hAnsi="宋体" w:eastAsia="宋体" w:cs="宋体"/>
                <w:sz w:val="24"/>
                <w:szCs w:val="24"/>
              </w:rPr>
              <w:t>3110101322021A01GD</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013B65A9">
            <w:pPr>
              <w:rPr>
                <w:rFonts w:hint="eastAsia" w:ascii="宋体" w:hAnsi="宋体" w:eastAsia="宋体" w:cs="宋体"/>
                <w:sz w:val="24"/>
                <w:szCs w:val="24"/>
              </w:rPr>
            </w:pPr>
            <w:r>
              <w:rPr>
                <w:rFonts w:hint="eastAsia" w:ascii="宋体" w:hAnsi="宋体" w:eastAsia="宋体" w:cs="宋体"/>
                <w:sz w:val="24"/>
                <w:szCs w:val="24"/>
              </w:rPr>
              <w:t>7#-2</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15ABED6C">
            <w:pPr>
              <w:rPr>
                <w:rFonts w:hint="eastAsia" w:ascii="宋体" w:hAnsi="宋体" w:eastAsia="宋体" w:cs="宋体"/>
                <w:sz w:val="24"/>
                <w:szCs w:val="24"/>
              </w:rPr>
            </w:pPr>
            <w:r>
              <w:rPr>
                <w:rFonts w:hint="eastAsia" w:ascii="宋体" w:hAnsi="宋体" w:eastAsia="宋体" w:cs="宋体"/>
                <w:sz w:val="24"/>
                <w:szCs w:val="24"/>
              </w:rPr>
              <w:t>44570865</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15336618">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7297">
            <w:pPr>
              <w:rPr>
                <w:rFonts w:hint="eastAsia" w:ascii="宋体" w:hAnsi="宋体" w:eastAsia="宋体" w:cs="宋体"/>
                <w:sz w:val="24"/>
                <w:szCs w:val="24"/>
              </w:rPr>
            </w:pPr>
            <w:r>
              <w:rPr>
                <w:rFonts w:hint="eastAsia" w:ascii="宋体" w:hAnsi="宋体" w:eastAsia="宋体" w:cs="宋体"/>
                <w:sz w:val="24"/>
                <w:szCs w:val="24"/>
              </w:rPr>
              <w:t>14层14站</w:t>
            </w:r>
          </w:p>
        </w:tc>
      </w:tr>
      <w:tr w14:paraId="0954CF30">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2264D1C9">
            <w:pPr>
              <w:rPr>
                <w:rFonts w:hint="eastAsia" w:ascii="宋体" w:hAnsi="宋体" w:eastAsia="宋体" w:cs="宋体"/>
                <w:sz w:val="24"/>
                <w:szCs w:val="24"/>
              </w:rPr>
            </w:pPr>
            <w:r>
              <w:rPr>
                <w:rFonts w:hint="eastAsia" w:ascii="宋体" w:hAnsi="宋体" w:eastAsia="宋体" w:cs="宋体"/>
                <w:sz w:val="24"/>
                <w:szCs w:val="24"/>
              </w:rPr>
              <w:t>29</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0B658216">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7C36CAE7">
            <w:pPr>
              <w:rPr>
                <w:rFonts w:hint="eastAsia" w:ascii="宋体" w:hAnsi="宋体" w:eastAsia="宋体" w:cs="宋体"/>
                <w:sz w:val="24"/>
                <w:szCs w:val="24"/>
              </w:rPr>
            </w:pPr>
            <w:r>
              <w:rPr>
                <w:rFonts w:hint="eastAsia" w:ascii="宋体" w:hAnsi="宋体" w:eastAsia="宋体" w:cs="宋体"/>
                <w:sz w:val="24"/>
                <w:szCs w:val="24"/>
              </w:rPr>
              <w:t>3110101322021A01GE</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002AA8A3">
            <w:pPr>
              <w:rPr>
                <w:rFonts w:hint="eastAsia" w:ascii="宋体" w:hAnsi="宋体" w:eastAsia="宋体" w:cs="宋体"/>
                <w:sz w:val="24"/>
                <w:szCs w:val="24"/>
              </w:rPr>
            </w:pPr>
            <w:r>
              <w:rPr>
                <w:rFonts w:hint="eastAsia" w:ascii="宋体" w:hAnsi="宋体" w:eastAsia="宋体" w:cs="宋体"/>
                <w:sz w:val="24"/>
                <w:szCs w:val="24"/>
              </w:rPr>
              <w:t>3#-1</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63ED47AE">
            <w:pPr>
              <w:rPr>
                <w:rFonts w:hint="eastAsia" w:ascii="宋体" w:hAnsi="宋体" w:eastAsia="宋体" w:cs="宋体"/>
                <w:sz w:val="24"/>
                <w:szCs w:val="24"/>
              </w:rPr>
            </w:pPr>
            <w:r>
              <w:rPr>
                <w:rFonts w:hint="eastAsia" w:ascii="宋体" w:hAnsi="宋体" w:eastAsia="宋体" w:cs="宋体"/>
                <w:sz w:val="24"/>
                <w:szCs w:val="24"/>
              </w:rPr>
              <w:t>44570866</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705273FF">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9C0E">
            <w:pPr>
              <w:rPr>
                <w:rFonts w:hint="eastAsia" w:ascii="宋体" w:hAnsi="宋体" w:eastAsia="宋体" w:cs="宋体"/>
                <w:sz w:val="24"/>
                <w:szCs w:val="24"/>
              </w:rPr>
            </w:pPr>
            <w:r>
              <w:rPr>
                <w:rFonts w:hint="eastAsia" w:ascii="宋体" w:hAnsi="宋体" w:eastAsia="宋体" w:cs="宋体"/>
                <w:sz w:val="24"/>
                <w:szCs w:val="24"/>
              </w:rPr>
              <w:t>14层14站</w:t>
            </w:r>
          </w:p>
        </w:tc>
      </w:tr>
      <w:tr w14:paraId="636CE68C">
        <w:tblPrEx>
          <w:tblCellMar>
            <w:top w:w="0" w:type="dxa"/>
            <w:left w:w="108" w:type="dxa"/>
            <w:bottom w:w="0" w:type="dxa"/>
            <w:right w:w="108" w:type="dxa"/>
          </w:tblCellMar>
        </w:tblPrEx>
        <w:trPr>
          <w:trHeight w:val="6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03B15A57">
            <w:pPr>
              <w:rPr>
                <w:rFonts w:hint="eastAsia" w:ascii="宋体" w:hAnsi="宋体" w:eastAsia="宋体" w:cs="宋体"/>
                <w:sz w:val="24"/>
                <w:szCs w:val="24"/>
              </w:rPr>
            </w:pPr>
            <w:r>
              <w:rPr>
                <w:rFonts w:hint="eastAsia" w:ascii="宋体" w:hAnsi="宋体" w:eastAsia="宋体" w:cs="宋体"/>
                <w:sz w:val="24"/>
                <w:szCs w:val="24"/>
              </w:rPr>
              <w:t>30</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3146BA56">
            <w:pPr>
              <w:rPr>
                <w:rFonts w:hint="eastAsia" w:ascii="宋体" w:hAnsi="宋体" w:eastAsia="宋体" w:cs="宋体"/>
                <w:sz w:val="24"/>
                <w:szCs w:val="24"/>
              </w:rPr>
            </w:pPr>
            <w:r>
              <w:rPr>
                <w:rFonts w:hint="eastAsia" w:ascii="宋体" w:hAnsi="宋体" w:eastAsia="宋体" w:cs="宋体"/>
                <w:sz w:val="24"/>
                <w:szCs w:val="24"/>
              </w:rPr>
              <w:t>巨人通力</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58B93A65">
            <w:pPr>
              <w:rPr>
                <w:rFonts w:hint="eastAsia" w:ascii="宋体" w:hAnsi="宋体" w:eastAsia="宋体" w:cs="宋体"/>
                <w:sz w:val="24"/>
                <w:szCs w:val="24"/>
              </w:rPr>
            </w:pPr>
            <w:r>
              <w:rPr>
                <w:rFonts w:hint="eastAsia" w:ascii="宋体" w:hAnsi="宋体" w:eastAsia="宋体" w:cs="宋体"/>
                <w:sz w:val="24"/>
                <w:szCs w:val="24"/>
              </w:rPr>
              <w:t>3110101322021A01GF</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7ADA2C62">
            <w:pPr>
              <w:rPr>
                <w:rFonts w:hint="eastAsia" w:ascii="宋体" w:hAnsi="宋体" w:eastAsia="宋体" w:cs="宋体"/>
                <w:sz w:val="24"/>
                <w:szCs w:val="24"/>
              </w:rPr>
            </w:pPr>
            <w:r>
              <w:rPr>
                <w:rFonts w:hint="eastAsia" w:ascii="宋体" w:hAnsi="宋体" w:eastAsia="宋体" w:cs="宋体"/>
                <w:sz w:val="24"/>
                <w:szCs w:val="24"/>
              </w:rPr>
              <w:t>3#-2</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165341B8">
            <w:pPr>
              <w:rPr>
                <w:rFonts w:hint="eastAsia" w:ascii="宋体" w:hAnsi="宋体" w:eastAsia="宋体" w:cs="宋体"/>
                <w:sz w:val="24"/>
                <w:szCs w:val="24"/>
              </w:rPr>
            </w:pPr>
            <w:r>
              <w:rPr>
                <w:rFonts w:hint="eastAsia" w:ascii="宋体" w:hAnsi="宋体" w:eastAsia="宋体" w:cs="宋体"/>
                <w:sz w:val="24"/>
                <w:szCs w:val="24"/>
              </w:rPr>
              <w:t>44570867</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372B87E7">
            <w:pPr>
              <w:rPr>
                <w:rFonts w:hint="eastAsia" w:ascii="宋体" w:hAnsi="宋体" w:eastAsia="宋体" w:cs="宋体"/>
                <w:sz w:val="24"/>
                <w:szCs w:val="24"/>
              </w:rPr>
            </w:pPr>
            <w:r>
              <w:rPr>
                <w:rFonts w:hint="eastAsia" w:ascii="宋体" w:hAnsi="宋体" w:eastAsia="宋体" w:cs="宋体"/>
                <w:sz w:val="24"/>
                <w:szCs w:val="24"/>
              </w:rPr>
              <w:t>GPS35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AC7D">
            <w:pPr>
              <w:rPr>
                <w:rFonts w:hint="eastAsia" w:ascii="宋体" w:hAnsi="宋体" w:eastAsia="宋体" w:cs="宋体"/>
                <w:sz w:val="24"/>
                <w:szCs w:val="24"/>
              </w:rPr>
            </w:pPr>
            <w:r>
              <w:rPr>
                <w:rFonts w:hint="eastAsia" w:ascii="宋体" w:hAnsi="宋体" w:eastAsia="宋体" w:cs="宋体"/>
                <w:sz w:val="24"/>
                <w:szCs w:val="24"/>
              </w:rPr>
              <w:t>14层14站</w:t>
            </w:r>
          </w:p>
        </w:tc>
      </w:tr>
      <w:tr w14:paraId="350C178A">
        <w:tblPrEx>
          <w:tblCellMar>
            <w:top w:w="0" w:type="dxa"/>
            <w:left w:w="108" w:type="dxa"/>
            <w:bottom w:w="0" w:type="dxa"/>
            <w:right w:w="108" w:type="dxa"/>
          </w:tblCellMar>
        </w:tblPrEx>
        <w:trPr>
          <w:trHeight w:val="68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Pr>
          <w:p w14:paraId="65F2F5F0">
            <w:pPr>
              <w:rPr>
                <w:rFonts w:hint="eastAsia" w:ascii="宋体" w:hAnsi="宋体" w:eastAsia="宋体" w:cs="宋体"/>
                <w:sz w:val="24"/>
                <w:szCs w:val="24"/>
              </w:rPr>
            </w:pPr>
            <w:r>
              <w:rPr>
                <w:rFonts w:hint="eastAsia" w:ascii="宋体" w:hAnsi="宋体" w:eastAsia="宋体" w:cs="宋体"/>
                <w:sz w:val="24"/>
                <w:szCs w:val="24"/>
              </w:rPr>
              <w:t>31</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132BC420">
            <w:pPr>
              <w:rPr>
                <w:rFonts w:hint="eastAsia" w:ascii="宋体" w:hAnsi="宋体" w:eastAsia="宋体" w:cs="宋体"/>
                <w:sz w:val="24"/>
                <w:szCs w:val="24"/>
              </w:rPr>
            </w:pPr>
            <w:r>
              <w:rPr>
                <w:rFonts w:hint="eastAsia" w:ascii="宋体" w:hAnsi="宋体" w:eastAsia="宋体" w:cs="宋体"/>
                <w:sz w:val="24"/>
                <w:szCs w:val="24"/>
              </w:rPr>
              <w:t>杂物电梯</w:t>
            </w:r>
          </w:p>
        </w:tc>
        <w:tc>
          <w:tcPr>
            <w:tcW w:w="2677" w:type="dxa"/>
            <w:tcBorders>
              <w:top w:val="single" w:color="000000" w:sz="4" w:space="0"/>
              <w:left w:val="single" w:color="000000" w:sz="4" w:space="0"/>
              <w:bottom w:val="single" w:color="000000" w:sz="4" w:space="0"/>
              <w:right w:val="single" w:color="000000" w:sz="4" w:space="0"/>
            </w:tcBorders>
            <w:shd w:val="clear" w:color="auto" w:fill="auto"/>
          </w:tcPr>
          <w:p w14:paraId="4C65ADC0">
            <w:pPr>
              <w:rPr>
                <w:rFonts w:hint="eastAsia" w:ascii="宋体" w:hAnsi="宋体" w:eastAsia="宋体" w:cs="宋体"/>
                <w:sz w:val="24"/>
                <w:szCs w:val="24"/>
              </w:rPr>
            </w:pPr>
            <w:r>
              <w:rPr>
                <w:rFonts w:hint="eastAsia" w:ascii="宋体" w:hAnsi="宋体" w:eastAsia="宋体" w:cs="宋体"/>
                <w:sz w:val="24"/>
                <w:szCs w:val="24"/>
              </w:rPr>
              <w:t>3430110116202304003</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4A8CF552">
            <w:pPr>
              <w:rPr>
                <w:rFonts w:hint="eastAsia" w:ascii="宋体" w:hAnsi="宋体" w:eastAsia="宋体" w:cs="宋体"/>
                <w:sz w:val="24"/>
                <w:szCs w:val="24"/>
              </w:rPr>
            </w:pPr>
            <w:r>
              <w:rPr>
                <w:rFonts w:hint="eastAsia" w:ascii="宋体" w:hAnsi="宋体" w:eastAsia="宋体" w:cs="宋体"/>
                <w:sz w:val="24"/>
                <w:szCs w:val="24"/>
              </w:rPr>
              <w:t>31#</w:t>
            </w:r>
          </w:p>
        </w:tc>
        <w:tc>
          <w:tcPr>
            <w:tcW w:w="1307" w:type="dxa"/>
            <w:tcBorders>
              <w:top w:val="single" w:color="000000" w:sz="4" w:space="0"/>
              <w:left w:val="single" w:color="000000" w:sz="4" w:space="0"/>
              <w:bottom w:val="single" w:color="000000" w:sz="4" w:space="0"/>
              <w:right w:val="single" w:color="000000" w:sz="4" w:space="0"/>
            </w:tcBorders>
            <w:shd w:val="clear" w:color="auto" w:fill="auto"/>
          </w:tcPr>
          <w:p w14:paraId="05FA9DFF">
            <w:pPr>
              <w:rPr>
                <w:rFonts w:hint="eastAsia" w:ascii="宋体" w:hAnsi="宋体" w:eastAsia="宋体" w:cs="宋体"/>
                <w:sz w:val="24"/>
                <w:szCs w:val="24"/>
              </w:rPr>
            </w:pPr>
            <w:r>
              <w:rPr>
                <w:rFonts w:hint="eastAsia" w:ascii="宋体" w:hAnsi="宋体" w:eastAsia="宋体" w:cs="宋体"/>
                <w:sz w:val="24"/>
                <w:szCs w:val="24"/>
              </w:rPr>
              <w:t>22050</w:t>
            </w:r>
          </w:p>
        </w:tc>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58713A33">
            <w:pPr>
              <w:rPr>
                <w:rFonts w:hint="eastAsia" w:ascii="宋体" w:hAnsi="宋体" w:eastAsia="宋体" w:cs="宋体"/>
                <w:sz w:val="24"/>
                <w:szCs w:val="24"/>
              </w:rPr>
            </w:pPr>
            <w:r>
              <w:rPr>
                <w:rFonts w:hint="eastAsia" w:ascii="宋体" w:hAnsi="宋体" w:eastAsia="宋体" w:cs="宋体"/>
                <w:sz w:val="24"/>
                <w:szCs w:val="24"/>
              </w:rPr>
              <w:t>HY300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8933">
            <w:pPr>
              <w:rPr>
                <w:rFonts w:hint="eastAsia" w:ascii="宋体" w:hAnsi="宋体" w:eastAsia="宋体" w:cs="宋体"/>
                <w:sz w:val="24"/>
                <w:szCs w:val="24"/>
              </w:rPr>
            </w:pPr>
            <w:r>
              <w:rPr>
                <w:rFonts w:hint="eastAsia" w:ascii="宋体" w:hAnsi="宋体" w:eastAsia="宋体" w:cs="宋体"/>
                <w:sz w:val="24"/>
                <w:szCs w:val="24"/>
              </w:rPr>
              <w:t>3层3站</w:t>
            </w:r>
          </w:p>
        </w:tc>
      </w:tr>
    </w:tbl>
    <w:p w14:paraId="21036D71">
      <w:pPr>
        <w:pStyle w:val="3"/>
        <w:spacing w:before="36" w:after="73" w:line="357" w:lineRule="auto"/>
        <w:rPr>
          <w:rFonts w:hint="eastAsia" w:ascii="宋体" w:hAnsi="宋体" w:eastAsia="宋体" w:cs="宋体"/>
          <w:sz w:val="24"/>
          <w:szCs w:val="24"/>
          <w:lang w:eastAsia="zh-CN"/>
        </w:rPr>
      </w:pPr>
    </w:p>
    <w:p w14:paraId="7B6321F0">
      <w:pPr>
        <w:jc w:val="right"/>
        <w:rPr>
          <w:rFonts w:hint="eastAsia" w:ascii="宋体" w:hAnsi="宋体" w:eastAsia="宋体" w:cs="宋体"/>
          <w:sz w:val="24"/>
          <w:szCs w:val="24"/>
        </w:rPr>
      </w:pPr>
    </w:p>
    <w:p w14:paraId="3AFED8A9">
      <w:pPr>
        <w:jc w:val="both"/>
        <w:rPr>
          <w:rFonts w:hint="eastAsia" w:ascii="宋体" w:hAnsi="宋体" w:eastAsia="宋体" w:cs="宋体"/>
          <w:sz w:val="24"/>
          <w:szCs w:val="24"/>
        </w:rPr>
        <w:sectPr>
          <w:pgSz w:w="11910" w:h="16840"/>
          <w:pgMar w:top="1400" w:right="900" w:bottom="1000" w:left="1480" w:header="0" w:footer="808" w:gutter="0"/>
          <w:cols w:space="720" w:num="1"/>
        </w:sectPr>
      </w:pPr>
    </w:p>
    <w:p w14:paraId="42636269">
      <w:pPr>
        <w:spacing w:before="36" w:line="357" w:lineRule="auto"/>
        <w:ind w:left="581" w:right="4006"/>
        <w:rPr>
          <w:rFonts w:hint="eastAsia" w:ascii="宋体" w:hAnsi="宋体" w:eastAsia="宋体" w:cs="宋体"/>
          <w:b/>
          <w:bCs/>
          <w:sz w:val="24"/>
          <w:szCs w:val="24"/>
        </w:rPr>
      </w:pPr>
      <w:bookmarkStart w:id="1" w:name="二、项目预算"/>
      <w:bookmarkEnd w:id="1"/>
      <w:r>
        <w:rPr>
          <w:rFonts w:hint="eastAsia" w:ascii="宋体" w:hAnsi="宋体" w:eastAsia="宋体" w:cs="宋体"/>
          <w:b/>
          <w:bCs/>
          <w:sz w:val="24"/>
          <w:szCs w:val="24"/>
        </w:rPr>
        <w:t>二、项目预算</w:t>
      </w:r>
    </w:p>
    <w:p w14:paraId="2DEB6449">
      <w:pPr>
        <w:pStyle w:val="3"/>
        <w:spacing w:before="151" w:line="357" w:lineRule="auto"/>
        <w:ind w:right="97" w:firstLine="480"/>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本项目预算：50</w:t>
      </w:r>
      <w:r>
        <w:rPr>
          <w:rFonts w:hint="eastAsia" w:ascii="宋体" w:hAnsi="宋体" w:eastAsia="宋体" w:cs="宋体"/>
          <w:spacing w:val="-57"/>
          <w:sz w:val="24"/>
          <w:szCs w:val="24"/>
          <w:lang w:eastAsia="zh-CN"/>
        </w:rPr>
        <w:t xml:space="preserve"> </w:t>
      </w:r>
      <w:r>
        <w:rPr>
          <w:rFonts w:hint="eastAsia" w:ascii="宋体" w:hAnsi="宋体" w:eastAsia="宋体" w:cs="宋体"/>
          <w:spacing w:val="-7"/>
          <w:sz w:val="24"/>
          <w:szCs w:val="24"/>
          <w:lang w:eastAsia="zh-CN"/>
        </w:rPr>
        <w:t>万元一年，三年总价</w:t>
      </w:r>
      <w:r>
        <w:rPr>
          <w:rFonts w:hint="eastAsia" w:ascii="宋体" w:hAnsi="宋体" w:eastAsia="宋体" w:cs="宋体"/>
          <w:spacing w:val="-57"/>
          <w:sz w:val="24"/>
          <w:szCs w:val="24"/>
          <w:lang w:eastAsia="zh-CN"/>
        </w:rPr>
        <w:t xml:space="preserve"> </w:t>
      </w:r>
      <w:r>
        <w:rPr>
          <w:rFonts w:hint="eastAsia" w:ascii="宋体" w:hAnsi="宋体" w:eastAsia="宋体" w:cs="宋体"/>
          <w:sz w:val="24"/>
          <w:szCs w:val="24"/>
          <w:lang w:eastAsia="zh-CN"/>
        </w:rPr>
        <w:t>150</w:t>
      </w:r>
      <w:r>
        <w:rPr>
          <w:rFonts w:hint="eastAsia" w:ascii="宋体" w:hAnsi="宋体" w:eastAsia="宋体" w:cs="宋体"/>
          <w:spacing w:val="-57"/>
          <w:sz w:val="24"/>
          <w:szCs w:val="24"/>
          <w:lang w:eastAsia="zh-CN"/>
        </w:rPr>
        <w:t xml:space="preserve"> </w:t>
      </w:r>
      <w:r>
        <w:rPr>
          <w:rFonts w:hint="eastAsia" w:ascii="宋体" w:hAnsi="宋体" w:eastAsia="宋体" w:cs="宋体"/>
          <w:spacing w:val="-6"/>
          <w:sz w:val="24"/>
          <w:szCs w:val="24"/>
          <w:lang w:eastAsia="zh-CN"/>
        </w:rPr>
        <w:t xml:space="preserve">万元；供应商需在报价时，针对不同载重、 </w:t>
      </w:r>
      <w:r>
        <w:rPr>
          <w:rFonts w:hint="eastAsia" w:ascii="宋体" w:hAnsi="宋体" w:eastAsia="宋体" w:cs="宋体"/>
          <w:sz w:val="24"/>
          <w:szCs w:val="24"/>
          <w:lang w:eastAsia="zh-CN"/>
        </w:rPr>
        <w:t>不同层站数的电梯进行分项单价报价。</w:t>
      </w:r>
    </w:p>
    <w:p w14:paraId="1527465C">
      <w:pPr>
        <w:spacing w:before="36" w:line="357" w:lineRule="auto"/>
        <w:ind w:left="581" w:right="4006"/>
        <w:rPr>
          <w:rFonts w:hint="eastAsia" w:ascii="宋体" w:hAnsi="宋体" w:eastAsia="宋体" w:cs="宋体"/>
          <w:b/>
          <w:bCs/>
          <w:sz w:val="24"/>
          <w:szCs w:val="24"/>
        </w:rPr>
      </w:pPr>
      <w:bookmarkStart w:id="2" w:name="三、执行标准"/>
      <w:bookmarkEnd w:id="2"/>
      <w:r>
        <w:rPr>
          <w:rFonts w:hint="eastAsia" w:ascii="宋体" w:hAnsi="宋体" w:eastAsia="宋体" w:cs="宋体"/>
          <w:b/>
          <w:bCs/>
          <w:sz w:val="24"/>
          <w:szCs w:val="24"/>
        </w:rPr>
        <w:t xml:space="preserve">三、执行标准 </w:t>
      </w:r>
    </w:p>
    <w:p w14:paraId="3C99DA95">
      <w:pPr>
        <w:pStyle w:val="3"/>
        <w:spacing w:before="151" w:line="357" w:lineRule="auto"/>
        <w:ind w:right="97"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按照国家、行业和地方有关标准、规范执行。 </w:t>
      </w:r>
      <w:bookmarkStart w:id="3" w:name="四、服务要求"/>
      <w:bookmarkEnd w:id="3"/>
    </w:p>
    <w:p w14:paraId="7CE2EE83">
      <w:pPr>
        <w:spacing w:before="36" w:line="357" w:lineRule="auto"/>
        <w:ind w:left="581" w:right="4006"/>
        <w:rPr>
          <w:rFonts w:hint="eastAsia" w:ascii="宋体" w:hAnsi="宋体" w:eastAsia="宋体" w:cs="宋体"/>
          <w:sz w:val="24"/>
          <w:szCs w:val="24"/>
        </w:rPr>
      </w:pPr>
      <w:r>
        <w:rPr>
          <w:rFonts w:hint="eastAsia" w:ascii="宋体" w:hAnsi="宋体" w:eastAsia="宋体" w:cs="宋体"/>
          <w:b/>
          <w:bCs/>
          <w:sz w:val="24"/>
          <w:szCs w:val="24"/>
        </w:rPr>
        <w:t>四、服务要求</w:t>
      </w:r>
    </w:p>
    <w:p w14:paraId="075621E2">
      <w:pPr>
        <w:pStyle w:val="3"/>
        <w:keepNext w:val="0"/>
        <w:keepLines w:val="0"/>
        <w:pageBreakBefore w:val="0"/>
        <w:widowControl/>
        <w:kinsoku w:val="0"/>
        <w:wordWrap/>
        <w:overflowPunct/>
        <w:topLinePunct w:val="0"/>
        <w:autoSpaceDE w:val="0"/>
        <w:autoSpaceDN w:val="0"/>
        <w:bidi w:val="0"/>
        <w:adjustRightInd w:val="0"/>
        <w:snapToGrid w:val="0"/>
        <w:spacing w:before="34" w:line="360" w:lineRule="auto"/>
        <w:ind w:right="231" w:firstLine="480"/>
        <w:jc w:val="both"/>
        <w:textAlignment w:val="baseline"/>
        <w:rPr>
          <w:rFonts w:hint="eastAsia" w:ascii="宋体" w:hAnsi="宋体" w:eastAsia="宋体" w:cs="宋体"/>
          <w:sz w:val="24"/>
          <w:szCs w:val="24"/>
          <w:lang w:eastAsia="zh-CN"/>
        </w:rPr>
      </w:pPr>
      <w:r>
        <w:rPr>
          <w:rFonts w:hint="eastAsia" w:ascii="宋体" w:hAnsi="宋体" w:eastAsia="宋体" w:cs="宋体"/>
          <w:spacing w:val="-89"/>
          <w:sz w:val="24"/>
          <w:szCs w:val="24"/>
          <w:lang w:eastAsia="zh-CN"/>
        </w:rPr>
        <w:t xml:space="preserve"> </w:t>
      </w:r>
      <w:r>
        <w:rPr>
          <w:rFonts w:hint="eastAsia" w:ascii="宋体" w:hAnsi="宋体" w:eastAsia="宋体" w:cs="宋体"/>
          <w:sz w:val="24"/>
          <w:szCs w:val="24"/>
          <w:lang w:eastAsia="zh-CN"/>
        </w:rPr>
        <w:t>1</w:t>
      </w:r>
      <w:r>
        <w:rPr>
          <w:rFonts w:hint="eastAsia" w:ascii="宋体" w:hAnsi="宋体" w:eastAsia="宋体" w:cs="宋体"/>
          <w:spacing w:val="-89"/>
          <w:sz w:val="24"/>
          <w:szCs w:val="24"/>
          <w:lang w:eastAsia="zh-CN"/>
        </w:rPr>
        <w:t xml:space="preserve"> </w:t>
      </w:r>
      <w:r>
        <w:rPr>
          <w:rFonts w:hint="eastAsia" w:ascii="宋体" w:hAnsi="宋体" w:eastAsia="宋体" w:cs="宋体"/>
          <w:sz w:val="24"/>
          <w:szCs w:val="24"/>
          <w:lang w:eastAsia="zh-CN"/>
        </w:rPr>
        <w:t>、</w:t>
      </w:r>
      <w:r>
        <w:rPr>
          <w:rFonts w:hint="eastAsia" w:ascii="宋体" w:hAnsi="宋体" w:eastAsia="宋体" w:cs="宋体"/>
          <w:spacing w:val="-89"/>
          <w:sz w:val="24"/>
          <w:szCs w:val="24"/>
          <w:lang w:eastAsia="zh-CN"/>
        </w:rPr>
        <w:t xml:space="preserve"> </w:t>
      </w:r>
      <w:r>
        <w:rPr>
          <w:rFonts w:hint="eastAsia" w:ascii="宋体" w:hAnsi="宋体" w:eastAsia="宋体" w:cs="宋体"/>
          <w:spacing w:val="23"/>
          <w:sz w:val="24"/>
          <w:szCs w:val="24"/>
          <w:lang w:eastAsia="zh-CN"/>
        </w:rPr>
        <w:t xml:space="preserve">严格按照中华人民共和国国家质量监督检验检疫总局发布的国家标准 </w:t>
      </w:r>
      <w:r>
        <w:rPr>
          <w:rFonts w:hint="eastAsia" w:ascii="宋体" w:hAnsi="宋体" w:eastAsia="宋体" w:cs="宋体"/>
          <w:spacing w:val="-2"/>
          <w:sz w:val="24"/>
          <w:szCs w:val="24"/>
          <w:lang w:eastAsia="zh-CN"/>
        </w:rPr>
        <w:t>GB/T18775--2009《电梯、自动扶梯和自动人行道维修规范》；DB11/T</w:t>
      </w:r>
      <w:r>
        <w:rPr>
          <w:rFonts w:hint="eastAsia" w:ascii="宋体" w:hAnsi="宋体" w:eastAsia="宋体" w:cs="宋体"/>
          <w:sz w:val="24"/>
          <w:szCs w:val="24"/>
          <w:lang w:eastAsia="zh-CN"/>
        </w:rPr>
        <w:t xml:space="preserve"> 420-2019《电梯 </w:t>
      </w:r>
      <w:r>
        <w:rPr>
          <w:rFonts w:hint="eastAsia" w:ascii="宋体" w:hAnsi="宋体" w:eastAsia="宋体" w:cs="宋体"/>
          <w:spacing w:val="-5"/>
          <w:sz w:val="24"/>
          <w:szCs w:val="24"/>
          <w:lang w:eastAsia="zh-CN"/>
        </w:rPr>
        <w:t>安装、改造、重大修理和维护保养自检规则》；DB11/T</w:t>
      </w:r>
      <w:r>
        <w:rPr>
          <w:rFonts w:hint="eastAsia" w:ascii="宋体" w:hAnsi="宋体" w:eastAsia="宋体" w:cs="宋体"/>
          <w:spacing w:val="-34"/>
          <w:sz w:val="24"/>
          <w:szCs w:val="24"/>
          <w:lang w:eastAsia="zh-CN"/>
        </w:rPr>
        <w:t xml:space="preserve"> </w:t>
      </w:r>
      <w:r>
        <w:rPr>
          <w:rFonts w:hint="eastAsia" w:ascii="宋体" w:hAnsi="宋体" w:eastAsia="宋体" w:cs="宋体"/>
          <w:sz w:val="24"/>
          <w:szCs w:val="24"/>
          <w:lang w:eastAsia="zh-CN"/>
        </w:rPr>
        <w:t>418-2019《电梯日常维护保养规 则》等文件所要求的内容进行规范的维修保养工作；供应商提供承诺函并加盖公章。</w:t>
      </w:r>
    </w:p>
    <w:p w14:paraId="434F638A">
      <w:pPr>
        <w:pStyle w:val="3"/>
        <w:keepNext w:val="0"/>
        <w:keepLines w:val="0"/>
        <w:pageBreakBefore w:val="0"/>
        <w:widowControl/>
        <w:kinsoku w:val="0"/>
        <w:wordWrap/>
        <w:overflowPunct/>
        <w:topLinePunct w:val="0"/>
        <w:autoSpaceDE w:val="0"/>
        <w:autoSpaceDN w:val="0"/>
        <w:bidi w:val="0"/>
        <w:adjustRightInd w:val="0"/>
        <w:snapToGrid w:val="0"/>
        <w:spacing w:before="34" w:line="360" w:lineRule="auto"/>
        <w:ind w:left="581" w:right="123"/>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根据维保电梯的实际情况编制详细的《电梯维修保养方案》和应急预案。</w:t>
      </w:r>
    </w:p>
    <w:p w14:paraId="20237C2B">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231" w:firstLine="48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2、负责电梯的政府年检工作。供应商负责维保服务期内所有电梯须经市场技术</w:t>
      </w:r>
      <w:r>
        <w:rPr>
          <w:rFonts w:hint="eastAsia" w:ascii="宋体" w:hAnsi="宋体" w:eastAsia="宋体" w:cs="宋体"/>
          <w:spacing w:val="-2"/>
          <w:sz w:val="24"/>
          <w:szCs w:val="24"/>
          <w:lang w:eastAsia="zh-CN"/>
        </w:rPr>
        <w:t>监督管理部门强制检验检测，确保检测检验合格；同时，供应商须在服务期满后对所有维保电梯进行强制检验检测，确保检测检验合格，且合格证明材料原件交于采购人，若供应商不能按照以上要求履行，维保合同终止，采购人不予支付后续款项。年检费用由供应商</w:t>
      </w:r>
      <w:r>
        <w:rPr>
          <w:rFonts w:hint="eastAsia" w:ascii="宋体" w:hAnsi="宋体" w:eastAsia="宋体" w:cs="宋体"/>
          <w:sz w:val="24"/>
          <w:szCs w:val="24"/>
          <w:lang w:eastAsia="zh-CN"/>
        </w:rPr>
        <w:t>支付（年检单位由采购人指定）。供应商提供承诺函并加盖公章。</w:t>
      </w:r>
    </w:p>
    <w:p w14:paraId="72557D7F">
      <w:pPr>
        <w:pStyle w:val="3"/>
        <w:keepNext w:val="0"/>
        <w:keepLines w:val="0"/>
        <w:pageBreakBefore w:val="0"/>
        <w:widowControl/>
        <w:kinsoku w:val="0"/>
        <w:wordWrap/>
        <w:overflowPunct/>
        <w:topLinePunct w:val="0"/>
        <w:autoSpaceDE w:val="0"/>
        <w:autoSpaceDN w:val="0"/>
        <w:bidi w:val="0"/>
        <w:adjustRightInd w:val="0"/>
        <w:snapToGrid w:val="0"/>
        <w:spacing w:before="36" w:line="360" w:lineRule="auto"/>
        <w:ind w:right="231" w:firstLine="480"/>
        <w:jc w:val="both"/>
        <w:textAlignment w:val="baseline"/>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3、提供全日</w:t>
      </w:r>
      <w:r>
        <w:rPr>
          <w:rFonts w:hint="eastAsia" w:ascii="宋体" w:hAnsi="宋体" w:eastAsia="宋体" w:cs="宋体"/>
          <w:spacing w:val="-70"/>
          <w:sz w:val="24"/>
          <w:szCs w:val="24"/>
          <w:lang w:eastAsia="zh-CN"/>
        </w:rPr>
        <w:t xml:space="preserve"> </w:t>
      </w:r>
      <w:r>
        <w:rPr>
          <w:rFonts w:hint="eastAsia" w:ascii="宋体" w:hAnsi="宋体" w:eastAsia="宋体" w:cs="宋体"/>
          <w:sz w:val="24"/>
          <w:szCs w:val="24"/>
          <w:lang w:eastAsia="zh-CN"/>
        </w:rPr>
        <w:t>24</w:t>
      </w:r>
      <w:r>
        <w:rPr>
          <w:rFonts w:hint="eastAsia" w:ascii="宋体" w:hAnsi="宋体" w:eastAsia="宋体" w:cs="宋体"/>
          <w:spacing w:val="-70"/>
          <w:sz w:val="24"/>
          <w:szCs w:val="24"/>
          <w:lang w:eastAsia="zh-CN"/>
        </w:rPr>
        <w:t xml:space="preserve"> </w:t>
      </w:r>
      <w:r>
        <w:rPr>
          <w:rFonts w:hint="eastAsia" w:ascii="宋体" w:hAnsi="宋体" w:eastAsia="宋体" w:cs="宋体"/>
          <w:sz w:val="24"/>
          <w:szCs w:val="24"/>
          <w:lang w:eastAsia="zh-CN"/>
        </w:rPr>
        <w:t>小时紧急修理服务，如发现设备故障或不正常现象拨打服务电话 后，30</w:t>
      </w:r>
      <w:r>
        <w:rPr>
          <w:rFonts w:hint="eastAsia" w:ascii="宋体" w:hAnsi="宋体" w:eastAsia="宋体" w:cs="宋体"/>
          <w:spacing w:val="-58"/>
          <w:sz w:val="24"/>
          <w:szCs w:val="24"/>
          <w:lang w:eastAsia="zh-CN"/>
        </w:rPr>
        <w:t xml:space="preserve"> </w:t>
      </w:r>
      <w:r>
        <w:rPr>
          <w:rFonts w:hint="eastAsia" w:ascii="宋体" w:hAnsi="宋体" w:eastAsia="宋体" w:cs="宋体"/>
          <w:sz w:val="24"/>
          <w:szCs w:val="24"/>
          <w:lang w:eastAsia="zh-CN"/>
        </w:rPr>
        <w:t>分钟内到达现场处理故障。若故障有人员被困，接到通知</w:t>
      </w:r>
      <w:r>
        <w:rPr>
          <w:rFonts w:hint="eastAsia" w:ascii="宋体" w:hAnsi="宋体" w:eastAsia="宋体" w:cs="宋体"/>
          <w:spacing w:val="-58"/>
          <w:sz w:val="24"/>
          <w:szCs w:val="24"/>
          <w:lang w:eastAsia="zh-CN"/>
        </w:rPr>
        <w:t xml:space="preserve"> </w:t>
      </w:r>
      <w:r>
        <w:rPr>
          <w:rFonts w:hint="eastAsia" w:ascii="宋体" w:hAnsi="宋体" w:eastAsia="宋体" w:cs="宋体"/>
          <w:sz w:val="24"/>
          <w:szCs w:val="24"/>
          <w:lang w:eastAsia="zh-CN"/>
        </w:rPr>
        <w:t>10</w:t>
      </w:r>
      <w:r>
        <w:rPr>
          <w:rFonts w:hint="eastAsia" w:ascii="宋体" w:hAnsi="宋体" w:eastAsia="宋体" w:cs="宋体"/>
          <w:spacing w:val="-58"/>
          <w:sz w:val="24"/>
          <w:szCs w:val="24"/>
          <w:lang w:eastAsia="zh-CN"/>
        </w:rPr>
        <w:t xml:space="preserve"> </w:t>
      </w:r>
      <w:r>
        <w:rPr>
          <w:rFonts w:hint="eastAsia" w:ascii="宋体" w:hAnsi="宋体" w:eastAsia="宋体" w:cs="宋体"/>
          <w:sz w:val="24"/>
          <w:szCs w:val="24"/>
          <w:lang w:eastAsia="zh-CN"/>
        </w:rPr>
        <w:t>分钟内到达现场处</w:t>
      </w:r>
      <w:r>
        <w:rPr>
          <w:rFonts w:hint="eastAsia" w:ascii="宋体" w:hAnsi="宋体" w:eastAsia="宋体" w:cs="宋体"/>
          <w:spacing w:val="-2"/>
          <w:sz w:val="24"/>
          <w:szCs w:val="24"/>
          <w:lang w:eastAsia="zh-CN"/>
        </w:rPr>
        <w:t>理故障。发现问题应及时维修，不能维修的故障应及时向采购人报告；供应商提供承诺</w:t>
      </w:r>
      <w:r>
        <w:rPr>
          <w:rFonts w:hint="eastAsia" w:ascii="宋体" w:hAnsi="宋体" w:eastAsia="宋体" w:cs="宋体"/>
          <w:sz w:val="24"/>
          <w:szCs w:val="24"/>
          <w:lang w:eastAsia="zh-CN"/>
        </w:rPr>
        <w:t>函并加盖公章。</w:t>
      </w:r>
    </w:p>
    <w:p w14:paraId="4B344F34">
      <w:pPr>
        <w:pStyle w:val="3"/>
        <w:keepNext w:val="0"/>
        <w:keepLines w:val="0"/>
        <w:pageBreakBefore w:val="0"/>
        <w:widowControl/>
        <w:kinsoku w:val="0"/>
        <w:wordWrap/>
        <w:overflowPunct/>
        <w:topLinePunct w:val="0"/>
        <w:autoSpaceDE w:val="0"/>
        <w:autoSpaceDN w:val="0"/>
        <w:bidi w:val="0"/>
        <w:adjustRightInd w:val="0"/>
        <w:snapToGrid w:val="0"/>
        <w:spacing w:before="36" w:line="360" w:lineRule="auto"/>
        <w:ind w:left="581" w:right="123"/>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4、维保人员必须严格按照操作规程作业，其安全责任由供应商负责。</w:t>
      </w:r>
    </w:p>
    <w:p w14:paraId="55122643">
      <w:pPr>
        <w:pStyle w:val="3"/>
        <w:keepNext w:val="0"/>
        <w:keepLines w:val="0"/>
        <w:pageBreakBefore w:val="0"/>
        <w:widowControl/>
        <w:kinsoku w:val="0"/>
        <w:wordWrap/>
        <w:overflowPunct/>
        <w:topLinePunct w:val="0"/>
        <w:autoSpaceDE w:val="0"/>
        <w:autoSpaceDN w:val="0"/>
        <w:bidi w:val="0"/>
        <w:adjustRightInd w:val="0"/>
        <w:snapToGrid w:val="0"/>
        <w:spacing w:before="151" w:line="360" w:lineRule="auto"/>
        <w:ind w:left="581" w:right="123"/>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5、供应商须为电梯购买电梯保险（保额不低于每台</w:t>
      </w:r>
      <w:r>
        <w:rPr>
          <w:rFonts w:hint="eastAsia" w:ascii="宋体" w:hAnsi="宋体" w:eastAsia="宋体" w:cs="宋体"/>
          <w:spacing w:val="-60"/>
          <w:sz w:val="24"/>
          <w:szCs w:val="24"/>
          <w:lang w:eastAsia="zh-CN"/>
        </w:rPr>
        <w:t xml:space="preserve"> </w:t>
      </w:r>
      <w:r>
        <w:rPr>
          <w:rFonts w:hint="eastAsia" w:ascii="宋体" w:hAnsi="宋体" w:eastAsia="宋体" w:cs="宋体"/>
          <w:sz w:val="24"/>
          <w:szCs w:val="24"/>
          <w:lang w:eastAsia="zh-CN"/>
        </w:rPr>
        <w:t>500</w:t>
      </w:r>
      <w:r>
        <w:rPr>
          <w:rFonts w:hint="eastAsia" w:ascii="宋体" w:hAnsi="宋体" w:eastAsia="宋体" w:cs="宋体"/>
          <w:spacing w:val="-60"/>
          <w:sz w:val="24"/>
          <w:szCs w:val="24"/>
          <w:lang w:eastAsia="zh-CN"/>
        </w:rPr>
        <w:t xml:space="preserve"> </w:t>
      </w:r>
      <w:r>
        <w:rPr>
          <w:rFonts w:hint="eastAsia" w:ascii="宋体" w:hAnsi="宋体" w:eastAsia="宋体" w:cs="宋体"/>
          <w:sz w:val="24"/>
          <w:szCs w:val="24"/>
          <w:lang w:eastAsia="zh-CN"/>
        </w:rPr>
        <w:t>万</w:t>
      </w:r>
      <w:r>
        <w:rPr>
          <w:rFonts w:hint="eastAsia" w:ascii="宋体" w:hAnsi="宋体" w:eastAsia="宋体" w:cs="宋体"/>
          <w:spacing w:val="-120"/>
          <w:sz w:val="24"/>
          <w:szCs w:val="24"/>
          <w:lang w:eastAsia="zh-CN"/>
        </w:rPr>
        <w:t>）</w:t>
      </w:r>
      <w:r>
        <w:rPr>
          <w:rFonts w:hint="eastAsia" w:ascii="宋体" w:hAnsi="宋体" w:eastAsia="宋体" w:cs="宋体"/>
          <w:sz w:val="24"/>
          <w:szCs w:val="24"/>
          <w:lang w:eastAsia="zh-CN"/>
        </w:rPr>
        <w:t>。</w:t>
      </w:r>
    </w:p>
    <w:p w14:paraId="1797B10E">
      <w:pPr>
        <w:pStyle w:val="3"/>
        <w:keepNext w:val="0"/>
        <w:keepLines w:val="0"/>
        <w:pageBreakBefore w:val="0"/>
        <w:widowControl/>
        <w:kinsoku w:val="0"/>
        <w:wordWrap/>
        <w:overflowPunct/>
        <w:topLinePunct w:val="0"/>
        <w:autoSpaceDE w:val="0"/>
        <w:autoSpaceDN w:val="0"/>
        <w:bidi w:val="0"/>
        <w:adjustRightInd w:val="0"/>
        <w:snapToGrid w:val="0"/>
        <w:spacing w:before="151" w:line="360" w:lineRule="auto"/>
        <w:ind w:left="581" w:right="123"/>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lang w:val="en-US" w:eastAsia="zh-CN"/>
        </w:rPr>
        <w:t>驻场维修人员2人，</w:t>
      </w:r>
      <w:r>
        <w:rPr>
          <w:rFonts w:hint="eastAsia" w:ascii="宋体" w:hAnsi="宋体" w:eastAsia="宋体" w:cs="宋体"/>
          <w:sz w:val="24"/>
          <w:szCs w:val="24"/>
          <w:highlight w:val="none"/>
          <w:lang w:eastAsia="zh-CN"/>
        </w:rPr>
        <w:t>维修人员必须持有《中华人民共和国特种设备作业人员证》电梯修理证。</w:t>
      </w:r>
    </w:p>
    <w:p w14:paraId="16F5C6CA">
      <w:pPr>
        <w:pStyle w:val="3"/>
        <w:keepNext w:val="0"/>
        <w:keepLines w:val="0"/>
        <w:pageBreakBefore w:val="0"/>
        <w:widowControl/>
        <w:kinsoku w:val="0"/>
        <w:wordWrap/>
        <w:overflowPunct/>
        <w:topLinePunct w:val="0"/>
        <w:autoSpaceDE w:val="0"/>
        <w:autoSpaceDN w:val="0"/>
        <w:bidi w:val="0"/>
        <w:adjustRightInd w:val="0"/>
        <w:snapToGrid w:val="0"/>
        <w:spacing w:before="151" w:line="360" w:lineRule="auto"/>
        <w:ind w:left="581" w:right="123"/>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电梯驻场维修人员：提供不少于 2 人驻场维修人员，人员费用由供应商负责。要求驻点维修服务的人员必须 24 小时值班，提供驻场维修人员的姓名、身份证号、劳动合同、联系方式和有效的特种设备作业人员资格证书，修理时须有 2 人（含）及以上持证人员在场。（复印件须加盖供应商公章）。</w:t>
      </w:r>
    </w:p>
    <w:p w14:paraId="3D73A239">
      <w:pPr>
        <w:pStyle w:val="3"/>
        <w:keepNext w:val="0"/>
        <w:keepLines w:val="0"/>
        <w:pageBreakBefore w:val="0"/>
        <w:widowControl/>
        <w:kinsoku w:val="0"/>
        <w:wordWrap/>
        <w:overflowPunct/>
        <w:topLinePunct w:val="0"/>
        <w:autoSpaceDE w:val="0"/>
        <w:autoSpaceDN w:val="0"/>
        <w:bidi w:val="0"/>
        <w:adjustRightInd w:val="0"/>
        <w:snapToGrid w:val="0"/>
        <w:spacing w:before="151" w:line="360" w:lineRule="auto"/>
        <w:ind w:left="581" w:right="123"/>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8、驻场人员负责巡视，巡视职责：</w:t>
      </w:r>
    </w:p>
    <w:p w14:paraId="45946DDA">
      <w:pPr>
        <w:pStyle w:val="3"/>
        <w:keepNext w:val="0"/>
        <w:keepLines w:val="0"/>
        <w:pageBreakBefore w:val="0"/>
        <w:widowControl/>
        <w:kinsoku w:val="0"/>
        <w:wordWrap/>
        <w:overflowPunct/>
        <w:topLinePunct w:val="0"/>
        <w:autoSpaceDE w:val="0"/>
        <w:autoSpaceDN w:val="0"/>
        <w:bidi w:val="0"/>
        <w:adjustRightInd w:val="0"/>
        <w:snapToGrid w:val="0"/>
        <w:spacing w:before="151" w:line="360" w:lineRule="auto"/>
        <w:ind w:left="581" w:right="123"/>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（1）每 2 小时一次对电梯进行巡视检查，发现电梯存在的故障或故障隐患及时向 维修工报告并协助处理。</w:t>
      </w:r>
    </w:p>
    <w:p w14:paraId="54486CF0">
      <w:pPr>
        <w:pStyle w:val="3"/>
        <w:keepNext w:val="0"/>
        <w:keepLines w:val="0"/>
        <w:pageBreakBefore w:val="0"/>
        <w:widowControl/>
        <w:kinsoku w:val="0"/>
        <w:wordWrap/>
        <w:overflowPunct/>
        <w:topLinePunct w:val="0"/>
        <w:autoSpaceDE w:val="0"/>
        <w:autoSpaceDN w:val="0"/>
        <w:bidi w:val="0"/>
        <w:adjustRightInd w:val="0"/>
        <w:snapToGrid w:val="0"/>
        <w:spacing w:before="151" w:line="360" w:lineRule="auto"/>
        <w:ind w:left="581" w:right="123"/>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（2）每日 2 次对电梯打扫轿厢、厅门、候梯厅等处卫生，确保清洁。</w:t>
      </w:r>
    </w:p>
    <w:p w14:paraId="128F4230">
      <w:pPr>
        <w:pStyle w:val="3"/>
        <w:keepNext w:val="0"/>
        <w:keepLines w:val="0"/>
        <w:pageBreakBefore w:val="0"/>
        <w:widowControl/>
        <w:kinsoku w:val="0"/>
        <w:wordWrap/>
        <w:overflowPunct/>
        <w:topLinePunct w:val="0"/>
        <w:autoSpaceDE w:val="0"/>
        <w:autoSpaceDN w:val="0"/>
        <w:bidi w:val="0"/>
        <w:adjustRightInd w:val="0"/>
        <w:snapToGrid w:val="0"/>
        <w:spacing w:before="151" w:line="360" w:lineRule="auto"/>
        <w:ind w:left="581" w:right="123"/>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（3）为校方重大活动提供专人开梯服务。 </w:t>
      </w:r>
    </w:p>
    <w:p w14:paraId="180917A5">
      <w:pPr>
        <w:pStyle w:val="3"/>
        <w:keepNext w:val="0"/>
        <w:keepLines w:val="0"/>
        <w:pageBreakBefore w:val="0"/>
        <w:widowControl/>
        <w:kinsoku w:val="0"/>
        <w:wordWrap/>
        <w:overflowPunct/>
        <w:topLinePunct w:val="0"/>
        <w:autoSpaceDE w:val="0"/>
        <w:autoSpaceDN w:val="0"/>
        <w:bidi w:val="0"/>
        <w:adjustRightInd w:val="0"/>
        <w:snapToGrid w:val="0"/>
        <w:spacing w:before="151" w:line="360" w:lineRule="auto"/>
        <w:ind w:left="581" w:right="123"/>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9、电梯设备的卫生清理工作（包括井道、机房、底坑等）；</w:t>
      </w:r>
    </w:p>
    <w:p w14:paraId="57E2D130">
      <w:pPr>
        <w:pStyle w:val="3"/>
        <w:keepNext w:val="0"/>
        <w:keepLines w:val="0"/>
        <w:pageBreakBefore w:val="0"/>
        <w:widowControl/>
        <w:kinsoku w:val="0"/>
        <w:wordWrap/>
        <w:overflowPunct/>
        <w:topLinePunct w:val="0"/>
        <w:autoSpaceDE w:val="0"/>
        <w:autoSpaceDN w:val="0"/>
        <w:bidi w:val="0"/>
        <w:adjustRightInd w:val="0"/>
        <w:snapToGrid w:val="0"/>
        <w:spacing w:before="151" w:line="360" w:lineRule="auto"/>
        <w:ind w:left="581" w:right="123"/>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10、使用电梯、控制柜等钥匙时应妥善保管；</w:t>
      </w:r>
    </w:p>
    <w:p w14:paraId="171C0D2A">
      <w:pPr>
        <w:pStyle w:val="3"/>
        <w:keepNext w:val="0"/>
        <w:keepLines w:val="0"/>
        <w:pageBreakBefore w:val="0"/>
        <w:widowControl/>
        <w:kinsoku w:val="0"/>
        <w:wordWrap/>
        <w:overflowPunct/>
        <w:topLinePunct w:val="0"/>
        <w:autoSpaceDE w:val="0"/>
        <w:autoSpaceDN w:val="0"/>
        <w:bidi w:val="0"/>
        <w:adjustRightInd w:val="0"/>
        <w:snapToGrid w:val="0"/>
        <w:spacing w:before="151" w:line="360" w:lineRule="auto"/>
        <w:ind w:left="601" w:right="93"/>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、维保过程中要做好各种防范工作，并悬挂警示牌等标识。</w:t>
      </w:r>
    </w:p>
    <w:p w14:paraId="3447F38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21" w:right="93" w:firstLine="480"/>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w:t>
      </w: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lang w:eastAsia="zh-CN"/>
        </w:rPr>
        <w:t>、每月对各种安全防护装置和电控部分进行详细检查，更换各种易损部件，并作</w:t>
      </w:r>
      <w:r>
        <w:rPr>
          <w:rFonts w:hint="eastAsia" w:ascii="宋体" w:hAnsi="宋体" w:eastAsia="宋体" w:cs="宋体"/>
          <w:sz w:val="24"/>
          <w:szCs w:val="24"/>
          <w:lang w:eastAsia="zh-CN"/>
        </w:rPr>
        <w:t xml:space="preserve"> 好记录。对更换下来的电子器件应由招标人处置或由招标人与维保单位共同销毁。</w:t>
      </w:r>
    </w:p>
    <w:p w14:paraId="56B788F6">
      <w:pPr>
        <w:pStyle w:val="3"/>
        <w:keepNext w:val="0"/>
        <w:keepLines w:val="0"/>
        <w:pageBreakBefore w:val="0"/>
        <w:widowControl/>
        <w:kinsoku w:val="0"/>
        <w:wordWrap/>
        <w:overflowPunct/>
        <w:topLinePunct w:val="0"/>
        <w:autoSpaceDE w:val="0"/>
        <w:autoSpaceDN w:val="0"/>
        <w:bidi w:val="0"/>
        <w:adjustRightInd w:val="0"/>
        <w:snapToGrid w:val="0"/>
        <w:spacing w:before="38" w:line="360" w:lineRule="auto"/>
        <w:ind w:left="601" w:right="93"/>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、每半年对重要的机械部件和电器设备进行详细检查，并作好记录。</w:t>
      </w:r>
    </w:p>
    <w:p w14:paraId="008AF5CF">
      <w:pPr>
        <w:pStyle w:val="3"/>
        <w:keepNext w:val="0"/>
        <w:keepLines w:val="0"/>
        <w:pageBreakBefore w:val="0"/>
        <w:widowControl/>
        <w:kinsoku w:val="0"/>
        <w:wordWrap/>
        <w:overflowPunct/>
        <w:topLinePunct w:val="0"/>
        <w:autoSpaceDE w:val="0"/>
        <w:autoSpaceDN w:val="0"/>
        <w:bidi w:val="0"/>
        <w:adjustRightInd w:val="0"/>
        <w:snapToGrid w:val="0"/>
        <w:spacing w:before="151" w:line="360" w:lineRule="auto"/>
        <w:ind w:left="121" w:right="93" w:firstLine="480"/>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w:t>
      </w: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lang w:eastAsia="zh-CN"/>
        </w:rPr>
        <w:t>、每年进行一次全面的安全技术检验，确定电梯运行状态及不安全因素，制定整</w:t>
      </w:r>
      <w:r>
        <w:rPr>
          <w:rFonts w:hint="eastAsia" w:ascii="宋体" w:hAnsi="宋体" w:eastAsia="宋体" w:cs="宋体"/>
          <w:sz w:val="24"/>
          <w:szCs w:val="24"/>
          <w:lang w:eastAsia="zh-CN"/>
        </w:rPr>
        <w:t xml:space="preserve"> 改计划，并作好记录。</w:t>
      </w:r>
    </w:p>
    <w:p w14:paraId="71DC1997">
      <w:pPr>
        <w:pStyle w:val="3"/>
        <w:keepNext w:val="0"/>
        <w:keepLines w:val="0"/>
        <w:pageBreakBefore w:val="0"/>
        <w:widowControl/>
        <w:kinsoku w:val="0"/>
        <w:wordWrap/>
        <w:overflowPunct/>
        <w:topLinePunct w:val="0"/>
        <w:autoSpaceDE w:val="0"/>
        <w:autoSpaceDN w:val="0"/>
        <w:bidi w:val="0"/>
        <w:adjustRightInd w:val="0"/>
        <w:snapToGrid w:val="0"/>
        <w:spacing w:before="34" w:line="360" w:lineRule="auto"/>
        <w:ind w:left="121" w:right="93" w:firstLine="480"/>
        <w:textAlignment w:val="baseline"/>
        <w:rPr>
          <w:rFonts w:hint="eastAsia" w:ascii="宋体" w:hAnsi="宋体" w:eastAsia="宋体" w:cs="宋体"/>
          <w:sz w:val="24"/>
          <w:szCs w:val="24"/>
          <w:lang w:val="en-US" w:eastAsia="zh-CN"/>
        </w:rPr>
      </w:pPr>
      <w:r>
        <w:rPr>
          <w:rFonts w:hint="eastAsia" w:ascii="宋体" w:hAnsi="宋体" w:eastAsia="宋体" w:cs="宋体"/>
          <w:spacing w:val="-2"/>
          <w:sz w:val="24"/>
          <w:szCs w:val="24"/>
          <w:lang w:eastAsia="zh-CN"/>
        </w:rPr>
        <w:t>1</w:t>
      </w: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lang w:eastAsia="zh-CN"/>
        </w:rPr>
        <w:t>、电梯长时间停用或发生火灾、地震、水淹等情况应做好详细记录并报请特种设</w:t>
      </w:r>
      <w:r>
        <w:rPr>
          <w:rFonts w:hint="eastAsia" w:ascii="宋体" w:hAnsi="宋体" w:eastAsia="宋体" w:cs="宋体"/>
          <w:sz w:val="24"/>
          <w:szCs w:val="24"/>
          <w:lang w:eastAsia="zh-CN"/>
        </w:rPr>
        <w:t xml:space="preserve"> 备监督检验合格后方可投入使用。</w:t>
      </w:r>
    </w:p>
    <w:p w14:paraId="59E5E34B">
      <w:pPr>
        <w:pStyle w:val="3"/>
        <w:keepNext w:val="0"/>
        <w:keepLines w:val="0"/>
        <w:pageBreakBefore w:val="0"/>
        <w:widowControl/>
        <w:kinsoku w:val="0"/>
        <w:wordWrap/>
        <w:overflowPunct/>
        <w:topLinePunct w:val="0"/>
        <w:autoSpaceDE w:val="0"/>
        <w:autoSpaceDN w:val="0"/>
        <w:bidi w:val="0"/>
        <w:adjustRightInd w:val="0"/>
        <w:snapToGrid w:val="0"/>
        <w:spacing w:before="34" w:line="360" w:lineRule="auto"/>
        <w:ind w:left="121" w:right="93" w:firstLine="480"/>
        <w:textAlignment w:val="baseline"/>
        <w:rPr>
          <w:rFonts w:hint="eastAsia" w:ascii="宋体" w:hAnsi="宋体" w:eastAsia="宋体" w:cs="宋体"/>
          <w:sz w:val="24"/>
          <w:szCs w:val="24"/>
          <w:lang w:val="en-US" w:eastAsia="zh-CN"/>
        </w:rPr>
      </w:pPr>
      <w:r>
        <w:rPr>
          <w:rFonts w:hint="eastAsia" w:ascii="宋体" w:hAnsi="宋体" w:eastAsia="宋体" w:cs="宋体"/>
          <w:spacing w:val="-2"/>
          <w:sz w:val="24"/>
          <w:szCs w:val="24"/>
          <w:lang w:eastAsia="zh-CN"/>
        </w:rPr>
        <w:t>1</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lang w:eastAsia="zh-CN"/>
        </w:rPr>
        <w:t>、建立《电梯运行记录》并详细填写对故障及原因尤其是安全部件安全装置维修</w:t>
      </w:r>
      <w:r>
        <w:rPr>
          <w:rFonts w:hint="eastAsia" w:ascii="宋体" w:hAnsi="宋体" w:eastAsia="宋体" w:cs="宋体"/>
          <w:sz w:val="24"/>
          <w:szCs w:val="24"/>
          <w:lang w:eastAsia="zh-CN"/>
        </w:rPr>
        <w:t xml:space="preserve"> 及调整后的数据记录在案。为日后的维修保养工作提供可靠的数据。</w:t>
      </w:r>
    </w:p>
    <w:p w14:paraId="6776ADAC">
      <w:pPr>
        <w:pStyle w:val="3"/>
        <w:keepNext w:val="0"/>
        <w:keepLines w:val="0"/>
        <w:pageBreakBefore w:val="0"/>
        <w:widowControl/>
        <w:kinsoku w:val="0"/>
        <w:wordWrap/>
        <w:overflowPunct/>
        <w:topLinePunct w:val="0"/>
        <w:autoSpaceDE w:val="0"/>
        <w:autoSpaceDN w:val="0"/>
        <w:bidi w:val="0"/>
        <w:adjustRightInd w:val="0"/>
        <w:snapToGrid w:val="0"/>
        <w:spacing w:before="36" w:after="76" w:line="360" w:lineRule="auto"/>
        <w:ind w:left="121" w:right="93" w:firstLine="480"/>
        <w:textAlignment w:val="baseline"/>
        <w:rPr>
          <w:rFonts w:hint="eastAsia" w:ascii="宋体" w:hAnsi="宋体" w:eastAsia="宋体" w:cs="宋体"/>
          <w:sz w:val="24"/>
          <w:szCs w:val="24"/>
          <w:highlight w:val="yellow"/>
          <w:lang w:eastAsia="zh-CN"/>
        </w:rPr>
        <w:sectPr>
          <w:pgSz w:w="11910" w:h="16840"/>
          <w:pgMar w:top="1420" w:right="1020" w:bottom="1000" w:left="1580" w:header="0" w:footer="808" w:gutter="0"/>
          <w:cols w:space="720" w:num="1"/>
        </w:sect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、供应商报价包含更换单个配件</w:t>
      </w:r>
      <w:r>
        <w:rPr>
          <w:rFonts w:hint="eastAsia" w:ascii="宋体" w:hAnsi="宋体" w:eastAsia="宋体" w:cs="宋体"/>
          <w:sz w:val="24"/>
          <w:szCs w:val="24"/>
          <w:lang w:val="en-US" w:eastAsia="zh-CN"/>
        </w:rPr>
        <w:t>1000</w:t>
      </w:r>
      <w:r>
        <w:rPr>
          <w:rFonts w:hint="eastAsia" w:ascii="宋体" w:hAnsi="宋体" w:eastAsia="宋体" w:cs="宋体"/>
          <w:spacing w:val="-72"/>
          <w:sz w:val="24"/>
          <w:szCs w:val="24"/>
          <w:lang w:eastAsia="zh-CN"/>
        </w:rPr>
        <w:t xml:space="preserve"> </w:t>
      </w:r>
      <w:r>
        <w:rPr>
          <w:rFonts w:hint="eastAsia" w:ascii="宋体" w:hAnsi="宋体" w:eastAsia="宋体" w:cs="宋体"/>
          <w:spacing w:val="-72"/>
          <w:sz w:val="24"/>
          <w:szCs w:val="24"/>
          <w:lang w:val="en-US" w:eastAsia="zh-CN"/>
        </w:rPr>
        <w:t xml:space="preserve"> </w:t>
      </w:r>
      <w:r>
        <w:rPr>
          <w:rFonts w:hint="eastAsia" w:ascii="宋体" w:hAnsi="宋体" w:eastAsia="宋体" w:cs="宋体"/>
          <w:sz w:val="24"/>
          <w:szCs w:val="24"/>
          <w:lang w:eastAsia="zh-CN"/>
        </w:rPr>
        <w:t>元以内</w:t>
      </w:r>
      <w:r>
        <w:rPr>
          <w:rFonts w:hint="eastAsia" w:ascii="宋体" w:hAnsi="宋体" w:eastAsia="宋体" w:cs="宋体"/>
          <w:sz w:val="24"/>
          <w:szCs w:val="24"/>
          <w:highlight w:val="none"/>
          <w:lang w:eastAsia="zh-CN"/>
        </w:rPr>
        <w:t>的零配件，服务期内</w:t>
      </w:r>
      <w:r>
        <w:rPr>
          <w:rFonts w:hint="eastAsia" w:ascii="宋体" w:hAnsi="宋体" w:eastAsia="宋体" w:cs="宋体"/>
          <w:sz w:val="24"/>
          <w:szCs w:val="24"/>
          <w:highlight w:val="none"/>
          <w:lang w:val="en-US" w:eastAsia="zh-CN"/>
        </w:rPr>
        <w:t>1000</w:t>
      </w:r>
      <w:r>
        <w:rPr>
          <w:rFonts w:hint="eastAsia" w:ascii="宋体" w:hAnsi="宋体" w:eastAsia="宋体" w:cs="宋体"/>
          <w:spacing w:val="-72"/>
          <w:sz w:val="24"/>
          <w:szCs w:val="24"/>
          <w:highlight w:val="none"/>
          <w:lang w:eastAsia="zh-CN"/>
        </w:rPr>
        <w:t xml:space="preserve">  </w:t>
      </w:r>
      <w:r>
        <w:rPr>
          <w:rFonts w:hint="eastAsia" w:ascii="宋体" w:hAnsi="宋体" w:eastAsia="宋体" w:cs="宋体"/>
          <w:sz w:val="24"/>
          <w:szCs w:val="24"/>
          <w:highlight w:val="none"/>
          <w:lang w:eastAsia="zh-CN"/>
        </w:rPr>
        <w:t>元以内的零配件更换时不单独支付费用，由供应商自行承担。（</w:t>
      </w:r>
      <w:r>
        <w:rPr>
          <w:rFonts w:hint="eastAsia" w:ascii="宋体" w:hAnsi="宋体" w:eastAsia="宋体" w:cs="宋体"/>
          <w:sz w:val="24"/>
          <w:szCs w:val="24"/>
          <w:highlight w:val="none"/>
          <w:lang w:val="en-US" w:eastAsia="zh-CN"/>
        </w:rPr>
        <w:t>提供承诺</w:t>
      </w:r>
      <w:r>
        <w:rPr>
          <w:rFonts w:hint="eastAsia" w:ascii="宋体" w:hAnsi="宋体" w:eastAsia="宋体" w:cs="宋体"/>
          <w:sz w:val="24"/>
          <w:szCs w:val="24"/>
          <w:highlight w:val="none"/>
          <w:lang w:eastAsia="zh-CN"/>
        </w:rPr>
        <w:t>）</w:t>
      </w:r>
    </w:p>
    <w:p w14:paraId="42E23B32">
      <w:pPr>
        <w:pStyle w:val="3"/>
        <w:spacing w:before="0" w:line="273" w:lineRule="exact"/>
        <w:ind w:left="0" w:leftChars="0" w:right="93" w:firstLine="0" w:firstLineChars="0"/>
        <w:rPr>
          <w:rFonts w:hint="eastAsia"/>
          <w:lang w:eastAsia="zh-CN"/>
        </w:rPr>
      </w:pPr>
    </w:p>
    <w:p w14:paraId="2439062F">
      <w:pPr>
        <w:spacing w:before="151" w:line="357" w:lineRule="auto"/>
        <w:ind w:left="601" w:right="2446"/>
        <w:rPr>
          <w:rFonts w:hint="eastAsia" w:ascii="宋体" w:hAnsi="宋体" w:eastAsia="宋体" w:cs="宋体"/>
          <w:b/>
          <w:bCs/>
          <w:sz w:val="24"/>
          <w:szCs w:val="24"/>
          <w:highlight w:val="none"/>
        </w:rPr>
      </w:pPr>
      <w:bookmarkStart w:id="4" w:name="五、付款方式"/>
      <w:bookmarkEnd w:id="4"/>
      <w:r>
        <w:rPr>
          <w:rFonts w:hint="eastAsia" w:ascii="宋体" w:hAnsi="宋体" w:eastAsia="宋体" w:cs="宋体"/>
          <w:b/>
          <w:bCs/>
          <w:sz w:val="24"/>
          <w:szCs w:val="24"/>
          <w:highlight w:val="none"/>
        </w:rPr>
        <w:t xml:space="preserve">五、付款方式 </w:t>
      </w:r>
    </w:p>
    <w:p w14:paraId="2A03F087">
      <w:pPr>
        <w:keepNext w:val="0"/>
        <w:keepLines w:val="0"/>
        <w:pageBreakBefore w:val="0"/>
        <w:widowControl w:val="0"/>
        <w:kinsoku/>
        <w:wordWrap/>
        <w:overflowPunct/>
        <w:topLinePunct w:val="0"/>
        <w:autoSpaceDE/>
        <w:autoSpaceDN/>
        <w:bidi w:val="0"/>
        <w:adjustRightInd/>
        <w:snapToGrid/>
        <w:spacing w:after="0" w:line="360" w:lineRule="auto"/>
        <w:ind w:right="0" w:firstLine="236" w:firstLineChars="100"/>
        <w:textAlignment w:val="auto"/>
        <w:rPr>
          <w:rFonts w:hint="eastAsia" w:ascii="宋体" w:hAnsi="宋体" w:eastAsia="宋体" w:cs="宋体"/>
          <w:spacing w:val="-2"/>
          <w:kern w:val="0"/>
          <w:sz w:val="24"/>
          <w:szCs w:val="24"/>
          <w:highlight w:val="none"/>
          <w:lang w:val="en-US" w:eastAsia="zh-CN" w:bidi="ar-SA"/>
          <w14:ligatures w14:val="none"/>
        </w:rPr>
      </w:pPr>
      <w:r>
        <w:rPr>
          <w:rFonts w:hint="eastAsia" w:ascii="宋体" w:hAnsi="宋体" w:eastAsia="宋体" w:cs="宋体"/>
          <w:spacing w:val="-2"/>
          <w:kern w:val="0"/>
          <w:sz w:val="24"/>
          <w:szCs w:val="24"/>
          <w:highlight w:val="none"/>
          <w:lang w:val="en-US" w:eastAsia="zh-CN" w:bidi="ar-SA"/>
          <w14:ligatures w14:val="none"/>
        </w:rPr>
        <w:t>合同每年一签。每年维保合同费用按季度支付，具体如下：</w:t>
      </w:r>
    </w:p>
    <w:p w14:paraId="57C73AA8">
      <w:pPr>
        <w:pStyle w:val="3"/>
        <w:spacing w:before="36" w:line="357" w:lineRule="auto"/>
        <w:ind w:left="121" w:right="111"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（1）第一期：合同生效以及具备实施条件后 7</w:t>
      </w:r>
      <w:r>
        <w:rPr>
          <w:rFonts w:hint="eastAsia" w:ascii="宋体" w:hAnsi="宋体" w:eastAsia="宋体" w:cs="宋体"/>
          <w:spacing w:val="-67"/>
          <w:sz w:val="24"/>
          <w:szCs w:val="24"/>
          <w:highlight w:val="none"/>
          <w:lang w:eastAsia="zh-CN"/>
        </w:rPr>
        <w:t xml:space="preserve"> </w:t>
      </w:r>
      <w:r>
        <w:rPr>
          <w:rFonts w:hint="eastAsia" w:ascii="宋体" w:hAnsi="宋体" w:eastAsia="宋体" w:cs="宋体"/>
          <w:sz w:val="24"/>
          <w:szCs w:val="24"/>
          <w:highlight w:val="none"/>
          <w:lang w:eastAsia="zh-CN"/>
        </w:rPr>
        <w:t>个工作日内，</w:t>
      </w:r>
      <w:r>
        <w:rPr>
          <w:rFonts w:hint="eastAsia" w:ascii="宋体" w:hAnsi="宋体" w:eastAsia="宋体" w:cs="宋体"/>
          <w:sz w:val="24"/>
          <w:szCs w:val="24"/>
          <w:highlight w:val="none"/>
          <w:lang w:val="en-US" w:eastAsia="zh-CN"/>
        </w:rPr>
        <w:t>中标人</w:t>
      </w:r>
      <w:r>
        <w:rPr>
          <w:rFonts w:hint="eastAsia" w:ascii="宋体" w:hAnsi="宋体" w:eastAsia="宋体" w:cs="宋体"/>
          <w:spacing w:val="-2"/>
          <w:sz w:val="24"/>
          <w:szCs w:val="24"/>
          <w:highlight w:val="none"/>
          <w:lang w:eastAsia="zh-CN"/>
        </w:rPr>
        <w:t>向</w:t>
      </w:r>
      <w:r>
        <w:rPr>
          <w:rFonts w:hint="eastAsia" w:ascii="宋体" w:hAnsi="宋体" w:eastAsia="宋体" w:cs="宋体"/>
          <w:spacing w:val="-2"/>
          <w:sz w:val="24"/>
          <w:szCs w:val="24"/>
          <w:highlight w:val="none"/>
          <w:lang w:val="en-US" w:eastAsia="zh-CN"/>
        </w:rPr>
        <w:t>采购</w:t>
      </w:r>
      <w:r>
        <w:rPr>
          <w:rFonts w:hint="eastAsia" w:ascii="宋体" w:hAnsi="宋体" w:eastAsia="宋体" w:cs="宋体"/>
          <w:sz w:val="24"/>
          <w:szCs w:val="24"/>
          <w:highlight w:val="none"/>
          <w:lang w:eastAsia="zh-CN"/>
        </w:rPr>
        <w:t>人缴纳三年合同总价的</w:t>
      </w:r>
      <w:r>
        <w:rPr>
          <w:rFonts w:hint="eastAsia" w:ascii="宋体" w:hAnsi="宋体" w:eastAsia="宋体" w:cs="宋体"/>
          <w:spacing w:val="-60"/>
          <w:sz w:val="24"/>
          <w:szCs w:val="24"/>
          <w:highlight w:val="none"/>
          <w:lang w:eastAsia="zh-CN"/>
        </w:rPr>
        <w:t xml:space="preserve"> </w:t>
      </w:r>
      <w:r>
        <w:rPr>
          <w:rFonts w:hint="eastAsia" w:ascii="宋体" w:hAnsi="宋体" w:eastAsia="宋体" w:cs="宋体"/>
          <w:sz w:val="24"/>
          <w:szCs w:val="24"/>
          <w:highlight w:val="none"/>
          <w:lang w:eastAsia="zh-CN"/>
        </w:rPr>
        <w:t>3%履约保证金后，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eastAsia="zh-CN"/>
        </w:rPr>
        <w:t>向</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lang w:eastAsia="zh-CN"/>
        </w:rPr>
        <w:t>支付</w:t>
      </w:r>
      <w:r>
        <w:rPr>
          <w:rFonts w:hint="eastAsia" w:ascii="宋体" w:hAnsi="宋体" w:eastAsia="宋体" w:cs="宋体"/>
          <w:sz w:val="24"/>
          <w:szCs w:val="24"/>
          <w:highlight w:val="none"/>
          <w:lang w:val="en-US" w:eastAsia="zh-CN"/>
        </w:rPr>
        <w:t>当年度</w:t>
      </w:r>
      <w:r>
        <w:rPr>
          <w:rFonts w:hint="eastAsia" w:ascii="宋体" w:hAnsi="宋体" w:eastAsia="宋体" w:cs="宋体"/>
          <w:sz w:val="24"/>
          <w:szCs w:val="24"/>
          <w:highlight w:val="none"/>
          <w:lang w:eastAsia="zh-CN"/>
        </w:rPr>
        <w:t>合同金额的</w:t>
      </w:r>
      <w:r>
        <w:rPr>
          <w:rFonts w:hint="eastAsia" w:ascii="宋体" w:hAnsi="宋体" w:eastAsia="宋体" w:cs="宋体"/>
          <w:spacing w:val="-60"/>
          <w:sz w:val="24"/>
          <w:szCs w:val="24"/>
          <w:highlight w:val="none"/>
          <w:lang w:eastAsia="zh-CN"/>
        </w:rPr>
        <w:t xml:space="preserve"> </w:t>
      </w:r>
      <w:r>
        <w:rPr>
          <w:rFonts w:hint="eastAsia" w:ascii="宋体" w:hAnsi="宋体" w:eastAsia="宋体" w:cs="宋体"/>
          <w:sz w:val="24"/>
          <w:szCs w:val="24"/>
          <w:highlight w:val="none"/>
          <w:lang w:eastAsia="zh-CN"/>
        </w:rPr>
        <w:t>25%；</w:t>
      </w:r>
    </w:p>
    <w:p w14:paraId="0D267CFD">
      <w:pPr>
        <w:pStyle w:val="3"/>
        <w:spacing w:before="34" w:line="355" w:lineRule="auto"/>
        <w:ind w:left="121" w:right="114"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（2）第二期：服务满一季度后，经采购人确认</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lang w:eastAsia="zh-CN"/>
        </w:rPr>
        <w:t>服务合格无违约，收到</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lang w:eastAsia="zh-CN"/>
        </w:rPr>
        <w:t>开具的正规发票在</w:t>
      </w:r>
      <w:r>
        <w:rPr>
          <w:rFonts w:hint="eastAsia" w:ascii="宋体" w:hAnsi="宋体" w:eastAsia="宋体" w:cs="宋体"/>
          <w:spacing w:val="-60"/>
          <w:sz w:val="24"/>
          <w:szCs w:val="24"/>
          <w:highlight w:val="none"/>
          <w:lang w:eastAsia="zh-CN"/>
        </w:rPr>
        <w:t xml:space="preserve"> </w:t>
      </w:r>
      <w:r>
        <w:rPr>
          <w:rFonts w:hint="eastAsia" w:ascii="宋体" w:hAnsi="宋体" w:eastAsia="宋体" w:cs="宋体"/>
          <w:sz w:val="24"/>
          <w:szCs w:val="24"/>
          <w:highlight w:val="none"/>
          <w:lang w:eastAsia="zh-CN"/>
        </w:rPr>
        <w:t>7</w:t>
      </w:r>
      <w:r>
        <w:rPr>
          <w:rFonts w:hint="eastAsia" w:ascii="宋体" w:hAnsi="宋体" w:eastAsia="宋体" w:cs="宋体"/>
          <w:spacing w:val="-60"/>
          <w:sz w:val="24"/>
          <w:szCs w:val="24"/>
          <w:highlight w:val="none"/>
          <w:lang w:eastAsia="zh-CN"/>
        </w:rPr>
        <w:t xml:space="preserve"> </w:t>
      </w:r>
      <w:r>
        <w:rPr>
          <w:rFonts w:hint="eastAsia" w:ascii="宋体" w:hAnsi="宋体" w:eastAsia="宋体" w:cs="宋体"/>
          <w:sz w:val="24"/>
          <w:szCs w:val="24"/>
          <w:highlight w:val="none"/>
          <w:lang w:eastAsia="zh-CN"/>
        </w:rPr>
        <w:t>个工作日内支付向</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lang w:eastAsia="zh-CN"/>
        </w:rPr>
        <w:t>支付</w:t>
      </w:r>
      <w:r>
        <w:rPr>
          <w:rFonts w:hint="eastAsia" w:ascii="宋体" w:hAnsi="宋体" w:eastAsia="宋体" w:cs="宋体"/>
          <w:sz w:val="24"/>
          <w:szCs w:val="24"/>
          <w:highlight w:val="none"/>
          <w:lang w:val="en-US" w:eastAsia="zh-CN"/>
        </w:rPr>
        <w:t>当年度</w:t>
      </w:r>
      <w:r>
        <w:rPr>
          <w:rFonts w:hint="eastAsia" w:ascii="宋体" w:hAnsi="宋体" w:eastAsia="宋体" w:cs="宋体"/>
          <w:sz w:val="24"/>
          <w:szCs w:val="24"/>
          <w:highlight w:val="none"/>
          <w:lang w:eastAsia="zh-CN"/>
        </w:rPr>
        <w:t>合同金额的</w:t>
      </w:r>
      <w:r>
        <w:rPr>
          <w:rFonts w:hint="eastAsia" w:ascii="宋体" w:hAnsi="宋体" w:eastAsia="宋体" w:cs="宋体"/>
          <w:spacing w:val="-60"/>
          <w:sz w:val="24"/>
          <w:szCs w:val="24"/>
          <w:highlight w:val="none"/>
          <w:lang w:eastAsia="zh-CN"/>
        </w:rPr>
        <w:t xml:space="preserve"> </w:t>
      </w:r>
      <w:r>
        <w:rPr>
          <w:rFonts w:hint="eastAsia" w:ascii="宋体" w:hAnsi="宋体" w:eastAsia="宋体" w:cs="宋体"/>
          <w:sz w:val="24"/>
          <w:szCs w:val="24"/>
          <w:highlight w:val="none"/>
          <w:lang w:eastAsia="zh-CN"/>
        </w:rPr>
        <w:t>25%；</w:t>
      </w:r>
    </w:p>
    <w:p w14:paraId="2AAD2334">
      <w:pPr>
        <w:pStyle w:val="3"/>
        <w:spacing w:before="38" w:line="357" w:lineRule="auto"/>
        <w:ind w:left="121" w:right="114"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（3）第三期：服务满二季度后，经采购人确认</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lang w:eastAsia="zh-CN"/>
        </w:rPr>
        <w:t>服务合格无违约，收到</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lang w:eastAsia="zh-CN"/>
        </w:rPr>
        <w:t>开具的正规发票在</w:t>
      </w:r>
      <w:r>
        <w:rPr>
          <w:rFonts w:hint="eastAsia" w:ascii="宋体" w:hAnsi="宋体" w:eastAsia="宋体" w:cs="宋体"/>
          <w:spacing w:val="-60"/>
          <w:sz w:val="24"/>
          <w:szCs w:val="24"/>
          <w:highlight w:val="none"/>
          <w:lang w:eastAsia="zh-CN"/>
        </w:rPr>
        <w:t xml:space="preserve"> </w:t>
      </w:r>
      <w:r>
        <w:rPr>
          <w:rFonts w:hint="eastAsia" w:ascii="宋体" w:hAnsi="宋体" w:eastAsia="宋体" w:cs="宋体"/>
          <w:sz w:val="24"/>
          <w:szCs w:val="24"/>
          <w:highlight w:val="none"/>
          <w:lang w:eastAsia="zh-CN"/>
        </w:rPr>
        <w:t>7</w:t>
      </w:r>
      <w:r>
        <w:rPr>
          <w:rFonts w:hint="eastAsia" w:ascii="宋体" w:hAnsi="宋体" w:eastAsia="宋体" w:cs="宋体"/>
          <w:spacing w:val="-60"/>
          <w:sz w:val="24"/>
          <w:szCs w:val="24"/>
          <w:highlight w:val="none"/>
          <w:lang w:eastAsia="zh-CN"/>
        </w:rPr>
        <w:t xml:space="preserve"> </w:t>
      </w:r>
      <w:r>
        <w:rPr>
          <w:rFonts w:hint="eastAsia" w:ascii="宋体" w:hAnsi="宋体" w:eastAsia="宋体" w:cs="宋体"/>
          <w:sz w:val="24"/>
          <w:szCs w:val="24"/>
          <w:highlight w:val="none"/>
          <w:lang w:eastAsia="zh-CN"/>
        </w:rPr>
        <w:t>个工作日内支付向</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lang w:eastAsia="zh-CN"/>
        </w:rPr>
        <w:t>支付</w:t>
      </w:r>
      <w:r>
        <w:rPr>
          <w:rFonts w:hint="eastAsia" w:ascii="宋体" w:hAnsi="宋体" w:eastAsia="宋体" w:cs="宋体"/>
          <w:sz w:val="24"/>
          <w:szCs w:val="24"/>
          <w:highlight w:val="none"/>
          <w:lang w:val="en-US" w:eastAsia="zh-CN"/>
        </w:rPr>
        <w:t>当年度</w:t>
      </w:r>
      <w:r>
        <w:rPr>
          <w:rFonts w:hint="eastAsia" w:ascii="宋体" w:hAnsi="宋体" w:eastAsia="宋体" w:cs="宋体"/>
          <w:sz w:val="24"/>
          <w:szCs w:val="24"/>
          <w:highlight w:val="none"/>
          <w:lang w:eastAsia="zh-CN"/>
        </w:rPr>
        <w:t>合同金额的</w:t>
      </w:r>
      <w:r>
        <w:rPr>
          <w:rFonts w:hint="eastAsia" w:ascii="宋体" w:hAnsi="宋体" w:eastAsia="宋体" w:cs="宋体"/>
          <w:spacing w:val="-60"/>
          <w:sz w:val="24"/>
          <w:szCs w:val="24"/>
          <w:highlight w:val="none"/>
          <w:lang w:eastAsia="zh-CN"/>
        </w:rPr>
        <w:t xml:space="preserve"> </w:t>
      </w:r>
      <w:r>
        <w:rPr>
          <w:rFonts w:hint="eastAsia" w:ascii="宋体" w:hAnsi="宋体" w:eastAsia="宋体" w:cs="宋体"/>
          <w:sz w:val="24"/>
          <w:szCs w:val="24"/>
          <w:highlight w:val="none"/>
          <w:lang w:eastAsia="zh-CN"/>
        </w:rPr>
        <w:t>25%；</w:t>
      </w:r>
    </w:p>
    <w:p w14:paraId="1CDFA914">
      <w:pPr>
        <w:pStyle w:val="3"/>
        <w:spacing w:before="34" w:line="357" w:lineRule="auto"/>
        <w:ind w:left="121" w:right="114"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（4）第四期：</w:t>
      </w:r>
      <w:r>
        <w:rPr>
          <w:rFonts w:hint="eastAsia" w:ascii="宋体" w:hAnsi="宋体" w:eastAsia="宋体" w:cs="宋体"/>
          <w:sz w:val="24"/>
          <w:szCs w:val="24"/>
          <w:highlight w:val="none"/>
          <w:lang w:val="en-US" w:eastAsia="zh-CN"/>
        </w:rPr>
        <w:t>当年合同</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lang w:val="en-US" w:eastAsia="zh-CN"/>
        </w:rPr>
        <w:t>期</w:t>
      </w:r>
      <w:r>
        <w:rPr>
          <w:rFonts w:hint="eastAsia" w:ascii="宋体" w:hAnsi="宋体" w:eastAsia="宋体" w:cs="宋体"/>
          <w:sz w:val="24"/>
          <w:szCs w:val="24"/>
          <w:highlight w:val="none"/>
          <w:lang w:eastAsia="zh-CN"/>
        </w:rPr>
        <w:t>满后，经采购人确认</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lang w:eastAsia="zh-CN"/>
        </w:rPr>
        <w:t>服务合格无违约，收到</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lang w:eastAsia="zh-CN"/>
        </w:rPr>
        <w:t>开具的正规发票在</w:t>
      </w:r>
      <w:r>
        <w:rPr>
          <w:rFonts w:hint="eastAsia" w:ascii="宋体" w:hAnsi="宋体" w:eastAsia="宋体" w:cs="宋体"/>
          <w:spacing w:val="-60"/>
          <w:sz w:val="24"/>
          <w:szCs w:val="24"/>
          <w:highlight w:val="none"/>
          <w:lang w:eastAsia="zh-CN"/>
        </w:rPr>
        <w:t xml:space="preserve"> </w:t>
      </w:r>
      <w:r>
        <w:rPr>
          <w:rFonts w:hint="eastAsia" w:ascii="宋体" w:hAnsi="宋体" w:eastAsia="宋体" w:cs="宋体"/>
          <w:sz w:val="24"/>
          <w:szCs w:val="24"/>
          <w:highlight w:val="none"/>
          <w:lang w:eastAsia="zh-CN"/>
        </w:rPr>
        <w:t>7</w:t>
      </w:r>
      <w:r>
        <w:rPr>
          <w:rFonts w:hint="eastAsia" w:ascii="宋体" w:hAnsi="宋体" w:eastAsia="宋体" w:cs="宋体"/>
          <w:spacing w:val="-60"/>
          <w:sz w:val="24"/>
          <w:szCs w:val="24"/>
          <w:highlight w:val="none"/>
          <w:lang w:eastAsia="zh-CN"/>
        </w:rPr>
        <w:t xml:space="preserve"> </w:t>
      </w:r>
      <w:r>
        <w:rPr>
          <w:rFonts w:hint="eastAsia" w:ascii="宋体" w:hAnsi="宋体" w:eastAsia="宋体" w:cs="宋体"/>
          <w:sz w:val="24"/>
          <w:szCs w:val="24"/>
          <w:highlight w:val="none"/>
          <w:lang w:eastAsia="zh-CN"/>
        </w:rPr>
        <w:t>个工作日内支付向</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lang w:eastAsia="zh-CN"/>
        </w:rPr>
        <w:t>支付</w:t>
      </w:r>
      <w:r>
        <w:rPr>
          <w:rFonts w:hint="eastAsia" w:ascii="宋体" w:hAnsi="宋体" w:eastAsia="宋体" w:cs="宋体"/>
          <w:sz w:val="24"/>
          <w:szCs w:val="24"/>
          <w:highlight w:val="none"/>
          <w:lang w:val="en-US" w:eastAsia="zh-CN"/>
        </w:rPr>
        <w:t>当年度</w:t>
      </w:r>
      <w:r>
        <w:rPr>
          <w:rFonts w:hint="eastAsia" w:ascii="宋体" w:hAnsi="宋体" w:eastAsia="宋体" w:cs="宋体"/>
          <w:sz w:val="24"/>
          <w:szCs w:val="24"/>
          <w:highlight w:val="none"/>
          <w:lang w:eastAsia="zh-CN"/>
        </w:rPr>
        <w:t>合同金额的</w:t>
      </w:r>
      <w:r>
        <w:rPr>
          <w:rFonts w:hint="eastAsia" w:ascii="宋体" w:hAnsi="宋体" w:eastAsia="宋体" w:cs="宋体"/>
          <w:spacing w:val="-60"/>
          <w:sz w:val="24"/>
          <w:szCs w:val="24"/>
          <w:highlight w:val="none"/>
          <w:lang w:eastAsia="zh-CN"/>
        </w:rPr>
        <w:t xml:space="preserve"> </w:t>
      </w:r>
      <w:r>
        <w:rPr>
          <w:rFonts w:hint="eastAsia" w:ascii="宋体" w:hAnsi="宋体" w:eastAsia="宋体" w:cs="宋体"/>
          <w:sz w:val="24"/>
          <w:szCs w:val="24"/>
          <w:highlight w:val="none"/>
          <w:lang w:eastAsia="zh-CN"/>
        </w:rPr>
        <w:t>25%；</w:t>
      </w:r>
    </w:p>
    <w:p w14:paraId="01F35FA7">
      <w:pPr>
        <w:pStyle w:val="3"/>
        <w:spacing w:before="34" w:line="357" w:lineRule="auto"/>
        <w:ind w:left="121" w:right="111" w:firstLine="480"/>
        <w:jc w:val="both"/>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服务满一年后，经采购人确认</w:t>
      </w:r>
      <w:r>
        <w:rPr>
          <w:rFonts w:hint="eastAsia" w:ascii="宋体" w:hAnsi="宋体" w:eastAsia="宋体" w:cs="宋体"/>
          <w:spacing w:val="-2"/>
          <w:sz w:val="24"/>
          <w:szCs w:val="24"/>
          <w:highlight w:val="none"/>
          <w:lang w:val="en-US" w:eastAsia="zh-CN"/>
        </w:rPr>
        <w:t>中标人</w:t>
      </w:r>
      <w:r>
        <w:rPr>
          <w:rFonts w:hint="eastAsia" w:ascii="宋体" w:hAnsi="宋体" w:eastAsia="宋体" w:cs="宋体"/>
          <w:spacing w:val="-2"/>
          <w:sz w:val="24"/>
          <w:szCs w:val="24"/>
          <w:highlight w:val="none"/>
          <w:lang w:eastAsia="zh-CN"/>
        </w:rPr>
        <w:t>服务合格无违约，双方再行签订新一年度</w:t>
      </w:r>
      <w:r>
        <w:rPr>
          <w:rFonts w:hint="eastAsia" w:ascii="宋体" w:hAnsi="宋体" w:eastAsia="宋体" w:cs="宋体"/>
          <w:sz w:val="24"/>
          <w:szCs w:val="24"/>
          <w:highlight w:val="none"/>
          <w:lang w:eastAsia="zh-CN"/>
        </w:rPr>
        <w:t>维保合同。</w:t>
      </w:r>
    </w:p>
    <w:p w14:paraId="59BA070E">
      <w:r>
        <w:rPr>
          <w:rFonts w:hint="eastAsia" w:ascii="宋体" w:hAnsi="宋体" w:eastAsia="宋体" w:cs="宋体"/>
          <w:b/>
          <w:bCs/>
          <w:spacing w:val="7"/>
          <w:sz w:val="35"/>
          <w:szCs w:val="35"/>
          <w:lang w:eastAsia="zh-CN"/>
        </w:rPr>
        <w:br w:type="page"/>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D3C38"/>
    <w:rsid w:val="046D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3">
    <w:name w:val="Body Text"/>
    <w:basedOn w:val="1"/>
    <w:next w:val="1"/>
    <w:semiHidden/>
    <w:qFormat/>
    <w:uiPriority w:val="0"/>
    <w:rPr>
      <w:rFonts w:ascii="微软雅黑" w:hAnsi="微软雅黑" w:eastAsia="微软雅黑" w:cs="微软雅黑"/>
      <w:sz w:val="31"/>
      <w:szCs w:val="31"/>
    </w:rPr>
  </w:style>
  <w:style w:type="character" w:customStyle="1" w:styleId="6">
    <w:name w:val="font31"/>
    <w:basedOn w:val="5"/>
    <w:qFormat/>
    <w:uiPriority w:val="0"/>
    <w:rPr>
      <w:rFonts w:ascii="宋体" w:hAnsi="宋体" w:eastAsia="宋体" w:cs="宋体"/>
      <w:b/>
      <w:bCs/>
      <w:color w:val="000000"/>
      <w:sz w:val="14"/>
      <w:szCs w:val="14"/>
      <w:u w:val="none"/>
    </w:rPr>
  </w:style>
  <w:style w:type="character" w:customStyle="1" w:styleId="7">
    <w:name w:val="font41"/>
    <w:basedOn w:val="5"/>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2025-01-26T06:20:00Z</dcterms:created>
  <dc:creator>Swan-T</dc:creator>
  <cp:lastModifiedBy>Swan-T</cp:lastModifiedBy>
  <dcterms:modified xsi:type="dcterms:W3CDTF">2025-01-26T06:20:30Z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ADD43624CB954C89B7141E65B1FFCE04_11</vt:lpwstr>
  </property>
  <property fmtid="{D5CDD505-2E9C-101B-9397-08002B2CF9AE}" pid="4" name="KSOTemplateDocerSaveRecord">
    <vt:lpwstr>eyJoZGlkIjoiMjc3NmZlYmM2ZjYzYjRhMTk0NjBlYTBmMDczYmM0Y2QiLCJ1c2VySWQiOiIyNDQxNzk1MTMifQ==</vt:lpwstr>
  </property>
</Properties>
</file>