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413A4" w14:textId="0A3293A5" w:rsidR="005E6169" w:rsidRPr="005E6169" w:rsidRDefault="005E6169" w:rsidP="005E6169">
      <w:pPr>
        <w:spacing w:line="360" w:lineRule="auto"/>
        <w:jc w:val="center"/>
        <w:outlineLvl w:val="0"/>
        <w:rPr>
          <w:b/>
          <w:sz w:val="32"/>
          <w:szCs w:val="32"/>
        </w:rPr>
      </w:pPr>
      <w:bookmarkStart w:id="0" w:name="_Toc28359079"/>
      <w:bookmarkStart w:id="1" w:name="_Toc35393790"/>
      <w:bookmarkStart w:id="2" w:name="_Toc35393621"/>
      <w:bookmarkStart w:id="3" w:name="_Toc28359002"/>
      <w:bookmarkStart w:id="4" w:name="_Hlk24379207"/>
      <w:r w:rsidRPr="005E6169">
        <w:rPr>
          <w:rFonts w:hint="eastAsia"/>
          <w:b/>
          <w:sz w:val="32"/>
          <w:szCs w:val="32"/>
        </w:rPr>
        <w:t>市残联财务系统档案管理服务采购项目</w:t>
      </w:r>
      <w:r w:rsidRPr="005E6169">
        <w:rPr>
          <w:rFonts w:hint="eastAsia"/>
          <w:b/>
          <w:sz w:val="32"/>
          <w:szCs w:val="32"/>
        </w:rPr>
        <w:t>竞争性磋商公告</w:t>
      </w:r>
    </w:p>
    <w:p w14:paraId="720259A9" w14:textId="77777777" w:rsidR="005E6169" w:rsidRDefault="005E6169" w:rsidP="005E6169">
      <w:pPr>
        <w:spacing w:line="360" w:lineRule="auto"/>
        <w:ind w:firstLineChars="200" w:firstLine="480"/>
        <w:rPr>
          <w:sz w:val="24"/>
        </w:rPr>
      </w:pPr>
    </w:p>
    <w:p w14:paraId="5F36957D" w14:textId="77777777" w:rsidR="005E6169" w:rsidRDefault="005E6169" w:rsidP="005E6169">
      <w:pPr>
        <w:pStyle w:val="2"/>
        <w:spacing w:before="0" w:line="360" w:lineRule="auto"/>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14:paraId="4C11C83B" w14:textId="77777777" w:rsidR="005E6169" w:rsidRDefault="005E6169" w:rsidP="005E6169">
      <w:pPr>
        <w:spacing w:line="360" w:lineRule="auto"/>
        <w:ind w:firstLineChars="200" w:firstLine="480"/>
        <w:rPr>
          <w:sz w:val="24"/>
        </w:rPr>
      </w:pPr>
      <w:r>
        <w:rPr>
          <w:sz w:val="24"/>
        </w:rPr>
        <w:t>1.</w:t>
      </w:r>
      <w:r>
        <w:rPr>
          <w:sz w:val="24"/>
        </w:rPr>
        <w:t>项目编号</w:t>
      </w:r>
      <w:r>
        <w:rPr>
          <w:sz w:val="24"/>
        </w:rPr>
        <w:t>/</w:t>
      </w:r>
      <w:r>
        <w:rPr>
          <w:sz w:val="24"/>
        </w:rPr>
        <w:t>包号：</w:t>
      </w:r>
      <w:r>
        <w:rPr>
          <w:sz w:val="24"/>
        </w:rPr>
        <w:t>2501-HXTC-IS1015 /1</w:t>
      </w:r>
    </w:p>
    <w:p w14:paraId="613B67E2" w14:textId="77777777" w:rsidR="005E6169" w:rsidRDefault="005E6169" w:rsidP="005E6169">
      <w:pPr>
        <w:spacing w:line="360" w:lineRule="auto"/>
        <w:ind w:firstLineChars="200" w:firstLine="480"/>
        <w:rPr>
          <w:sz w:val="24"/>
        </w:rPr>
      </w:pPr>
      <w:r>
        <w:rPr>
          <w:sz w:val="24"/>
        </w:rPr>
        <w:t>2.</w:t>
      </w:r>
      <w:r>
        <w:rPr>
          <w:sz w:val="24"/>
        </w:rPr>
        <w:t>项目名称：</w:t>
      </w:r>
      <w:r>
        <w:rPr>
          <w:rFonts w:hint="eastAsia"/>
          <w:sz w:val="24"/>
        </w:rPr>
        <w:t>市残联财务系统档案管理服务采购项目</w:t>
      </w:r>
    </w:p>
    <w:p w14:paraId="3F0D2AE2" w14:textId="77777777" w:rsidR="005E6169" w:rsidRDefault="005E6169" w:rsidP="005E6169">
      <w:pPr>
        <w:spacing w:line="360" w:lineRule="auto"/>
        <w:ind w:firstLineChars="200" w:firstLine="480"/>
        <w:rPr>
          <w:sz w:val="24"/>
        </w:rPr>
      </w:pPr>
      <w:r>
        <w:rPr>
          <w:sz w:val="24"/>
        </w:rPr>
        <w:t>3.</w:t>
      </w:r>
      <w:r>
        <w:rPr>
          <w:sz w:val="24"/>
        </w:rPr>
        <w:t>采购方式：竞争性磋商</w:t>
      </w:r>
    </w:p>
    <w:bookmarkEnd w:id="4"/>
    <w:p w14:paraId="7732FB83" w14:textId="77777777" w:rsidR="005E6169" w:rsidRDefault="005E6169" w:rsidP="005E6169">
      <w:pPr>
        <w:spacing w:line="360" w:lineRule="auto"/>
        <w:ind w:firstLineChars="200" w:firstLine="480"/>
        <w:rPr>
          <w:sz w:val="24"/>
        </w:rPr>
      </w:pPr>
      <w:r>
        <w:rPr>
          <w:sz w:val="24"/>
        </w:rPr>
        <w:t>4.</w:t>
      </w:r>
      <w:r>
        <w:rPr>
          <w:sz w:val="24"/>
        </w:rPr>
        <w:t>项目预算金额：</w:t>
      </w:r>
      <w:r>
        <w:rPr>
          <w:sz w:val="24"/>
          <w:u w:val="single"/>
        </w:rPr>
        <w:t>12.395</w:t>
      </w:r>
      <w:r>
        <w:rPr>
          <w:sz w:val="24"/>
        </w:rPr>
        <w:t>万元、项目最高限价（如有）：</w:t>
      </w:r>
      <w:r>
        <w:rPr>
          <w:sz w:val="24"/>
        </w:rPr>
        <w:t>___</w:t>
      </w:r>
      <w:r>
        <w:rPr>
          <w:rFonts w:hint="eastAsia"/>
          <w:sz w:val="24"/>
        </w:rPr>
        <w:t>/</w:t>
      </w:r>
      <w:r>
        <w:rPr>
          <w:sz w:val="24"/>
        </w:rPr>
        <w:t>___</w:t>
      </w:r>
      <w:r>
        <w:rPr>
          <w:sz w:val="24"/>
        </w:rPr>
        <w:t>万元</w:t>
      </w:r>
    </w:p>
    <w:p w14:paraId="79E7C181" w14:textId="77777777" w:rsidR="005E6169" w:rsidRDefault="005E6169" w:rsidP="005E6169">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391"/>
        <w:gridCol w:w="1520"/>
        <w:gridCol w:w="891"/>
        <w:gridCol w:w="3818"/>
      </w:tblGrid>
      <w:tr w:rsidR="005E6169" w14:paraId="3EE029CE" w14:textId="77777777" w:rsidTr="00FC3AA1">
        <w:trPr>
          <w:trHeight w:val="454"/>
        </w:trPr>
        <w:tc>
          <w:tcPr>
            <w:tcW w:w="382" w:type="pct"/>
            <w:vAlign w:val="center"/>
          </w:tcPr>
          <w:p w14:paraId="4AF767E0" w14:textId="77777777" w:rsidR="005E6169" w:rsidRDefault="005E6169" w:rsidP="00FC3AA1">
            <w:pPr>
              <w:jc w:val="center"/>
              <w:rPr>
                <w:bCs/>
                <w:szCs w:val="21"/>
              </w:rPr>
            </w:pPr>
            <w:proofErr w:type="gramStart"/>
            <w:r>
              <w:rPr>
                <w:bCs/>
                <w:szCs w:val="21"/>
              </w:rPr>
              <w:t>包号</w:t>
            </w:r>
            <w:proofErr w:type="gramEnd"/>
          </w:p>
        </w:tc>
        <w:tc>
          <w:tcPr>
            <w:tcW w:w="843" w:type="pct"/>
            <w:vAlign w:val="center"/>
          </w:tcPr>
          <w:p w14:paraId="1058D984" w14:textId="77777777" w:rsidR="005E6169" w:rsidRDefault="005E6169" w:rsidP="00FC3AA1">
            <w:pPr>
              <w:jc w:val="center"/>
              <w:rPr>
                <w:bCs/>
                <w:szCs w:val="21"/>
              </w:rPr>
            </w:pPr>
            <w:r>
              <w:rPr>
                <w:bCs/>
                <w:szCs w:val="21"/>
              </w:rPr>
              <w:t>标的名称</w:t>
            </w:r>
          </w:p>
        </w:tc>
        <w:tc>
          <w:tcPr>
            <w:tcW w:w="921" w:type="pct"/>
            <w:vAlign w:val="center"/>
          </w:tcPr>
          <w:p w14:paraId="3B9D47F6" w14:textId="77777777" w:rsidR="005E6169" w:rsidRDefault="005E6169" w:rsidP="00FC3AA1">
            <w:pPr>
              <w:jc w:val="center"/>
              <w:rPr>
                <w:bCs/>
                <w:szCs w:val="21"/>
              </w:rPr>
            </w:pPr>
            <w:r>
              <w:rPr>
                <w:bCs/>
                <w:szCs w:val="21"/>
              </w:rPr>
              <w:t>采购</w:t>
            </w:r>
            <w:proofErr w:type="gramStart"/>
            <w:r>
              <w:rPr>
                <w:bCs/>
                <w:szCs w:val="21"/>
              </w:rPr>
              <w:t>包预算</w:t>
            </w:r>
            <w:proofErr w:type="gramEnd"/>
            <w:r>
              <w:rPr>
                <w:bCs/>
                <w:szCs w:val="21"/>
              </w:rPr>
              <w:t>金额</w:t>
            </w:r>
          </w:p>
          <w:p w14:paraId="1BDE8C40" w14:textId="77777777" w:rsidR="005E6169" w:rsidRDefault="005E6169" w:rsidP="00FC3AA1">
            <w:pPr>
              <w:jc w:val="center"/>
              <w:rPr>
                <w:bCs/>
                <w:szCs w:val="21"/>
              </w:rPr>
            </w:pPr>
            <w:r>
              <w:rPr>
                <w:bCs/>
                <w:szCs w:val="21"/>
              </w:rPr>
              <w:t>（万元）</w:t>
            </w:r>
          </w:p>
        </w:tc>
        <w:tc>
          <w:tcPr>
            <w:tcW w:w="540" w:type="pct"/>
            <w:vAlign w:val="center"/>
          </w:tcPr>
          <w:p w14:paraId="43B72B99" w14:textId="77777777" w:rsidR="005E6169" w:rsidRDefault="005E6169" w:rsidP="00FC3AA1">
            <w:pPr>
              <w:jc w:val="center"/>
              <w:rPr>
                <w:bCs/>
                <w:szCs w:val="21"/>
              </w:rPr>
            </w:pPr>
            <w:r>
              <w:rPr>
                <w:bCs/>
                <w:szCs w:val="21"/>
              </w:rPr>
              <w:t>数量</w:t>
            </w:r>
          </w:p>
        </w:tc>
        <w:tc>
          <w:tcPr>
            <w:tcW w:w="2314" w:type="pct"/>
            <w:vAlign w:val="center"/>
          </w:tcPr>
          <w:p w14:paraId="651056D6" w14:textId="77777777" w:rsidR="005E6169" w:rsidRDefault="005E6169" w:rsidP="00FC3AA1">
            <w:pPr>
              <w:jc w:val="center"/>
              <w:rPr>
                <w:szCs w:val="21"/>
              </w:rPr>
            </w:pPr>
            <w:r>
              <w:rPr>
                <w:szCs w:val="21"/>
              </w:rPr>
              <w:t>简要技术需求或服务要求</w:t>
            </w:r>
          </w:p>
        </w:tc>
      </w:tr>
      <w:tr w:rsidR="005E6169" w14:paraId="2770B206" w14:textId="77777777" w:rsidTr="00FC3AA1">
        <w:trPr>
          <w:trHeight w:val="454"/>
        </w:trPr>
        <w:tc>
          <w:tcPr>
            <w:tcW w:w="382" w:type="pct"/>
            <w:vAlign w:val="center"/>
          </w:tcPr>
          <w:p w14:paraId="38B0AA6A" w14:textId="77777777" w:rsidR="005E6169" w:rsidRDefault="005E6169" w:rsidP="00FC3AA1">
            <w:pPr>
              <w:jc w:val="center"/>
              <w:rPr>
                <w:bCs/>
                <w:szCs w:val="21"/>
              </w:rPr>
            </w:pPr>
            <w:r>
              <w:rPr>
                <w:bCs/>
                <w:szCs w:val="21"/>
              </w:rPr>
              <w:t>1</w:t>
            </w:r>
          </w:p>
        </w:tc>
        <w:tc>
          <w:tcPr>
            <w:tcW w:w="843" w:type="pct"/>
            <w:vAlign w:val="center"/>
          </w:tcPr>
          <w:p w14:paraId="6C867188" w14:textId="77777777" w:rsidR="005E6169" w:rsidRDefault="005E6169" w:rsidP="00FC3AA1">
            <w:pPr>
              <w:jc w:val="center"/>
              <w:rPr>
                <w:bCs/>
                <w:szCs w:val="21"/>
              </w:rPr>
            </w:pPr>
            <w:r>
              <w:rPr>
                <w:rFonts w:hint="eastAsia"/>
                <w:bCs/>
                <w:szCs w:val="21"/>
              </w:rPr>
              <w:t>市残联财务系统档案管理服务采购项目</w:t>
            </w:r>
          </w:p>
        </w:tc>
        <w:tc>
          <w:tcPr>
            <w:tcW w:w="921" w:type="pct"/>
            <w:vAlign w:val="center"/>
          </w:tcPr>
          <w:p w14:paraId="7CBE641D" w14:textId="77777777" w:rsidR="005E6169" w:rsidRDefault="005E6169" w:rsidP="00FC3AA1">
            <w:pPr>
              <w:jc w:val="center"/>
              <w:rPr>
                <w:bCs/>
                <w:szCs w:val="21"/>
              </w:rPr>
            </w:pPr>
            <w:r>
              <w:rPr>
                <w:bCs/>
                <w:szCs w:val="21"/>
              </w:rPr>
              <w:t>12.395</w:t>
            </w:r>
          </w:p>
        </w:tc>
        <w:tc>
          <w:tcPr>
            <w:tcW w:w="540" w:type="pct"/>
            <w:vAlign w:val="center"/>
          </w:tcPr>
          <w:p w14:paraId="2F13BA87" w14:textId="77777777" w:rsidR="005E6169" w:rsidRDefault="005E6169" w:rsidP="00FC3AA1">
            <w:pPr>
              <w:jc w:val="center"/>
              <w:rPr>
                <w:bCs/>
                <w:szCs w:val="21"/>
              </w:rPr>
            </w:pPr>
            <w:r>
              <w:rPr>
                <w:rFonts w:hint="eastAsia"/>
                <w:bCs/>
                <w:szCs w:val="21"/>
              </w:rPr>
              <w:t>1</w:t>
            </w:r>
            <w:r>
              <w:rPr>
                <w:rFonts w:hint="eastAsia"/>
                <w:bCs/>
                <w:szCs w:val="21"/>
              </w:rPr>
              <w:t>项</w:t>
            </w:r>
          </w:p>
        </w:tc>
        <w:tc>
          <w:tcPr>
            <w:tcW w:w="2314" w:type="pct"/>
            <w:vAlign w:val="center"/>
          </w:tcPr>
          <w:p w14:paraId="22E7889D" w14:textId="77777777" w:rsidR="005E6169" w:rsidRDefault="005E6169" w:rsidP="00FC3AA1">
            <w:pPr>
              <w:jc w:val="left"/>
              <w:rPr>
                <w:kern w:val="0"/>
                <w:szCs w:val="21"/>
              </w:rPr>
            </w:pPr>
            <w:r>
              <w:rPr>
                <w:rFonts w:hint="eastAsia"/>
                <w:kern w:val="0"/>
                <w:szCs w:val="21"/>
              </w:rPr>
              <w:t>对采购人</w:t>
            </w:r>
            <w:r>
              <w:rPr>
                <w:rFonts w:hint="eastAsia"/>
                <w:kern w:val="0"/>
                <w:szCs w:val="21"/>
              </w:rPr>
              <w:t>2024</w:t>
            </w:r>
            <w:r>
              <w:rPr>
                <w:rFonts w:hint="eastAsia"/>
                <w:kern w:val="0"/>
                <w:szCs w:val="21"/>
              </w:rPr>
              <w:t>年会计凭证、会计账薄、财务会计报告、其他会计资料等纸质财务档案进行整理、目录著录、档案扫描、图像处理、数字图像挂接、数据移交、数据备份等。上年度财务档案数字化工作量约为</w:t>
            </w:r>
            <w:r>
              <w:rPr>
                <w:rFonts w:hint="eastAsia"/>
                <w:kern w:val="0"/>
                <w:szCs w:val="21"/>
              </w:rPr>
              <w:t>570</w:t>
            </w:r>
            <w:r>
              <w:rPr>
                <w:rFonts w:hint="eastAsia"/>
                <w:kern w:val="0"/>
                <w:szCs w:val="21"/>
              </w:rPr>
              <w:t>册、</w:t>
            </w:r>
            <w:proofErr w:type="gramStart"/>
            <w:r>
              <w:rPr>
                <w:rFonts w:hint="eastAsia"/>
                <w:kern w:val="0"/>
                <w:szCs w:val="21"/>
              </w:rPr>
              <w:t>79461</w:t>
            </w:r>
            <w:r>
              <w:rPr>
                <w:rFonts w:hint="eastAsia"/>
                <w:kern w:val="0"/>
                <w:szCs w:val="21"/>
              </w:rPr>
              <w:t>余页</w:t>
            </w:r>
            <w:proofErr w:type="gramEnd"/>
            <w:r>
              <w:rPr>
                <w:rFonts w:hint="eastAsia"/>
                <w:kern w:val="0"/>
                <w:szCs w:val="21"/>
              </w:rPr>
              <w:t>。</w:t>
            </w:r>
          </w:p>
        </w:tc>
      </w:tr>
    </w:tbl>
    <w:p w14:paraId="296A527E" w14:textId="77777777" w:rsidR="005E6169" w:rsidRDefault="005E6169" w:rsidP="005E6169">
      <w:pPr>
        <w:spacing w:line="360" w:lineRule="auto"/>
        <w:ind w:firstLineChars="200" w:firstLine="480"/>
        <w:rPr>
          <w:sz w:val="24"/>
          <w:u w:val="single"/>
        </w:rPr>
      </w:pPr>
      <w:r>
        <w:rPr>
          <w:sz w:val="24"/>
        </w:rPr>
        <w:t>6.</w:t>
      </w:r>
      <w:r>
        <w:rPr>
          <w:sz w:val="24"/>
        </w:rPr>
        <w:t>合同履行期限：</w:t>
      </w:r>
      <w:r>
        <w:rPr>
          <w:rFonts w:ascii="宋体" w:hAnsi="宋体" w:cs="宋体" w:hint="eastAsia"/>
          <w:bCs/>
          <w:color w:val="000000"/>
          <w:sz w:val="24"/>
          <w:u w:val="single"/>
        </w:rPr>
        <w:t>自合同生效之日起，</w:t>
      </w:r>
      <w:proofErr w:type="gramStart"/>
      <w:r>
        <w:rPr>
          <w:rFonts w:ascii="宋体" w:hAnsi="宋体" w:cs="宋体" w:hint="eastAsia"/>
          <w:bCs/>
          <w:color w:val="000000"/>
          <w:sz w:val="24"/>
          <w:u w:val="single"/>
        </w:rPr>
        <w:t>至成交</w:t>
      </w:r>
      <w:proofErr w:type="gramEnd"/>
      <w:r>
        <w:rPr>
          <w:rFonts w:ascii="宋体" w:hAnsi="宋体" w:cs="宋体" w:hint="eastAsia"/>
          <w:bCs/>
          <w:color w:val="000000"/>
          <w:sz w:val="24"/>
          <w:u w:val="single"/>
        </w:rPr>
        <w:t>供应商完成项目所有服务内容并经采购人验收合格之日止，最晚终止日期为2025年12月31日。</w:t>
      </w:r>
    </w:p>
    <w:p w14:paraId="6EEB7C18" w14:textId="77777777" w:rsidR="005E6169" w:rsidRDefault="005E6169" w:rsidP="005E6169">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sz w:val="24"/>
        </w:rPr>
        <w:t>否。</w:t>
      </w:r>
    </w:p>
    <w:p w14:paraId="5B049A21" w14:textId="77777777" w:rsidR="005E6169" w:rsidRDefault="005E6169" w:rsidP="005E6169">
      <w:pPr>
        <w:spacing w:line="360" w:lineRule="auto"/>
        <w:ind w:firstLineChars="200" w:firstLine="480"/>
        <w:rPr>
          <w:sz w:val="24"/>
        </w:rPr>
      </w:pPr>
    </w:p>
    <w:p w14:paraId="5A99D61A" w14:textId="77777777" w:rsidR="005E6169" w:rsidRDefault="005E6169" w:rsidP="005E6169">
      <w:pPr>
        <w:pStyle w:val="2"/>
        <w:spacing w:before="0" w:line="360" w:lineRule="auto"/>
        <w:rPr>
          <w:rFonts w:ascii="Times New Roman" w:eastAsia="宋体" w:hAnsi="Times New Roman"/>
          <w:sz w:val="24"/>
          <w:szCs w:val="24"/>
        </w:rPr>
      </w:pPr>
      <w:bookmarkStart w:id="5" w:name="_Toc35393622"/>
      <w:bookmarkStart w:id="6" w:name="_Toc28359080"/>
      <w:bookmarkStart w:id="7" w:name="_Toc35393791"/>
      <w:bookmarkStart w:id="8" w:name="_Toc28359003"/>
      <w:r>
        <w:rPr>
          <w:rFonts w:ascii="Times New Roman" w:eastAsia="宋体" w:hAnsi="Times New Roman"/>
          <w:sz w:val="24"/>
          <w:szCs w:val="24"/>
        </w:rPr>
        <w:t>二、申请人的资格要求（须同时满足）</w:t>
      </w:r>
      <w:bookmarkEnd w:id="5"/>
      <w:bookmarkEnd w:id="6"/>
      <w:bookmarkEnd w:id="7"/>
      <w:bookmarkEnd w:id="8"/>
    </w:p>
    <w:p w14:paraId="5AB795C9" w14:textId="77777777" w:rsidR="005E6169" w:rsidRDefault="005E6169" w:rsidP="005E6169">
      <w:pPr>
        <w:spacing w:line="360" w:lineRule="auto"/>
        <w:ind w:firstLineChars="200" w:firstLine="480"/>
        <w:rPr>
          <w:sz w:val="24"/>
        </w:rPr>
      </w:pPr>
      <w:r>
        <w:rPr>
          <w:sz w:val="24"/>
        </w:rPr>
        <w:t>1.</w:t>
      </w:r>
      <w:r>
        <w:rPr>
          <w:sz w:val="24"/>
        </w:rPr>
        <w:t>满足《中华人民共和国政府采购法》第二十二条规定；</w:t>
      </w:r>
    </w:p>
    <w:p w14:paraId="4FFA20E7" w14:textId="77777777" w:rsidR="005E6169" w:rsidRDefault="005E6169" w:rsidP="005E6169">
      <w:pPr>
        <w:spacing w:line="360" w:lineRule="auto"/>
        <w:ind w:firstLineChars="200" w:firstLine="480"/>
        <w:rPr>
          <w:sz w:val="24"/>
        </w:rPr>
      </w:pPr>
      <w:bookmarkStart w:id="9" w:name="_Toc28359004"/>
      <w:bookmarkStart w:id="10" w:name="_Toc28359081"/>
      <w:r>
        <w:rPr>
          <w:sz w:val="24"/>
        </w:rPr>
        <w:t>2.</w:t>
      </w:r>
      <w:r>
        <w:rPr>
          <w:sz w:val="24"/>
        </w:rPr>
        <w:t>落实政府采购政策需满足的资格要求：</w:t>
      </w:r>
    </w:p>
    <w:p w14:paraId="49CD1270" w14:textId="77777777" w:rsidR="005E6169" w:rsidRDefault="005E6169" w:rsidP="005E6169">
      <w:pPr>
        <w:spacing w:line="360" w:lineRule="auto"/>
        <w:ind w:firstLineChars="200" w:firstLine="480"/>
        <w:rPr>
          <w:sz w:val="24"/>
        </w:rPr>
      </w:pPr>
      <w:r>
        <w:rPr>
          <w:sz w:val="24"/>
        </w:rPr>
        <w:t xml:space="preserve">2.1 </w:t>
      </w:r>
      <w:r>
        <w:rPr>
          <w:sz w:val="24"/>
        </w:rPr>
        <w:t>中小企业政策</w:t>
      </w:r>
    </w:p>
    <w:p w14:paraId="5B492854" w14:textId="77777777" w:rsidR="005E6169" w:rsidRDefault="005E6169" w:rsidP="005E6169">
      <w:pPr>
        <w:spacing w:line="360" w:lineRule="auto"/>
        <w:ind w:firstLineChars="200" w:firstLine="420"/>
        <w:rPr>
          <w:sz w:val="24"/>
        </w:rPr>
      </w:pPr>
      <w:r>
        <w:t>□</w:t>
      </w:r>
      <w:r>
        <w:rPr>
          <w:sz w:val="24"/>
        </w:rPr>
        <w:t>本项目</w:t>
      </w:r>
      <w:proofErr w:type="gramStart"/>
      <w:r>
        <w:rPr>
          <w:sz w:val="24"/>
        </w:rPr>
        <w:t>不</w:t>
      </w:r>
      <w:proofErr w:type="gramEnd"/>
      <w:r>
        <w:rPr>
          <w:sz w:val="24"/>
        </w:rPr>
        <w:t>专门面向中小企业预留采购份额。</w:t>
      </w:r>
    </w:p>
    <w:p w14:paraId="209D0FF6" w14:textId="77777777" w:rsidR="005E6169" w:rsidRDefault="005E6169" w:rsidP="005E6169">
      <w:pPr>
        <w:spacing w:line="360" w:lineRule="auto"/>
        <w:ind w:firstLineChars="200" w:firstLine="420"/>
        <w:rPr>
          <w:sz w:val="24"/>
        </w:rPr>
      </w:pPr>
      <w:r>
        <w:t>■</w:t>
      </w:r>
      <w:r>
        <w:rPr>
          <w:sz w:val="24"/>
        </w:rPr>
        <w:t>本项目专门面向</w:t>
      </w:r>
      <w:r>
        <w:rPr>
          <w:sz w:val="24"/>
        </w:rPr>
        <w:t xml:space="preserve">  </w:t>
      </w:r>
      <w:r>
        <w:t>□</w:t>
      </w:r>
      <w:r>
        <w:rPr>
          <w:sz w:val="24"/>
        </w:rPr>
        <w:t>中小</w:t>
      </w:r>
      <w:r>
        <w:rPr>
          <w:rFonts w:hint="eastAsia"/>
          <w:sz w:val="24"/>
        </w:rPr>
        <w:t xml:space="preserve"> </w:t>
      </w:r>
      <w: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14:paraId="447A03FE" w14:textId="77777777" w:rsidR="005E6169" w:rsidRDefault="005E6169" w:rsidP="005E6169">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rPr>
        <w:t>___________</w:t>
      </w:r>
      <w:r>
        <w:rPr>
          <w:rFonts w:hint="eastAsia"/>
          <w:sz w:val="24"/>
        </w:rPr>
        <w:t>。</w:t>
      </w:r>
    </w:p>
    <w:p w14:paraId="17F806E2" w14:textId="77777777" w:rsidR="005E6169" w:rsidRDefault="005E6169" w:rsidP="005E6169">
      <w:pPr>
        <w:spacing w:line="360" w:lineRule="auto"/>
        <w:ind w:firstLineChars="200" w:firstLine="480"/>
        <w:rPr>
          <w:sz w:val="24"/>
        </w:rPr>
      </w:pPr>
      <w:r>
        <w:rPr>
          <w:sz w:val="24"/>
        </w:rPr>
        <w:t xml:space="preserve">2.2 </w:t>
      </w:r>
      <w:r>
        <w:rPr>
          <w:sz w:val="24"/>
        </w:rPr>
        <w:t>其它落实政府采购政策的资格要求（如有）：</w:t>
      </w:r>
      <w:r>
        <w:rPr>
          <w:sz w:val="24"/>
        </w:rPr>
        <w:t>___________</w:t>
      </w:r>
      <w:r>
        <w:rPr>
          <w:rFonts w:hint="eastAsia"/>
          <w:sz w:val="24"/>
        </w:rPr>
        <w:t>。</w:t>
      </w:r>
    </w:p>
    <w:p w14:paraId="212CDD40" w14:textId="77777777" w:rsidR="005E6169" w:rsidRDefault="005E6169" w:rsidP="005E6169">
      <w:pPr>
        <w:spacing w:line="360" w:lineRule="auto"/>
        <w:ind w:firstLineChars="200" w:firstLine="480"/>
        <w:rPr>
          <w:i/>
          <w:iCs/>
          <w:sz w:val="24"/>
          <w:u w:val="single"/>
        </w:rPr>
      </w:pPr>
      <w:r>
        <w:rPr>
          <w:sz w:val="24"/>
        </w:rPr>
        <w:lastRenderedPageBreak/>
        <w:t>3.</w:t>
      </w:r>
      <w:r>
        <w:rPr>
          <w:sz w:val="24"/>
        </w:rPr>
        <w:t>本项目的特定资格要求：</w:t>
      </w:r>
    </w:p>
    <w:p w14:paraId="5130AF39" w14:textId="77777777" w:rsidR="005E6169" w:rsidRDefault="005E6169" w:rsidP="005E6169">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本项目是否接受分支机构参与响应：</w:t>
      </w:r>
      <w:r>
        <w:t>□</w:t>
      </w:r>
      <w:r>
        <w:rPr>
          <w:sz w:val="24"/>
        </w:rPr>
        <w:t>是</w:t>
      </w:r>
      <w:r>
        <w:rPr>
          <w:sz w:val="24"/>
        </w:rPr>
        <w:t xml:space="preserve">   </w:t>
      </w:r>
      <w:r>
        <w:t>■</w:t>
      </w:r>
      <w:r>
        <w:rPr>
          <w:sz w:val="24"/>
        </w:rPr>
        <w:t>否；（</w:t>
      </w:r>
      <w:r>
        <w:rPr>
          <w:i/>
          <w:sz w:val="24"/>
        </w:rPr>
        <w:t>仅当项目涉及银行、保险、石油石化、电力、电信等行业有特殊情况的，可以接受分支机构参与</w:t>
      </w:r>
      <w:r>
        <w:rPr>
          <w:sz w:val="24"/>
        </w:rPr>
        <w:t>）</w:t>
      </w:r>
    </w:p>
    <w:p w14:paraId="53BF08C7" w14:textId="77777777" w:rsidR="005E6169" w:rsidRDefault="005E6169" w:rsidP="005E6169">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62C0A9C9" w14:textId="77777777" w:rsidR="005E6169" w:rsidRDefault="005E6169" w:rsidP="005E6169">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143E68A7" w14:textId="77777777" w:rsidR="005E6169" w:rsidRDefault="005E6169" w:rsidP="005E6169">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14:paraId="39417FF9" w14:textId="77777777" w:rsidR="005E6169" w:rsidRDefault="005E6169" w:rsidP="005E6169">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 xml:space="preserve"> / </w:t>
      </w:r>
      <w:r>
        <w:rPr>
          <w:rFonts w:hint="eastAsia"/>
          <w:sz w:val="24"/>
        </w:rPr>
        <w:t>。</w:t>
      </w:r>
      <w:r>
        <w:rPr>
          <w:rFonts w:hint="eastAsia"/>
          <w:sz w:val="24"/>
        </w:rPr>
        <w:t xml:space="preserve"> </w:t>
      </w:r>
    </w:p>
    <w:p w14:paraId="20D73ADE" w14:textId="77777777" w:rsidR="005E6169" w:rsidRDefault="005E6169" w:rsidP="005E6169">
      <w:pPr>
        <w:spacing w:line="360" w:lineRule="auto"/>
        <w:ind w:firstLineChars="200" w:firstLine="480"/>
        <w:rPr>
          <w:i/>
          <w:iCs/>
          <w:sz w:val="24"/>
          <w:u w:val="single"/>
        </w:rPr>
      </w:pPr>
    </w:p>
    <w:p w14:paraId="7BFA0E18" w14:textId="77777777" w:rsidR="005E6169" w:rsidRDefault="005E6169" w:rsidP="005E6169">
      <w:pPr>
        <w:pStyle w:val="2"/>
        <w:widowControl/>
        <w:spacing w:before="0" w:line="360" w:lineRule="auto"/>
        <w:rPr>
          <w:rFonts w:ascii="Times New Roman" w:eastAsia="宋体" w:hAnsi="Times New Roman"/>
          <w:sz w:val="24"/>
          <w:szCs w:val="24"/>
        </w:rPr>
      </w:pPr>
      <w:bookmarkStart w:id="11" w:name="_Toc35393623"/>
      <w:bookmarkStart w:id="12" w:name="_Toc35393792"/>
      <w:bookmarkEnd w:id="9"/>
      <w:bookmarkEnd w:id="10"/>
      <w:r>
        <w:rPr>
          <w:rFonts w:ascii="Times New Roman" w:eastAsia="宋体" w:hAnsi="Times New Roman"/>
          <w:sz w:val="24"/>
          <w:szCs w:val="24"/>
        </w:rPr>
        <w:t>三、获取采购文件</w:t>
      </w:r>
      <w:bookmarkEnd w:id="11"/>
      <w:bookmarkEnd w:id="12"/>
    </w:p>
    <w:p w14:paraId="42FB9871" w14:textId="77777777" w:rsidR="005E6169" w:rsidRDefault="005E6169" w:rsidP="005E6169">
      <w:pPr>
        <w:adjustRightInd w:val="0"/>
        <w:snapToGrid w:val="0"/>
        <w:spacing w:line="360" w:lineRule="auto"/>
        <w:ind w:firstLineChars="200" w:firstLine="480"/>
        <w:rPr>
          <w:sz w:val="24"/>
          <w:lang w:bidi="ar"/>
        </w:rPr>
      </w:pPr>
      <w:r>
        <w:rPr>
          <w:sz w:val="24"/>
          <w:lang w:bidi="ar"/>
        </w:rPr>
        <w:t>1.</w:t>
      </w:r>
      <w:r>
        <w:rPr>
          <w:sz w:val="24"/>
          <w:lang w:bidi="ar"/>
        </w:rPr>
        <w:t>时间：</w:t>
      </w:r>
      <w:r>
        <w:rPr>
          <w:color w:val="FF0000"/>
          <w:sz w:val="24"/>
        </w:rPr>
        <w:t>_</w:t>
      </w:r>
      <w:r>
        <w:rPr>
          <w:rFonts w:hint="eastAsia"/>
          <w:color w:val="FF0000"/>
          <w:sz w:val="24"/>
        </w:rPr>
        <w:t>2025</w:t>
      </w:r>
      <w:r>
        <w:rPr>
          <w:color w:val="FF0000"/>
          <w:sz w:val="24"/>
        </w:rPr>
        <w:t>_</w:t>
      </w:r>
      <w:r>
        <w:rPr>
          <w:color w:val="FF0000"/>
          <w:sz w:val="24"/>
          <w:lang w:bidi="ar"/>
        </w:rPr>
        <w:t>年</w:t>
      </w:r>
      <w:r>
        <w:rPr>
          <w:color w:val="FF0000"/>
          <w:sz w:val="24"/>
        </w:rPr>
        <w:t>_</w:t>
      </w:r>
      <w:r>
        <w:rPr>
          <w:rFonts w:hint="eastAsia"/>
          <w:color w:val="FF0000"/>
          <w:sz w:val="24"/>
        </w:rPr>
        <w:t>2</w:t>
      </w:r>
      <w:r>
        <w:rPr>
          <w:color w:val="FF0000"/>
          <w:sz w:val="24"/>
        </w:rPr>
        <w:t>_</w:t>
      </w:r>
      <w:r>
        <w:rPr>
          <w:color w:val="FF0000"/>
          <w:sz w:val="24"/>
          <w:lang w:bidi="ar"/>
        </w:rPr>
        <w:t>月</w:t>
      </w:r>
      <w:r>
        <w:rPr>
          <w:color w:val="FF0000"/>
          <w:sz w:val="24"/>
        </w:rPr>
        <w:t>_</w:t>
      </w:r>
      <w:r>
        <w:rPr>
          <w:rFonts w:hint="eastAsia"/>
          <w:color w:val="FF0000"/>
          <w:sz w:val="24"/>
        </w:rPr>
        <w:t>7</w:t>
      </w:r>
      <w:r>
        <w:rPr>
          <w:color w:val="FF0000"/>
          <w:sz w:val="24"/>
        </w:rPr>
        <w:t>_</w:t>
      </w:r>
      <w:r>
        <w:rPr>
          <w:color w:val="FF0000"/>
          <w:sz w:val="24"/>
          <w:lang w:bidi="ar"/>
        </w:rPr>
        <w:t>日至</w:t>
      </w:r>
      <w:r>
        <w:rPr>
          <w:color w:val="FF0000"/>
          <w:sz w:val="24"/>
        </w:rPr>
        <w:t>_</w:t>
      </w:r>
      <w:r>
        <w:rPr>
          <w:rFonts w:hint="eastAsia"/>
          <w:color w:val="FF0000"/>
          <w:sz w:val="24"/>
        </w:rPr>
        <w:t>2025</w:t>
      </w:r>
      <w:r>
        <w:rPr>
          <w:color w:val="FF0000"/>
          <w:sz w:val="24"/>
        </w:rPr>
        <w:t>_</w:t>
      </w:r>
      <w:r>
        <w:rPr>
          <w:color w:val="FF0000"/>
          <w:sz w:val="24"/>
          <w:lang w:bidi="ar"/>
        </w:rPr>
        <w:t>年</w:t>
      </w:r>
      <w:r>
        <w:rPr>
          <w:color w:val="FF0000"/>
          <w:sz w:val="24"/>
        </w:rPr>
        <w:t>_</w:t>
      </w:r>
      <w:r>
        <w:rPr>
          <w:rFonts w:hint="eastAsia"/>
          <w:color w:val="FF0000"/>
          <w:sz w:val="24"/>
        </w:rPr>
        <w:t>2</w:t>
      </w:r>
      <w:r>
        <w:rPr>
          <w:color w:val="FF0000"/>
          <w:sz w:val="24"/>
        </w:rPr>
        <w:t>_</w:t>
      </w:r>
      <w:r>
        <w:rPr>
          <w:color w:val="FF0000"/>
          <w:sz w:val="24"/>
          <w:lang w:bidi="ar"/>
        </w:rPr>
        <w:t>月</w:t>
      </w:r>
      <w:r>
        <w:rPr>
          <w:color w:val="FF0000"/>
          <w:sz w:val="24"/>
        </w:rPr>
        <w:t>_</w:t>
      </w:r>
      <w:r>
        <w:rPr>
          <w:rFonts w:hint="eastAsia"/>
          <w:color w:val="FF0000"/>
          <w:sz w:val="24"/>
        </w:rPr>
        <w:t>13</w:t>
      </w:r>
      <w:r>
        <w:rPr>
          <w:color w:val="FF0000"/>
          <w:sz w:val="24"/>
        </w:rPr>
        <w:t>_</w:t>
      </w:r>
      <w:r>
        <w:rPr>
          <w:color w:val="FF0000"/>
          <w:sz w:val="24"/>
          <w:lang w:bidi="ar"/>
        </w:rPr>
        <w:t>日</w:t>
      </w:r>
      <w:r>
        <w:rPr>
          <w:sz w:val="24"/>
          <w:lang w:bidi="ar"/>
        </w:rPr>
        <w:t>，每天上午</w:t>
      </w:r>
      <w:r>
        <w:rPr>
          <w:sz w:val="24"/>
        </w:rPr>
        <w:t>_</w:t>
      </w:r>
      <w:r>
        <w:rPr>
          <w:rFonts w:hint="eastAsia"/>
          <w:sz w:val="24"/>
        </w:rPr>
        <w:t>9:30</w:t>
      </w:r>
      <w:r>
        <w:rPr>
          <w:sz w:val="24"/>
        </w:rPr>
        <w:t>_</w:t>
      </w:r>
      <w:r>
        <w:rPr>
          <w:sz w:val="24"/>
          <w:lang w:bidi="ar"/>
        </w:rPr>
        <w:t>至</w:t>
      </w:r>
      <w:r>
        <w:rPr>
          <w:sz w:val="24"/>
        </w:rPr>
        <w:t>_</w:t>
      </w:r>
      <w:r>
        <w:rPr>
          <w:rFonts w:hint="eastAsia"/>
          <w:sz w:val="24"/>
        </w:rPr>
        <w:t>11:30</w:t>
      </w:r>
      <w:r>
        <w:rPr>
          <w:sz w:val="24"/>
        </w:rPr>
        <w:t>_</w:t>
      </w:r>
      <w:r>
        <w:rPr>
          <w:sz w:val="24"/>
          <w:lang w:bidi="ar"/>
        </w:rPr>
        <w:t>，下午</w:t>
      </w:r>
      <w:r>
        <w:rPr>
          <w:sz w:val="24"/>
        </w:rPr>
        <w:t>_</w:t>
      </w:r>
      <w:r>
        <w:rPr>
          <w:rFonts w:hint="eastAsia"/>
          <w:sz w:val="24"/>
        </w:rPr>
        <w:t>13:30</w:t>
      </w:r>
      <w:r>
        <w:rPr>
          <w:sz w:val="24"/>
        </w:rPr>
        <w:t>_</w:t>
      </w:r>
      <w:r>
        <w:rPr>
          <w:sz w:val="24"/>
          <w:lang w:bidi="ar"/>
        </w:rPr>
        <w:t>至</w:t>
      </w:r>
      <w:r>
        <w:rPr>
          <w:sz w:val="24"/>
        </w:rPr>
        <w:t>_</w:t>
      </w:r>
      <w:r>
        <w:rPr>
          <w:rFonts w:hint="eastAsia"/>
          <w:sz w:val="24"/>
        </w:rPr>
        <w:t>16:30</w:t>
      </w:r>
      <w:r>
        <w:rPr>
          <w:sz w:val="24"/>
        </w:rPr>
        <w:t>_</w:t>
      </w:r>
      <w:r>
        <w:rPr>
          <w:sz w:val="24"/>
          <w:lang w:bidi="ar"/>
        </w:rPr>
        <w:t>（北京时间，法定节假日除外）。</w:t>
      </w:r>
    </w:p>
    <w:p w14:paraId="49140C47" w14:textId="77777777" w:rsidR="005E6169" w:rsidRDefault="005E6169" w:rsidP="005E6169">
      <w:pPr>
        <w:adjustRightInd w:val="0"/>
        <w:snapToGrid w:val="0"/>
        <w:spacing w:line="360" w:lineRule="auto"/>
        <w:ind w:firstLineChars="200" w:firstLine="480"/>
        <w:rPr>
          <w:sz w:val="24"/>
        </w:rPr>
      </w:pPr>
      <w:r>
        <w:rPr>
          <w:sz w:val="24"/>
          <w:lang w:bidi="ar"/>
        </w:rPr>
        <w:t>2.</w:t>
      </w:r>
      <w:r>
        <w:rPr>
          <w:sz w:val="24"/>
          <w:lang w:bidi="ar"/>
        </w:rPr>
        <w:t>地点：</w:t>
      </w:r>
      <w:r>
        <w:rPr>
          <w:rFonts w:hint="eastAsia"/>
          <w:sz w:val="24"/>
          <w:lang w:bidi="ar"/>
        </w:rPr>
        <w:t>北京市海淀区</w:t>
      </w:r>
      <w:proofErr w:type="gramStart"/>
      <w:r>
        <w:rPr>
          <w:rFonts w:hint="eastAsia"/>
          <w:sz w:val="24"/>
          <w:lang w:bidi="ar"/>
        </w:rPr>
        <w:t>复兴路乙</w:t>
      </w:r>
      <w:r>
        <w:rPr>
          <w:rFonts w:hint="eastAsia"/>
          <w:sz w:val="24"/>
          <w:lang w:bidi="ar"/>
        </w:rPr>
        <w:t>12</w:t>
      </w:r>
      <w:r>
        <w:rPr>
          <w:rFonts w:hint="eastAsia"/>
          <w:sz w:val="24"/>
          <w:lang w:bidi="ar"/>
        </w:rPr>
        <w:t>号</w:t>
      </w:r>
      <w:proofErr w:type="gramEnd"/>
      <w:r>
        <w:rPr>
          <w:rFonts w:hint="eastAsia"/>
          <w:sz w:val="24"/>
          <w:lang w:bidi="ar"/>
        </w:rPr>
        <w:t>，中国铝业大厦</w:t>
      </w:r>
      <w:r>
        <w:rPr>
          <w:rFonts w:hint="eastAsia"/>
          <w:sz w:val="24"/>
          <w:lang w:bidi="ar"/>
        </w:rPr>
        <w:t>11</w:t>
      </w:r>
      <w:r>
        <w:rPr>
          <w:rFonts w:hint="eastAsia"/>
          <w:sz w:val="24"/>
          <w:lang w:bidi="ar"/>
        </w:rPr>
        <w:t>层</w:t>
      </w:r>
      <w:r>
        <w:rPr>
          <w:rFonts w:hint="eastAsia"/>
          <w:sz w:val="24"/>
          <w:lang w:bidi="ar"/>
        </w:rPr>
        <w:t>1110</w:t>
      </w:r>
      <w:r>
        <w:rPr>
          <w:rFonts w:hint="eastAsia"/>
          <w:sz w:val="24"/>
          <w:lang w:bidi="ar"/>
        </w:rPr>
        <w:t>室。</w:t>
      </w:r>
    </w:p>
    <w:p w14:paraId="2127E8D8" w14:textId="77777777" w:rsidR="005E6169" w:rsidRDefault="005E6169" w:rsidP="005E6169">
      <w:pPr>
        <w:widowControl/>
        <w:adjustRightInd w:val="0"/>
        <w:snapToGrid w:val="0"/>
        <w:spacing w:line="360" w:lineRule="auto"/>
        <w:ind w:firstLineChars="200" w:firstLine="480"/>
        <w:jc w:val="left"/>
        <w:rPr>
          <w:b/>
          <w:bCs/>
          <w:sz w:val="24"/>
          <w:lang w:bidi="ar"/>
        </w:rPr>
      </w:pPr>
      <w:r>
        <w:rPr>
          <w:sz w:val="24"/>
          <w:lang w:bidi="ar"/>
        </w:rPr>
        <w:t>3.</w:t>
      </w:r>
      <w:r>
        <w:rPr>
          <w:sz w:val="24"/>
          <w:lang w:bidi="ar"/>
        </w:rPr>
        <w:t>方式：</w:t>
      </w:r>
      <w:r>
        <w:rPr>
          <w:b/>
          <w:sz w:val="24"/>
          <w:lang w:bidi="ar"/>
        </w:rPr>
        <w:t>本项目</w:t>
      </w:r>
      <w:r>
        <w:rPr>
          <w:rFonts w:hint="eastAsia"/>
          <w:b/>
          <w:bCs/>
          <w:sz w:val="24"/>
          <w:lang w:bidi="ar"/>
        </w:rPr>
        <w:t>建议采取线上获取方式。为保证供应商可快速准确的获取采购文件，请按以下注意事项操作。</w:t>
      </w:r>
    </w:p>
    <w:p w14:paraId="131C7346" w14:textId="77777777" w:rsidR="005E6169" w:rsidRDefault="005E6169" w:rsidP="005E6169">
      <w:pPr>
        <w:widowControl/>
        <w:adjustRightInd w:val="0"/>
        <w:snapToGrid w:val="0"/>
        <w:spacing w:line="360" w:lineRule="auto"/>
        <w:ind w:firstLineChars="200" w:firstLine="482"/>
        <w:jc w:val="left"/>
        <w:rPr>
          <w:b/>
          <w:bCs/>
          <w:sz w:val="24"/>
          <w:lang w:bidi="ar"/>
        </w:rPr>
      </w:pPr>
      <w:r>
        <w:rPr>
          <w:rFonts w:hint="eastAsia"/>
          <w:b/>
          <w:bCs/>
          <w:sz w:val="24"/>
          <w:lang w:bidi="ar"/>
        </w:rPr>
        <w:t>（</w:t>
      </w:r>
      <w:r>
        <w:rPr>
          <w:rFonts w:hint="eastAsia"/>
          <w:b/>
          <w:bCs/>
          <w:sz w:val="24"/>
          <w:lang w:bidi="ar"/>
        </w:rPr>
        <w:t>1</w:t>
      </w:r>
      <w:r>
        <w:rPr>
          <w:rFonts w:hint="eastAsia"/>
          <w:b/>
          <w:bCs/>
          <w:sz w:val="24"/>
          <w:lang w:bidi="ar"/>
        </w:rPr>
        <w:t>）请填写“供应商信息登记表”（见附件）后将供应商信息登记表（</w:t>
      </w:r>
      <w:r>
        <w:rPr>
          <w:rFonts w:hint="eastAsia"/>
          <w:b/>
          <w:bCs/>
          <w:sz w:val="24"/>
          <w:lang w:bidi="ar"/>
        </w:rPr>
        <w:t>.doc</w:t>
      </w:r>
      <w:r>
        <w:rPr>
          <w:rFonts w:hint="eastAsia"/>
          <w:b/>
          <w:bCs/>
          <w:sz w:val="24"/>
          <w:lang w:bidi="ar"/>
        </w:rPr>
        <w:t>文档）及采购文件费用汇款凭证截图发送至采购代理机构电子邮箱（</w:t>
      </w:r>
      <w:r>
        <w:rPr>
          <w:rFonts w:hint="eastAsia"/>
          <w:b/>
          <w:bCs/>
          <w:sz w:val="24"/>
          <w:lang w:bidi="ar"/>
        </w:rPr>
        <w:t>hongxintiancheng@126.com</w:t>
      </w:r>
      <w:r>
        <w:rPr>
          <w:rFonts w:hint="eastAsia"/>
          <w:b/>
          <w:bCs/>
          <w:sz w:val="24"/>
          <w:lang w:bidi="ar"/>
        </w:rPr>
        <w:t>），邮件主题请明确：项目名称、项目编号、供应商名称。</w:t>
      </w:r>
    </w:p>
    <w:p w14:paraId="457EFEE0" w14:textId="77777777" w:rsidR="005E6169" w:rsidRDefault="005E6169" w:rsidP="005E6169">
      <w:pPr>
        <w:widowControl/>
        <w:adjustRightInd w:val="0"/>
        <w:snapToGrid w:val="0"/>
        <w:spacing w:line="360" w:lineRule="auto"/>
        <w:ind w:firstLineChars="200" w:firstLine="482"/>
        <w:jc w:val="left"/>
        <w:rPr>
          <w:rFonts w:hint="eastAsia"/>
          <w:b/>
          <w:bCs/>
          <w:sz w:val="24"/>
          <w:lang w:bidi="ar"/>
        </w:rPr>
      </w:pPr>
      <w:r>
        <w:rPr>
          <w:rFonts w:hint="eastAsia"/>
          <w:b/>
          <w:bCs/>
          <w:sz w:val="24"/>
          <w:lang w:bidi="ar"/>
        </w:rPr>
        <w:t>（</w:t>
      </w:r>
      <w:r>
        <w:rPr>
          <w:rFonts w:hint="eastAsia"/>
          <w:b/>
          <w:bCs/>
          <w:sz w:val="24"/>
          <w:lang w:bidi="ar"/>
        </w:rPr>
        <w:t>2</w:t>
      </w:r>
      <w:r>
        <w:rPr>
          <w:rFonts w:hint="eastAsia"/>
          <w:b/>
          <w:bCs/>
          <w:sz w:val="24"/>
          <w:lang w:bidi="ar"/>
        </w:rPr>
        <w:t>）请供应商一律使用单位对公账号汇款，汇款时务必备注项目编号及包号，如供应商在获取采购文件过程中遇到问题，请联系采购代理机构（电话：</w:t>
      </w:r>
      <w:r>
        <w:rPr>
          <w:rFonts w:hint="eastAsia"/>
          <w:b/>
          <w:bCs/>
          <w:sz w:val="24"/>
          <w:lang w:bidi="ar"/>
        </w:rPr>
        <w:t>010-63974645</w:t>
      </w:r>
      <w:r>
        <w:rPr>
          <w:rFonts w:hint="eastAsia"/>
          <w:b/>
          <w:bCs/>
          <w:sz w:val="24"/>
          <w:lang w:bidi="ar"/>
        </w:rPr>
        <w:t>）。</w:t>
      </w:r>
    </w:p>
    <w:p w14:paraId="3404A4ED" w14:textId="77777777" w:rsidR="005E6169" w:rsidRDefault="005E6169" w:rsidP="005E6169">
      <w:pPr>
        <w:widowControl/>
        <w:adjustRightInd w:val="0"/>
        <w:snapToGrid w:val="0"/>
        <w:spacing w:line="360" w:lineRule="auto"/>
        <w:ind w:firstLineChars="200" w:firstLine="482"/>
        <w:jc w:val="left"/>
        <w:rPr>
          <w:b/>
          <w:sz w:val="24"/>
          <w:lang w:bidi="ar"/>
        </w:rPr>
      </w:pPr>
      <w:r>
        <w:rPr>
          <w:rFonts w:hint="eastAsia"/>
          <w:b/>
          <w:sz w:val="24"/>
          <w:lang w:bidi="ar"/>
        </w:rPr>
        <w:t>供应商必须按照竞争性磋商公告的规定，向采购代理机构登记，</w:t>
      </w:r>
      <w:proofErr w:type="gramStart"/>
      <w:r>
        <w:rPr>
          <w:rFonts w:hint="eastAsia"/>
          <w:b/>
          <w:sz w:val="24"/>
          <w:lang w:bidi="ar"/>
        </w:rPr>
        <w:t>获得磋商</w:t>
      </w:r>
      <w:proofErr w:type="gramEnd"/>
      <w:r>
        <w:rPr>
          <w:rFonts w:hint="eastAsia"/>
          <w:b/>
          <w:sz w:val="24"/>
          <w:lang w:bidi="ar"/>
        </w:rPr>
        <w:t>文件；</w:t>
      </w:r>
    </w:p>
    <w:p w14:paraId="3137F1DD" w14:textId="77777777" w:rsidR="005E6169" w:rsidRDefault="005E6169" w:rsidP="005E6169">
      <w:pPr>
        <w:widowControl/>
        <w:adjustRightInd w:val="0"/>
        <w:snapToGrid w:val="0"/>
        <w:spacing w:line="360" w:lineRule="auto"/>
        <w:ind w:firstLineChars="200" w:firstLine="480"/>
        <w:jc w:val="left"/>
        <w:rPr>
          <w:sz w:val="24"/>
        </w:rPr>
      </w:pPr>
      <w:r>
        <w:rPr>
          <w:sz w:val="24"/>
          <w:lang w:bidi="ar"/>
        </w:rPr>
        <w:t>4.</w:t>
      </w:r>
      <w:r>
        <w:rPr>
          <w:sz w:val="24"/>
          <w:lang w:bidi="ar"/>
        </w:rPr>
        <w:t>售价：</w:t>
      </w:r>
      <w:r>
        <w:rPr>
          <w:rFonts w:hint="eastAsia"/>
          <w:sz w:val="24"/>
          <w:lang w:bidi="ar"/>
        </w:rPr>
        <w:t>每包人民币</w:t>
      </w:r>
      <w:r>
        <w:rPr>
          <w:rFonts w:hint="eastAsia"/>
          <w:sz w:val="24"/>
          <w:lang w:bidi="ar"/>
        </w:rPr>
        <w:t xml:space="preserve"> 0 </w:t>
      </w:r>
      <w:r>
        <w:rPr>
          <w:rFonts w:hint="eastAsia"/>
          <w:sz w:val="24"/>
          <w:lang w:bidi="ar"/>
        </w:rPr>
        <w:t>元</w:t>
      </w:r>
      <w:r>
        <w:rPr>
          <w:sz w:val="24"/>
          <w:lang w:bidi="ar"/>
        </w:rPr>
        <w:t>。</w:t>
      </w:r>
      <w:r>
        <w:rPr>
          <w:b/>
          <w:sz w:val="24"/>
          <w:lang w:bidi="ar"/>
        </w:rPr>
        <w:t>本项目无需提供</w:t>
      </w:r>
      <w:r>
        <w:rPr>
          <w:rFonts w:hint="eastAsia"/>
          <w:b/>
          <w:sz w:val="24"/>
          <w:lang w:bidi="ar"/>
        </w:rPr>
        <w:t>汇款凭证截图。</w:t>
      </w:r>
    </w:p>
    <w:p w14:paraId="4A4675FD" w14:textId="77777777" w:rsidR="005E6169" w:rsidRDefault="005E6169" w:rsidP="005E6169">
      <w:pPr>
        <w:tabs>
          <w:tab w:val="left" w:pos="900"/>
          <w:tab w:val="left" w:pos="1980"/>
        </w:tabs>
        <w:snapToGrid w:val="0"/>
        <w:spacing w:line="360" w:lineRule="auto"/>
        <w:ind w:left="840"/>
        <w:rPr>
          <w:sz w:val="24"/>
        </w:rPr>
      </w:pPr>
    </w:p>
    <w:p w14:paraId="0C29486D" w14:textId="77777777" w:rsidR="005E6169" w:rsidRDefault="005E6169" w:rsidP="005E6169">
      <w:pPr>
        <w:pStyle w:val="2"/>
        <w:widowControl/>
        <w:spacing w:before="0" w:line="360" w:lineRule="auto"/>
        <w:rPr>
          <w:rFonts w:ascii="Times New Roman" w:eastAsia="宋体" w:hAnsi="Times New Roman"/>
          <w:sz w:val="24"/>
          <w:szCs w:val="24"/>
        </w:rPr>
      </w:pPr>
      <w:bookmarkStart w:id="13" w:name="_Toc35393624"/>
      <w:bookmarkStart w:id="14" w:name="_Toc28359082"/>
      <w:bookmarkStart w:id="15" w:name="_Toc35393793"/>
      <w:bookmarkStart w:id="16" w:name="_Toc28359005"/>
      <w:r>
        <w:rPr>
          <w:rFonts w:ascii="Times New Roman" w:eastAsia="宋体" w:hAnsi="Times New Roman"/>
          <w:sz w:val="24"/>
          <w:szCs w:val="24"/>
        </w:rPr>
        <w:t>四、</w:t>
      </w:r>
      <w:bookmarkEnd w:id="13"/>
      <w:bookmarkEnd w:id="14"/>
      <w:bookmarkEnd w:id="15"/>
      <w:bookmarkEnd w:id="16"/>
      <w:r>
        <w:rPr>
          <w:rFonts w:ascii="Times New Roman" w:eastAsia="宋体" w:hAnsi="Times New Roman"/>
          <w:sz w:val="24"/>
          <w:szCs w:val="24"/>
        </w:rPr>
        <w:t>响应文件提交</w:t>
      </w:r>
    </w:p>
    <w:p w14:paraId="26CC2516" w14:textId="77777777" w:rsidR="005E6169" w:rsidRDefault="005E6169" w:rsidP="005E6169">
      <w:pPr>
        <w:spacing w:line="360" w:lineRule="auto"/>
        <w:ind w:firstLineChars="200" w:firstLine="480"/>
        <w:rPr>
          <w:bCs/>
          <w:sz w:val="24"/>
          <w:u w:val="single"/>
        </w:rPr>
      </w:pPr>
      <w:r>
        <w:rPr>
          <w:sz w:val="24"/>
          <w:lang w:bidi="ar"/>
        </w:rPr>
        <w:t>截止时间：</w:t>
      </w:r>
      <w:r>
        <w:rPr>
          <w:color w:val="FF0000"/>
          <w:sz w:val="24"/>
        </w:rPr>
        <w:t>_</w:t>
      </w:r>
      <w:r>
        <w:rPr>
          <w:rFonts w:hint="eastAsia"/>
          <w:color w:val="FF0000"/>
          <w:sz w:val="24"/>
        </w:rPr>
        <w:t>2025</w:t>
      </w:r>
      <w:r>
        <w:rPr>
          <w:color w:val="FF0000"/>
          <w:sz w:val="24"/>
        </w:rPr>
        <w:t>_</w:t>
      </w:r>
      <w:r>
        <w:rPr>
          <w:color w:val="FF0000"/>
          <w:sz w:val="24"/>
          <w:lang w:bidi="ar"/>
        </w:rPr>
        <w:t>年</w:t>
      </w:r>
      <w:r>
        <w:rPr>
          <w:color w:val="FF0000"/>
          <w:sz w:val="24"/>
        </w:rPr>
        <w:t>_</w:t>
      </w:r>
      <w:r>
        <w:rPr>
          <w:rFonts w:hint="eastAsia"/>
          <w:color w:val="FF0000"/>
          <w:sz w:val="24"/>
        </w:rPr>
        <w:t>2</w:t>
      </w:r>
      <w:r>
        <w:rPr>
          <w:color w:val="FF0000"/>
          <w:sz w:val="24"/>
        </w:rPr>
        <w:t>_</w:t>
      </w:r>
      <w:r>
        <w:rPr>
          <w:color w:val="FF0000"/>
          <w:sz w:val="24"/>
          <w:lang w:bidi="ar"/>
        </w:rPr>
        <w:t>月</w:t>
      </w:r>
      <w:r>
        <w:rPr>
          <w:color w:val="FF0000"/>
          <w:sz w:val="24"/>
        </w:rPr>
        <w:t>_</w:t>
      </w:r>
      <w:r>
        <w:rPr>
          <w:rFonts w:hint="eastAsia"/>
          <w:color w:val="FF0000"/>
          <w:sz w:val="24"/>
        </w:rPr>
        <w:t>18</w:t>
      </w:r>
      <w:r>
        <w:rPr>
          <w:color w:val="FF0000"/>
          <w:sz w:val="24"/>
        </w:rPr>
        <w:t>_</w:t>
      </w:r>
      <w:r>
        <w:rPr>
          <w:color w:val="FF0000"/>
          <w:sz w:val="24"/>
          <w:lang w:bidi="ar"/>
        </w:rPr>
        <w:t>日</w:t>
      </w:r>
      <w:r>
        <w:rPr>
          <w:color w:val="FF0000"/>
          <w:sz w:val="24"/>
        </w:rPr>
        <w:t>_</w:t>
      </w:r>
      <w:r>
        <w:rPr>
          <w:rFonts w:hint="eastAsia"/>
          <w:color w:val="FF0000"/>
          <w:sz w:val="24"/>
        </w:rPr>
        <w:t>14</w:t>
      </w:r>
      <w:r>
        <w:rPr>
          <w:color w:val="FF0000"/>
          <w:sz w:val="24"/>
        </w:rPr>
        <w:t>_</w:t>
      </w:r>
      <w:r>
        <w:rPr>
          <w:color w:val="FF0000"/>
          <w:sz w:val="24"/>
          <w:lang w:bidi="ar"/>
        </w:rPr>
        <w:t>点</w:t>
      </w:r>
      <w:r>
        <w:rPr>
          <w:color w:val="FF0000"/>
          <w:sz w:val="24"/>
        </w:rPr>
        <w:t>_</w:t>
      </w:r>
      <w:r>
        <w:rPr>
          <w:rFonts w:hint="eastAsia"/>
          <w:color w:val="FF0000"/>
          <w:sz w:val="24"/>
        </w:rPr>
        <w:t>00</w:t>
      </w:r>
      <w:r>
        <w:rPr>
          <w:color w:val="FF0000"/>
          <w:sz w:val="24"/>
        </w:rPr>
        <w:t>_</w:t>
      </w:r>
      <w:r>
        <w:rPr>
          <w:color w:val="FF0000"/>
          <w:sz w:val="24"/>
          <w:lang w:bidi="ar"/>
        </w:rPr>
        <w:t>分</w:t>
      </w:r>
      <w:r>
        <w:rPr>
          <w:bCs/>
          <w:sz w:val="24"/>
          <w:lang w:bidi="ar"/>
        </w:rPr>
        <w:t>（北京时间）</w:t>
      </w:r>
      <w:r>
        <w:rPr>
          <w:iCs/>
          <w:sz w:val="24"/>
          <w:lang w:bidi="ar"/>
        </w:rPr>
        <w:t>。</w:t>
      </w:r>
    </w:p>
    <w:p w14:paraId="00B78C45" w14:textId="77777777" w:rsidR="005E6169" w:rsidRDefault="005E6169" w:rsidP="005E6169">
      <w:pPr>
        <w:spacing w:line="360" w:lineRule="auto"/>
        <w:ind w:firstLineChars="200" w:firstLine="480"/>
        <w:rPr>
          <w:sz w:val="24"/>
          <w:lang w:val="zh-TW" w:bidi="ar"/>
        </w:rPr>
      </w:pPr>
      <w:r>
        <w:rPr>
          <w:sz w:val="24"/>
          <w:lang w:bidi="ar"/>
        </w:rPr>
        <w:t>地点：</w:t>
      </w:r>
      <w:r w:rsidRPr="007E66F2">
        <w:rPr>
          <w:rFonts w:hint="eastAsia"/>
          <w:color w:val="FF0000"/>
          <w:sz w:val="24"/>
        </w:rPr>
        <w:t>北京市海淀区</w:t>
      </w:r>
      <w:proofErr w:type="gramStart"/>
      <w:r w:rsidRPr="007E66F2">
        <w:rPr>
          <w:rFonts w:hint="eastAsia"/>
          <w:color w:val="FF0000"/>
          <w:sz w:val="24"/>
        </w:rPr>
        <w:t>复兴路乙</w:t>
      </w:r>
      <w:r w:rsidRPr="007E66F2">
        <w:rPr>
          <w:rFonts w:hint="eastAsia"/>
          <w:color w:val="FF0000"/>
          <w:sz w:val="24"/>
        </w:rPr>
        <w:t>12</w:t>
      </w:r>
      <w:r w:rsidRPr="007E66F2">
        <w:rPr>
          <w:rFonts w:hint="eastAsia"/>
          <w:color w:val="FF0000"/>
          <w:sz w:val="24"/>
        </w:rPr>
        <w:t>号</w:t>
      </w:r>
      <w:proofErr w:type="gramEnd"/>
      <w:r w:rsidRPr="007E66F2">
        <w:rPr>
          <w:rFonts w:hint="eastAsia"/>
          <w:color w:val="FF0000"/>
          <w:sz w:val="24"/>
        </w:rPr>
        <w:t>中国铝业大厦十一层</w:t>
      </w:r>
      <w:r w:rsidRPr="007E66F2">
        <w:rPr>
          <w:rFonts w:hint="eastAsia"/>
          <w:color w:val="FF0000"/>
          <w:sz w:val="24"/>
        </w:rPr>
        <w:t>1111</w:t>
      </w:r>
      <w:r w:rsidRPr="007E66F2">
        <w:rPr>
          <w:rFonts w:hint="eastAsia"/>
          <w:color w:val="FF0000"/>
          <w:sz w:val="24"/>
        </w:rPr>
        <w:t>会议室</w:t>
      </w:r>
      <w:r>
        <w:rPr>
          <w:color w:val="FF0000"/>
          <w:sz w:val="24"/>
          <w:lang w:val="zh-TW" w:bidi="ar"/>
        </w:rPr>
        <w:t>。</w:t>
      </w:r>
    </w:p>
    <w:p w14:paraId="1C8CED4A" w14:textId="77777777" w:rsidR="005E6169" w:rsidRDefault="005E6169" w:rsidP="005E6169">
      <w:pPr>
        <w:spacing w:line="360" w:lineRule="auto"/>
        <w:ind w:firstLineChars="200" w:firstLine="480"/>
        <w:rPr>
          <w:sz w:val="24"/>
          <w:lang w:val="zh-TW" w:bidi="ar"/>
        </w:rPr>
      </w:pPr>
    </w:p>
    <w:p w14:paraId="6577E887" w14:textId="77777777" w:rsidR="005E6169" w:rsidRDefault="005E6169" w:rsidP="005E6169">
      <w:pPr>
        <w:pStyle w:val="2"/>
        <w:spacing w:before="0" w:line="360" w:lineRule="auto"/>
        <w:rPr>
          <w:rFonts w:ascii="Times New Roman" w:eastAsia="宋体" w:hAnsi="Times New Roman"/>
          <w:sz w:val="24"/>
          <w:szCs w:val="24"/>
        </w:rPr>
      </w:pPr>
      <w:r>
        <w:rPr>
          <w:rFonts w:ascii="Times New Roman" w:eastAsia="宋体" w:hAnsi="Times New Roman"/>
          <w:sz w:val="24"/>
          <w:szCs w:val="24"/>
        </w:rPr>
        <w:t>五、开启</w:t>
      </w:r>
    </w:p>
    <w:p w14:paraId="442074AC" w14:textId="77777777" w:rsidR="005E6169" w:rsidRDefault="005E6169" w:rsidP="005E6169">
      <w:pPr>
        <w:spacing w:line="360" w:lineRule="auto"/>
        <w:ind w:firstLineChars="200" w:firstLine="480"/>
        <w:rPr>
          <w:bCs/>
          <w:sz w:val="24"/>
          <w:u w:val="single"/>
        </w:rPr>
      </w:pPr>
      <w:r>
        <w:rPr>
          <w:sz w:val="24"/>
          <w:lang w:bidi="ar"/>
        </w:rPr>
        <w:t>时间：</w:t>
      </w:r>
      <w:r>
        <w:rPr>
          <w:color w:val="FF0000"/>
          <w:sz w:val="24"/>
        </w:rPr>
        <w:t>_</w:t>
      </w:r>
      <w:r>
        <w:rPr>
          <w:rFonts w:hint="eastAsia"/>
          <w:color w:val="FF0000"/>
          <w:sz w:val="24"/>
        </w:rPr>
        <w:t>2025</w:t>
      </w:r>
      <w:r>
        <w:rPr>
          <w:color w:val="FF0000"/>
          <w:sz w:val="24"/>
        </w:rPr>
        <w:t>_</w:t>
      </w:r>
      <w:r>
        <w:rPr>
          <w:color w:val="FF0000"/>
          <w:sz w:val="24"/>
          <w:lang w:bidi="ar"/>
        </w:rPr>
        <w:t>年</w:t>
      </w:r>
      <w:r>
        <w:rPr>
          <w:color w:val="FF0000"/>
          <w:sz w:val="24"/>
        </w:rPr>
        <w:t>_</w:t>
      </w:r>
      <w:r>
        <w:rPr>
          <w:rFonts w:hint="eastAsia"/>
          <w:color w:val="FF0000"/>
          <w:sz w:val="24"/>
        </w:rPr>
        <w:t>2</w:t>
      </w:r>
      <w:r>
        <w:rPr>
          <w:color w:val="FF0000"/>
          <w:sz w:val="24"/>
        </w:rPr>
        <w:t>_</w:t>
      </w:r>
      <w:r>
        <w:rPr>
          <w:color w:val="FF0000"/>
          <w:sz w:val="24"/>
          <w:lang w:bidi="ar"/>
        </w:rPr>
        <w:t>月</w:t>
      </w:r>
      <w:r>
        <w:rPr>
          <w:color w:val="FF0000"/>
          <w:sz w:val="24"/>
        </w:rPr>
        <w:t>_</w:t>
      </w:r>
      <w:r>
        <w:rPr>
          <w:rFonts w:hint="eastAsia"/>
          <w:color w:val="FF0000"/>
          <w:sz w:val="24"/>
        </w:rPr>
        <w:t>18</w:t>
      </w:r>
      <w:r>
        <w:rPr>
          <w:color w:val="FF0000"/>
          <w:sz w:val="24"/>
        </w:rPr>
        <w:t>_</w:t>
      </w:r>
      <w:r>
        <w:rPr>
          <w:color w:val="FF0000"/>
          <w:sz w:val="24"/>
          <w:lang w:bidi="ar"/>
        </w:rPr>
        <w:t>日</w:t>
      </w:r>
      <w:r>
        <w:rPr>
          <w:color w:val="FF0000"/>
          <w:sz w:val="24"/>
        </w:rPr>
        <w:t>_</w:t>
      </w:r>
      <w:r>
        <w:rPr>
          <w:rFonts w:hint="eastAsia"/>
          <w:color w:val="FF0000"/>
          <w:sz w:val="24"/>
        </w:rPr>
        <w:t>14</w:t>
      </w:r>
      <w:r>
        <w:rPr>
          <w:color w:val="FF0000"/>
          <w:sz w:val="24"/>
        </w:rPr>
        <w:t>_</w:t>
      </w:r>
      <w:r>
        <w:rPr>
          <w:color w:val="FF0000"/>
          <w:sz w:val="24"/>
          <w:lang w:bidi="ar"/>
        </w:rPr>
        <w:t>点</w:t>
      </w:r>
      <w:r>
        <w:rPr>
          <w:color w:val="FF0000"/>
          <w:sz w:val="24"/>
        </w:rPr>
        <w:t>_</w:t>
      </w:r>
      <w:r>
        <w:rPr>
          <w:rFonts w:hint="eastAsia"/>
          <w:color w:val="FF0000"/>
          <w:sz w:val="24"/>
        </w:rPr>
        <w:t>00</w:t>
      </w:r>
      <w:r>
        <w:rPr>
          <w:color w:val="FF0000"/>
          <w:sz w:val="24"/>
        </w:rPr>
        <w:t>_</w:t>
      </w:r>
      <w:r>
        <w:rPr>
          <w:color w:val="FF0000"/>
          <w:sz w:val="24"/>
          <w:lang w:bidi="ar"/>
        </w:rPr>
        <w:t>分</w:t>
      </w:r>
      <w:r>
        <w:rPr>
          <w:bCs/>
          <w:sz w:val="24"/>
          <w:lang w:bidi="ar"/>
        </w:rPr>
        <w:t>（北京时间）</w:t>
      </w:r>
      <w:r>
        <w:rPr>
          <w:iCs/>
          <w:sz w:val="24"/>
          <w:lang w:bidi="ar"/>
        </w:rPr>
        <w:t>。</w:t>
      </w:r>
    </w:p>
    <w:p w14:paraId="2C28C2C0" w14:textId="77777777" w:rsidR="005E6169" w:rsidRDefault="005E6169" w:rsidP="005E6169">
      <w:pPr>
        <w:spacing w:line="360" w:lineRule="auto"/>
        <w:ind w:firstLineChars="200" w:firstLine="480"/>
        <w:rPr>
          <w:sz w:val="24"/>
          <w:lang w:val="zh-TW" w:bidi="ar"/>
        </w:rPr>
      </w:pPr>
      <w:r>
        <w:rPr>
          <w:sz w:val="24"/>
          <w:lang w:bidi="ar"/>
        </w:rPr>
        <w:t>地点</w:t>
      </w:r>
      <w:r w:rsidRPr="007E66F2">
        <w:rPr>
          <w:sz w:val="24"/>
          <w:lang w:bidi="ar"/>
        </w:rPr>
        <w:t>：</w:t>
      </w:r>
      <w:r w:rsidRPr="007E66F2">
        <w:rPr>
          <w:rFonts w:hint="eastAsia"/>
          <w:color w:val="FF0000"/>
          <w:sz w:val="24"/>
        </w:rPr>
        <w:t>北京市海淀区</w:t>
      </w:r>
      <w:proofErr w:type="gramStart"/>
      <w:r w:rsidRPr="007E66F2">
        <w:rPr>
          <w:rFonts w:hint="eastAsia"/>
          <w:color w:val="FF0000"/>
          <w:sz w:val="24"/>
        </w:rPr>
        <w:t>复兴路乙</w:t>
      </w:r>
      <w:r w:rsidRPr="007E66F2">
        <w:rPr>
          <w:rFonts w:hint="eastAsia"/>
          <w:color w:val="FF0000"/>
          <w:sz w:val="24"/>
        </w:rPr>
        <w:t>12</w:t>
      </w:r>
      <w:r w:rsidRPr="007E66F2">
        <w:rPr>
          <w:rFonts w:hint="eastAsia"/>
          <w:color w:val="FF0000"/>
          <w:sz w:val="24"/>
        </w:rPr>
        <w:t>号</w:t>
      </w:r>
      <w:proofErr w:type="gramEnd"/>
      <w:r w:rsidRPr="007E66F2">
        <w:rPr>
          <w:rFonts w:hint="eastAsia"/>
          <w:color w:val="FF0000"/>
          <w:sz w:val="24"/>
        </w:rPr>
        <w:t>中国铝业大厦十一层</w:t>
      </w:r>
      <w:r w:rsidRPr="007E66F2">
        <w:rPr>
          <w:rFonts w:hint="eastAsia"/>
          <w:color w:val="FF0000"/>
          <w:sz w:val="24"/>
        </w:rPr>
        <w:t>1111</w:t>
      </w:r>
      <w:r w:rsidRPr="007E66F2">
        <w:rPr>
          <w:rFonts w:hint="eastAsia"/>
          <w:color w:val="FF0000"/>
          <w:sz w:val="24"/>
        </w:rPr>
        <w:t>会议室</w:t>
      </w:r>
      <w:r>
        <w:rPr>
          <w:sz w:val="24"/>
          <w:lang w:val="zh-TW" w:bidi="ar"/>
        </w:rPr>
        <w:t>。</w:t>
      </w:r>
    </w:p>
    <w:p w14:paraId="32C4188B" w14:textId="77777777" w:rsidR="005E6169" w:rsidRDefault="005E6169" w:rsidP="005E6169">
      <w:pPr>
        <w:spacing w:line="360" w:lineRule="auto"/>
        <w:ind w:firstLineChars="200" w:firstLine="480"/>
        <w:rPr>
          <w:bCs/>
          <w:sz w:val="24"/>
          <w:u w:val="single"/>
        </w:rPr>
      </w:pPr>
    </w:p>
    <w:p w14:paraId="27EE4957" w14:textId="77777777" w:rsidR="005E6169" w:rsidRDefault="005E6169" w:rsidP="005E6169">
      <w:pPr>
        <w:pStyle w:val="2"/>
        <w:spacing w:before="0" w:line="360" w:lineRule="auto"/>
        <w:rPr>
          <w:rFonts w:ascii="Times New Roman" w:eastAsia="宋体" w:hAnsi="Times New Roman"/>
          <w:sz w:val="24"/>
          <w:szCs w:val="24"/>
        </w:rPr>
      </w:pPr>
      <w:bookmarkStart w:id="17" w:name="_Toc28359007"/>
      <w:bookmarkStart w:id="18" w:name="_Toc35393625"/>
      <w:bookmarkStart w:id="19" w:name="_Toc28359084"/>
      <w:bookmarkStart w:id="20" w:name="_Toc35393794"/>
      <w:r>
        <w:rPr>
          <w:rFonts w:ascii="Times New Roman" w:eastAsia="宋体" w:hAnsi="Times New Roman"/>
          <w:sz w:val="24"/>
          <w:szCs w:val="24"/>
        </w:rPr>
        <w:t>六、公告期限</w:t>
      </w:r>
      <w:bookmarkEnd w:id="17"/>
      <w:bookmarkEnd w:id="18"/>
      <w:bookmarkEnd w:id="19"/>
      <w:bookmarkEnd w:id="20"/>
    </w:p>
    <w:p w14:paraId="7B8054F6" w14:textId="77777777" w:rsidR="005E6169" w:rsidRDefault="005E6169" w:rsidP="005E6169">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054850B7" w14:textId="77777777" w:rsidR="005E6169" w:rsidRDefault="005E6169" w:rsidP="005E6169">
      <w:pPr>
        <w:spacing w:line="360" w:lineRule="auto"/>
        <w:ind w:firstLineChars="200" w:firstLine="480"/>
        <w:rPr>
          <w:kern w:val="0"/>
          <w:sz w:val="24"/>
        </w:rPr>
      </w:pPr>
    </w:p>
    <w:p w14:paraId="424D2CF6" w14:textId="77777777" w:rsidR="005E6169" w:rsidRDefault="005E6169" w:rsidP="005E6169">
      <w:pPr>
        <w:pStyle w:val="2"/>
        <w:spacing w:before="0" w:line="360" w:lineRule="auto"/>
        <w:rPr>
          <w:rFonts w:ascii="Times New Roman" w:eastAsia="宋体" w:hAnsi="Times New Roman"/>
          <w:sz w:val="24"/>
          <w:szCs w:val="24"/>
        </w:rPr>
      </w:pPr>
      <w:bookmarkStart w:id="21" w:name="_Toc35393626"/>
      <w:bookmarkStart w:id="22" w:name="_Toc35393795"/>
      <w:r>
        <w:rPr>
          <w:rFonts w:ascii="Times New Roman" w:eastAsia="宋体" w:hAnsi="Times New Roman"/>
          <w:sz w:val="24"/>
          <w:szCs w:val="24"/>
        </w:rPr>
        <w:t>七、其他补充事宜</w:t>
      </w:r>
      <w:bookmarkEnd w:id="21"/>
      <w:bookmarkEnd w:id="22"/>
    </w:p>
    <w:p w14:paraId="25C2A0DA" w14:textId="77777777" w:rsidR="005E6169" w:rsidRDefault="005E6169" w:rsidP="005E6169">
      <w:pPr>
        <w:spacing w:line="360" w:lineRule="auto"/>
        <w:ind w:firstLineChars="200" w:firstLine="480"/>
        <w:jc w:val="left"/>
        <w:rPr>
          <w:sz w:val="24"/>
        </w:rPr>
      </w:pPr>
      <w:r>
        <w:rPr>
          <w:sz w:val="24"/>
        </w:rPr>
        <w:t>1.</w:t>
      </w:r>
      <w:r>
        <w:rPr>
          <w:sz w:val="24"/>
        </w:rPr>
        <w:t>本项目需要落实的政府采购政策：</w:t>
      </w:r>
      <w:r>
        <w:rPr>
          <w:rFonts w:hint="eastAsia"/>
          <w:sz w:val="24"/>
          <w:lang w:bidi="ar"/>
        </w:rPr>
        <w:t>《中华人民共和国政府采购法》（主席令第</w:t>
      </w:r>
      <w:r>
        <w:rPr>
          <w:rFonts w:hint="eastAsia"/>
          <w:sz w:val="24"/>
          <w:lang w:bidi="ar"/>
        </w:rPr>
        <w:t>68</w:t>
      </w:r>
      <w:r>
        <w:rPr>
          <w:rFonts w:hint="eastAsia"/>
          <w:sz w:val="24"/>
          <w:lang w:bidi="ar"/>
        </w:rPr>
        <w:t>号）、《关于中国环境标志产品政府采购实施的意见》（财库</w:t>
      </w:r>
      <w:r>
        <w:rPr>
          <w:rFonts w:hint="eastAsia"/>
          <w:sz w:val="24"/>
          <w:lang w:bidi="ar"/>
        </w:rPr>
        <w:t>[2006]90</w:t>
      </w:r>
      <w:r>
        <w:rPr>
          <w:rFonts w:hint="eastAsia"/>
          <w:sz w:val="24"/>
          <w:lang w:bidi="ar"/>
        </w:rPr>
        <w:t>号）、《国务院办公厅关于建立政府强制采购节能产品制度的通知》（国办发【</w:t>
      </w:r>
      <w:r>
        <w:rPr>
          <w:rFonts w:hint="eastAsia"/>
          <w:sz w:val="24"/>
          <w:lang w:bidi="ar"/>
        </w:rPr>
        <w:t>2007</w:t>
      </w:r>
      <w:r>
        <w:rPr>
          <w:rFonts w:hint="eastAsia"/>
          <w:sz w:val="24"/>
          <w:lang w:bidi="ar"/>
        </w:rPr>
        <w:t>】</w:t>
      </w:r>
      <w:r>
        <w:rPr>
          <w:rFonts w:hint="eastAsia"/>
          <w:sz w:val="24"/>
          <w:lang w:bidi="ar"/>
        </w:rPr>
        <w:t>51</w:t>
      </w:r>
      <w:r>
        <w:rPr>
          <w:rFonts w:hint="eastAsia"/>
          <w:sz w:val="24"/>
          <w:lang w:bidi="ar"/>
        </w:rPr>
        <w:t>号）、《关于开展政府采购信用担保试点工作的通知》（财库【</w:t>
      </w:r>
      <w:r>
        <w:rPr>
          <w:rFonts w:hint="eastAsia"/>
          <w:sz w:val="24"/>
          <w:lang w:bidi="ar"/>
        </w:rPr>
        <w:t>2011</w:t>
      </w:r>
      <w:r>
        <w:rPr>
          <w:rFonts w:hint="eastAsia"/>
          <w:sz w:val="24"/>
          <w:lang w:bidi="ar"/>
        </w:rPr>
        <w:t>】</w:t>
      </w:r>
      <w:r>
        <w:rPr>
          <w:rFonts w:hint="eastAsia"/>
          <w:sz w:val="24"/>
          <w:lang w:bidi="ar"/>
        </w:rPr>
        <w:t>124</w:t>
      </w:r>
      <w:r>
        <w:rPr>
          <w:rFonts w:hint="eastAsia"/>
          <w:sz w:val="24"/>
          <w:lang w:bidi="ar"/>
        </w:rPr>
        <w:t>号）、</w:t>
      </w:r>
      <w:proofErr w:type="gramStart"/>
      <w:r>
        <w:rPr>
          <w:rFonts w:hint="eastAsia"/>
          <w:sz w:val="24"/>
          <w:lang w:bidi="ar"/>
        </w:rPr>
        <w:t>《</w:t>
      </w:r>
      <w:proofErr w:type="gramEnd"/>
      <w:r>
        <w:rPr>
          <w:rFonts w:hint="eastAsia"/>
          <w:sz w:val="24"/>
          <w:lang w:bidi="ar"/>
        </w:rPr>
        <w:t>关于印发</w:t>
      </w:r>
      <w:proofErr w:type="gramStart"/>
      <w:r>
        <w:rPr>
          <w:rFonts w:hint="eastAsia"/>
          <w:sz w:val="24"/>
          <w:lang w:bidi="ar"/>
        </w:rPr>
        <w:t>《</w:t>
      </w:r>
      <w:proofErr w:type="gramEnd"/>
      <w:r>
        <w:rPr>
          <w:rFonts w:hint="eastAsia"/>
          <w:sz w:val="24"/>
          <w:lang w:bidi="ar"/>
        </w:rPr>
        <w:t>政府采购促进中小企业发展管理办法</w:t>
      </w:r>
      <w:proofErr w:type="gramStart"/>
      <w:r>
        <w:rPr>
          <w:rFonts w:hint="eastAsia"/>
          <w:sz w:val="24"/>
          <w:lang w:bidi="ar"/>
        </w:rPr>
        <w:t>》</w:t>
      </w:r>
      <w:proofErr w:type="gramEnd"/>
      <w:r>
        <w:rPr>
          <w:rFonts w:hint="eastAsia"/>
          <w:sz w:val="24"/>
          <w:lang w:bidi="ar"/>
        </w:rPr>
        <w:t>的通知</w:t>
      </w:r>
      <w:proofErr w:type="gramStart"/>
      <w:r>
        <w:rPr>
          <w:rFonts w:hint="eastAsia"/>
          <w:sz w:val="24"/>
          <w:lang w:bidi="ar"/>
        </w:rPr>
        <w:t>》</w:t>
      </w:r>
      <w:proofErr w:type="gramEnd"/>
      <w:r>
        <w:rPr>
          <w:rFonts w:hint="eastAsia"/>
          <w:sz w:val="24"/>
          <w:lang w:bidi="ar"/>
        </w:rPr>
        <w:t>（财库【</w:t>
      </w:r>
      <w:r>
        <w:rPr>
          <w:rFonts w:hint="eastAsia"/>
          <w:sz w:val="24"/>
          <w:lang w:bidi="ar"/>
        </w:rPr>
        <w:t>2020</w:t>
      </w:r>
      <w:r>
        <w:rPr>
          <w:rFonts w:hint="eastAsia"/>
          <w:sz w:val="24"/>
          <w:lang w:bidi="ar"/>
        </w:rPr>
        <w:t>】</w:t>
      </w:r>
      <w:r>
        <w:rPr>
          <w:rFonts w:hint="eastAsia"/>
          <w:sz w:val="24"/>
          <w:lang w:bidi="ar"/>
        </w:rPr>
        <w:t>46</w:t>
      </w:r>
      <w:r>
        <w:rPr>
          <w:rFonts w:hint="eastAsia"/>
          <w:sz w:val="24"/>
          <w:lang w:bidi="ar"/>
        </w:rPr>
        <w:t>号）、《财政部、司法部关于政府采购支持监狱企业发展有关问题的通知》（财库【</w:t>
      </w:r>
      <w:r>
        <w:rPr>
          <w:rFonts w:hint="eastAsia"/>
          <w:sz w:val="24"/>
          <w:lang w:bidi="ar"/>
        </w:rPr>
        <w:t>2014</w:t>
      </w:r>
      <w:r>
        <w:rPr>
          <w:rFonts w:hint="eastAsia"/>
          <w:sz w:val="24"/>
          <w:lang w:bidi="ar"/>
        </w:rPr>
        <w:t>】</w:t>
      </w:r>
      <w:r>
        <w:rPr>
          <w:rFonts w:hint="eastAsia"/>
          <w:sz w:val="24"/>
          <w:lang w:bidi="ar"/>
        </w:rPr>
        <w:t>68</w:t>
      </w:r>
      <w:r>
        <w:rPr>
          <w:rFonts w:hint="eastAsia"/>
          <w:sz w:val="24"/>
          <w:lang w:bidi="ar"/>
        </w:rPr>
        <w:t>号、《三部门联合发布关于促进残疾人就业政府采购政策的通知》（财库〔</w:t>
      </w:r>
      <w:r>
        <w:rPr>
          <w:rFonts w:hint="eastAsia"/>
          <w:sz w:val="24"/>
          <w:lang w:bidi="ar"/>
        </w:rPr>
        <w:t>2017</w:t>
      </w:r>
      <w:r>
        <w:rPr>
          <w:rFonts w:hint="eastAsia"/>
          <w:sz w:val="24"/>
          <w:lang w:bidi="ar"/>
        </w:rPr>
        <w:t>〕</w:t>
      </w:r>
      <w:r>
        <w:rPr>
          <w:rFonts w:hint="eastAsia"/>
          <w:sz w:val="24"/>
          <w:lang w:bidi="ar"/>
        </w:rPr>
        <w:t>141</w:t>
      </w:r>
      <w:r>
        <w:rPr>
          <w:rFonts w:hint="eastAsia"/>
          <w:sz w:val="24"/>
          <w:lang w:bidi="ar"/>
        </w:rPr>
        <w:t>号）等</w:t>
      </w:r>
      <w:r>
        <w:rPr>
          <w:sz w:val="24"/>
          <w:lang w:bidi="ar"/>
        </w:rPr>
        <w:t>。</w:t>
      </w:r>
    </w:p>
    <w:p w14:paraId="36A1899D" w14:textId="77777777" w:rsidR="005E6169" w:rsidRDefault="005E6169" w:rsidP="005E6169">
      <w:pPr>
        <w:spacing w:line="360" w:lineRule="auto"/>
        <w:ind w:firstLineChars="200" w:firstLine="480"/>
        <w:rPr>
          <w:sz w:val="24"/>
        </w:rPr>
      </w:pPr>
      <w:r>
        <w:rPr>
          <w:sz w:val="24"/>
        </w:rPr>
        <w:t>2.</w:t>
      </w:r>
      <w:r>
        <w:rPr>
          <w:sz w:val="24"/>
        </w:rPr>
        <w:t>本项目的采购年限为</w:t>
      </w:r>
      <w:r>
        <w:rPr>
          <w:sz w:val="24"/>
        </w:rPr>
        <w:t>_</w:t>
      </w:r>
      <w:r>
        <w:rPr>
          <w:rFonts w:hint="eastAsia"/>
          <w:sz w:val="24"/>
        </w:rPr>
        <w:t xml:space="preserve"> </w:t>
      </w:r>
      <w:r>
        <w:rPr>
          <w:sz w:val="24"/>
        </w:rPr>
        <w:t>_</w:t>
      </w:r>
      <w:r>
        <w:rPr>
          <w:sz w:val="24"/>
        </w:rPr>
        <w:t>年、</w:t>
      </w:r>
      <w:r>
        <w:rPr>
          <w:rFonts w:hint="eastAsia"/>
          <w:sz w:val="24"/>
        </w:rPr>
        <w:t>预算</w:t>
      </w:r>
      <w:r>
        <w:rPr>
          <w:sz w:val="24"/>
        </w:rPr>
        <w:t>金额为</w:t>
      </w:r>
      <w:r>
        <w:rPr>
          <w:sz w:val="24"/>
        </w:rPr>
        <w:t>_</w:t>
      </w:r>
      <w:r>
        <w:rPr>
          <w:rFonts w:hint="eastAsia"/>
          <w:sz w:val="24"/>
        </w:rPr>
        <w:t xml:space="preserve"> </w:t>
      </w:r>
      <w:r>
        <w:rPr>
          <w:sz w:val="24"/>
        </w:rPr>
        <w:t>_</w:t>
      </w:r>
      <w:r>
        <w:rPr>
          <w:sz w:val="24"/>
        </w:rPr>
        <w:t>万元、当年安排数为</w:t>
      </w:r>
      <w:r>
        <w:rPr>
          <w:sz w:val="24"/>
        </w:rPr>
        <w:t>_</w:t>
      </w:r>
      <w:r>
        <w:rPr>
          <w:rFonts w:hint="eastAsia"/>
          <w:sz w:val="24"/>
        </w:rPr>
        <w:t xml:space="preserve"> </w:t>
      </w:r>
      <w:r>
        <w:rPr>
          <w:sz w:val="24"/>
        </w:rPr>
        <w:t>_</w:t>
      </w:r>
      <w:r>
        <w:rPr>
          <w:sz w:val="24"/>
        </w:rPr>
        <w:t>万元。</w:t>
      </w:r>
      <w:r>
        <w:rPr>
          <w:i/>
          <w:sz w:val="24"/>
        </w:rPr>
        <w:t>（仅适用于部门预算分年度安排但不宜按年度拆分的采购项目，若不适用请删去本条）（本项目不适用）</w:t>
      </w:r>
    </w:p>
    <w:p w14:paraId="6E290B46" w14:textId="77777777" w:rsidR="005E6169" w:rsidRDefault="005E6169" w:rsidP="005E6169">
      <w:pPr>
        <w:widowControl/>
        <w:adjustRightInd w:val="0"/>
        <w:snapToGrid w:val="0"/>
        <w:spacing w:line="360" w:lineRule="auto"/>
        <w:ind w:firstLineChars="200" w:firstLine="480"/>
        <w:jc w:val="left"/>
        <w:rPr>
          <w:sz w:val="24"/>
          <w:lang w:bidi="ar"/>
        </w:rPr>
      </w:pPr>
      <w:r>
        <w:rPr>
          <w:sz w:val="24"/>
          <w:lang w:bidi="ar"/>
        </w:rPr>
        <w:t>2.</w:t>
      </w:r>
      <w:r>
        <w:rPr>
          <w:rFonts w:hint="eastAsia"/>
          <w:sz w:val="24"/>
          <w:lang w:bidi="ar"/>
        </w:rPr>
        <w:t>其他事项：</w:t>
      </w:r>
    </w:p>
    <w:p w14:paraId="37A261F5" w14:textId="77777777" w:rsidR="005E6169" w:rsidRDefault="005E6169" w:rsidP="005E6169">
      <w:pPr>
        <w:widowControl/>
        <w:adjustRightInd w:val="0"/>
        <w:snapToGrid w:val="0"/>
        <w:spacing w:line="360" w:lineRule="auto"/>
        <w:ind w:firstLineChars="200" w:firstLine="480"/>
        <w:jc w:val="left"/>
        <w:rPr>
          <w:rFonts w:ascii="宋体" w:hAnsi="宋体" w:cs="宋体"/>
          <w:sz w:val="24"/>
        </w:rPr>
      </w:pPr>
      <w:r>
        <w:rPr>
          <w:sz w:val="24"/>
          <w:lang w:bidi="ar"/>
        </w:rPr>
        <w:t>2.1</w:t>
      </w:r>
      <w:r>
        <w:rPr>
          <w:rFonts w:hint="eastAsia"/>
          <w:sz w:val="24"/>
          <w:lang w:bidi="ar"/>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14:paraId="6B94D2A3" w14:textId="77777777" w:rsidR="005E6169" w:rsidRDefault="005E6169" w:rsidP="005E6169">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2.2</w:t>
      </w:r>
      <w:r>
        <w:rPr>
          <w:rFonts w:ascii="宋体" w:hAnsi="宋体" w:cs="宋体" w:hint="eastAsia"/>
          <w:sz w:val="24"/>
        </w:rPr>
        <w:t>、供应商不得拆包参选响应；</w:t>
      </w:r>
    </w:p>
    <w:p w14:paraId="4761A0DD" w14:textId="77777777" w:rsidR="005E6169" w:rsidRDefault="005E6169" w:rsidP="005E6169">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2.3</w:t>
      </w:r>
      <w:r>
        <w:rPr>
          <w:rFonts w:ascii="宋体" w:hAnsi="宋体" w:cs="宋体" w:hint="eastAsia"/>
          <w:sz w:val="24"/>
        </w:rPr>
        <w:t>、供应商在获取采购文件时须明确登记并只能按参选响应前所登记</w:t>
      </w:r>
      <w:proofErr w:type="gramStart"/>
      <w:r>
        <w:rPr>
          <w:rFonts w:ascii="宋体" w:hAnsi="宋体" w:cs="宋体" w:hint="eastAsia"/>
          <w:sz w:val="24"/>
        </w:rPr>
        <w:t>的包号进行</w:t>
      </w:r>
      <w:proofErr w:type="gramEnd"/>
      <w:r>
        <w:rPr>
          <w:rFonts w:ascii="宋体" w:hAnsi="宋体" w:cs="宋体" w:hint="eastAsia"/>
          <w:sz w:val="24"/>
        </w:rPr>
        <w:t>参选响应。供应商在获取采购文件后，如果决定增加或更改所投包号，务必在采购文件获取截止时间前书面通知项目负责人并重新获取采购文件，否则供应商将无权对所增加或更改</w:t>
      </w:r>
      <w:proofErr w:type="gramStart"/>
      <w:r>
        <w:rPr>
          <w:rFonts w:ascii="宋体" w:hAnsi="宋体" w:cs="宋体" w:hint="eastAsia"/>
          <w:sz w:val="24"/>
        </w:rPr>
        <w:t>的包号进行</w:t>
      </w:r>
      <w:proofErr w:type="gramEnd"/>
      <w:r>
        <w:rPr>
          <w:rFonts w:ascii="宋体" w:hAnsi="宋体" w:cs="宋体" w:hint="eastAsia"/>
          <w:sz w:val="24"/>
        </w:rPr>
        <w:t>参选响应。</w:t>
      </w:r>
    </w:p>
    <w:p w14:paraId="07651CA0" w14:textId="77777777" w:rsidR="005E6169" w:rsidRDefault="005E6169" w:rsidP="005E6169">
      <w:pPr>
        <w:widowControl/>
        <w:spacing w:line="360" w:lineRule="auto"/>
        <w:ind w:firstLineChars="200" w:firstLine="480"/>
        <w:jc w:val="left"/>
        <w:rPr>
          <w:rFonts w:ascii="宋体" w:hAnsi="宋体" w:cs="宋体" w:hint="eastAsia"/>
          <w:sz w:val="24"/>
        </w:rPr>
      </w:pPr>
      <w:r>
        <w:rPr>
          <w:rFonts w:ascii="宋体" w:hAnsi="宋体" w:cs="宋体"/>
          <w:sz w:val="24"/>
        </w:rPr>
        <w:lastRenderedPageBreak/>
        <w:t>2.4</w:t>
      </w:r>
      <w:r>
        <w:rPr>
          <w:rFonts w:ascii="宋体" w:hAnsi="宋体" w:cs="宋体" w:hint="eastAsia"/>
          <w:sz w:val="24"/>
        </w:rPr>
        <w:t>、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4D07CD89" w14:textId="77777777" w:rsidR="005E6169" w:rsidRDefault="005E6169" w:rsidP="005E6169">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2.5</w:t>
      </w:r>
      <w:r>
        <w:rPr>
          <w:rFonts w:ascii="宋体" w:hAnsi="宋体" w:cs="宋体" w:hint="eastAsia"/>
          <w:sz w:val="24"/>
        </w:rPr>
        <w:t>、采购文件费用支付账户信息：</w:t>
      </w:r>
    </w:p>
    <w:p w14:paraId="3F64EF70" w14:textId="77777777" w:rsidR="005E6169" w:rsidRDefault="005E6169" w:rsidP="005E6169">
      <w:pPr>
        <w:spacing w:line="360" w:lineRule="auto"/>
        <w:ind w:firstLineChars="200" w:firstLine="480"/>
        <w:jc w:val="left"/>
        <w:rPr>
          <w:rFonts w:ascii="宋体" w:hAnsi="宋体"/>
          <w:sz w:val="24"/>
        </w:rPr>
      </w:pPr>
      <w:r>
        <w:rPr>
          <w:rFonts w:ascii="宋体" w:hAnsi="宋体" w:hint="eastAsia"/>
          <w:sz w:val="24"/>
        </w:rPr>
        <w:t>开户名（全称）：北京宏信天</w:t>
      </w:r>
      <w:proofErr w:type="gramStart"/>
      <w:r>
        <w:rPr>
          <w:rFonts w:ascii="宋体" w:hAnsi="宋体" w:hint="eastAsia"/>
          <w:sz w:val="24"/>
        </w:rPr>
        <w:t>诚国际</w:t>
      </w:r>
      <w:proofErr w:type="gramEnd"/>
      <w:r>
        <w:rPr>
          <w:rFonts w:ascii="宋体" w:hAnsi="宋体" w:hint="eastAsia"/>
          <w:sz w:val="24"/>
        </w:rPr>
        <w:t>招标有限公司</w:t>
      </w:r>
    </w:p>
    <w:p w14:paraId="1E428065" w14:textId="77777777" w:rsidR="005E6169" w:rsidRDefault="005E6169" w:rsidP="005E6169">
      <w:pPr>
        <w:spacing w:line="360" w:lineRule="auto"/>
        <w:ind w:firstLineChars="200" w:firstLine="480"/>
        <w:jc w:val="left"/>
        <w:rPr>
          <w:rFonts w:ascii="宋体" w:hAnsi="宋体"/>
          <w:sz w:val="24"/>
        </w:rPr>
      </w:pPr>
      <w:r>
        <w:rPr>
          <w:rFonts w:ascii="宋体" w:hAnsi="宋体" w:hint="eastAsia"/>
          <w:sz w:val="24"/>
        </w:rPr>
        <w:t>开户银行： 北京银行股份有限公司清华园支行</w:t>
      </w:r>
    </w:p>
    <w:p w14:paraId="78445AF6" w14:textId="77777777" w:rsidR="005E6169" w:rsidRDefault="005E6169" w:rsidP="005E6169">
      <w:pPr>
        <w:widowControl/>
        <w:spacing w:line="360" w:lineRule="auto"/>
        <w:ind w:firstLineChars="200" w:firstLine="480"/>
        <w:jc w:val="left"/>
        <w:rPr>
          <w:sz w:val="24"/>
          <w:lang w:bidi="ar"/>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20000062274900106153382</w:t>
      </w:r>
    </w:p>
    <w:p w14:paraId="71627903" w14:textId="77777777" w:rsidR="005E6169" w:rsidRDefault="005E6169" w:rsidP="005E6169">
      <w:pPr>
        <w:spacing w:line="360" w:lineRule="auto"/>
        <w:ind w:firstLineChars="200" w:firstLine="480"/>
        <w:rPr>
          <w:sz w:val="24"/>
        </w:rPr>
      </w:pPr>
    </w:p>
    <w:p w14:paraId="69C96CC9" w14:textId="77777777" w:rsidR="005E6169" w:rsidRDefault="005E6169" w:rsidP="005E6169">
      <w:pPr>
        <w:pStyle w:val="2"/>
        <w:spacing w:before="0" w:line="360" w:lineRule="auto"/>
        <w:rPr>
          <w:rFonts w:ascii="Times New Roman" w:eastAsia="宋体" w:hAnsi="Times New Roman"/>
          <w:sz w:val="24"/>
          <w:szCs w:val="24"/>
        </w:rPr>
      </w:pPr>
      <w:bookmarkStart w:id="23" w:name="_Toc35393796"/>
      <w:bookmarkStart w:id="24" w:name="_Toc28359008"/>
      <w:bookmarkStart w:id="25" w:name="_Toc35393627"/>
      <w:bookmarkStart w:id="26" w:name="_Toc28359085"/>
      <w:r>
        <w:rPr>
          <w:rFonts w:ascii="Times New Roman" w:eastAsia="宋体" w:hAnsi="Times New Roman"/>
          <w:sz w:val="24"/>
          <w:szCs w:val="24"/>
        </w:rPr>
        <w:t>八、对本项目提出询问，请按以下方式联系。</w:t>
      </w:r>
      <w:bookmarkEnd w:id="23"/>
      <w:bookmarkEnd w:id="24"/>
      <w:bookmarkEnd w:id="25"/>
      <w:bookmarkEnd w:id="26"/>
    </w:p>
    <w:p w14:paraId="6F5F4F3B" w14:textId="77777777" w:rsidR="005E6169" w:rsidRDefault="005E6169" w:rsidP="005E6169">
      <w:pPr>
        <w:widowControl/>
        <w:spacing w:line="360" w:lineRule="auto"/>
        <w:jc w:val="left"/>
        <w:rPr>
          <w:b/>
          <w:sz w:val="24"/>
        </w:rPr>
      </w:pPr>
      <w:r>
        <w:rPr>
          <w:sz w:val="24"/>
        </w:rPr>
        <w:t xml:space="preserve">　　　</w:t>
      </w:r>
      <w:r>
        <w:rPr>
          <w:b/>
          <w:sz w:val="24"/>
        </w:rPr>
        <w:t>1.</w:t>
      </w:r>
      <w:r>
        <w:rPr>
          <w:b/>
          <w:sz w:val="24"/>
        </w:rPr>
        <w:t>采购人信息</w:t>
      </w:r>
    </w:p>
    <w:p w14:paraId="366F8012" w14:textId="77777777" w:rsidR="005E6169" w:rsidRDefault="005E6169" w:rsidP="005E6169">
      <w:pPr>
        <w:spacing w:line="360" w:lineRule="auto"/>
        <w:ind w:leftChars="371" w:left="1079" w:hangingChars="125" w:hanging="300"/>
        <w:jc w:val="left"/>
        <w:rPr>
          <w:sz w:val="24"/>
        </w:rPr>
      </w:pPr>
      <w:bookmarkStart w:id="27" w:name="_Toc28359086"/>
      <w:bookmarkStart w:id="28" w:name="_Toc28359009"/>
      <w:r>
        <w:rPr>
          <w:sz w:val="24"/>
        </w:rPr>
        <w:t>名</w:t>
      </w:r>
      <w:r>
        <w:rPr>
          <w:sz w:val="24"/>
        </w:rPr>
        <w:t xml:space="preserve">    </w:t>
      </w:r>
      <w:r>
        <w:rPr>
          <w:sz w:val="24"/>
        </w:rPr>
        <w:t>称：</w:t>
      </w:r>
      <w:r>
        <w:rPr>
          <w:rFonts w:hint="eastAsia"/>
          <w:sz w:val="24"/>
        </w:rPr>
        <w:t>北京市残疾人联合会</w:t>
      </w:r>
    </w:p>
    <w:p w14:paraId="6E911345" w14:textId="77777777" w:rsidR="005E6169" w:rsidRDefault="005E6169" w:rsidP="005E6169">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北京市丰台区右安门外玉林里</w:t>
      </w:r>
      <w:r>
        <w:rPr>
          <w:rFonts w:hint="eastAsia"/>
          <w:sz w:val="24"/>
        </w:rPr>
        <w:t>62</w:t>
      </w:r>
      <w:r>
        <w:rPr>
          <w:rFonts w:hint="eastAsia"/>
          <w:sz w:val="24"/>
        </w:rPr>
        <w:t>号</w:t>
      </w:r>
    </w:p>
    <w:p w14:paraId="4E9D2B03" w14:textId="77777777" w:rsidR="005E6169" w:rsidRDefault="005E6169" w:rsidP="005E6169">
      <w:pPr>
        <w:spacing w:line="360" w:lineRule="auto"/>
        <w:ind w:leftChars="371" w:left="1079" w:hangingChars="125" w:hanging="300"/>
        <w:jc w:val="left"/>
        <w:rPr>
          <w:sz w:val="24"/>
          <w:u w:val="single"/>
        </w:rPr>
      </w:pPr>
      <w:r>
        <w:rPr>
          <w:sz w:val="24"/>
        </w:rPr>
        <w:t>联系方式：</w:t>
      </w:r>
      <w:r>
        <w:rPr>
          <w:rFonts w:hint="eastAsia"/>
          <w:sz w:val="24"/>
        </w:rPr>
        <w:t>李老师，</w:t>
      </w:r>
      <w:r>
        <w:rPr>
          <w:rFonts w:hint="eastAsia"/>
          <w:sz w:val="24"/>
        </w:rPr>
        <w:t>010-63295862</w:t>
      </w:r>
    </w:p>
    <w:p w14:paraId="7E87F01F" w14:textId="77777777" w:rsidR="005E6169" w:rsidRDefault="005E6169" w:rsidP="005E6169">
      <w:pPr>
        <w:spacing w:line="360" w:lineRule="auto"/>
        <w:ind w:leftChars="371" w:left="1078" w:hangingChars="124" w:hanging="299"/>
        <w:jc w:val="left"/>
        <w:rPr>
          <w:b/>
          <w:sz w:val="24"/>
        </w:rPr>
      </w:pPr>
      <w:r>
        <w:rPr>
          <w:b/>
          <w:sz w:val="24"/>
        </w:rPr>
        <w:t>2.</w:t>
      </w:r>
      <w:r>
        <w:rPr>
          <w:b/>
          <w:sz w:val="24"/>
        </w:rPr>
        <w:t>采购代理机构信息</w:t>
      </w:r>
      <w:bookmarkEnd w:id="27"/>
      <w:bookmarkEnd w:id="28"/>
    </w:p>
    <w:p w14:paraId="4013D3E4" w14:textId="77777777" w:rsidR="005E6169" w:rsidRDefault="005E6169" w:rsidP="005E6169">
      <w:pPr>
        <w:spacing w:line="360" w:lineRule="auto"/>
        <w:ind w:leftChars="371" w:left="1077" w:hangingChars="124" w:hanging="298"/>
        <w:jc w:val="left"/>
        <w:rPr>
          <w:sz w:val="24"/>
        </w:rPr>
      </w:pPr>
      <w:bookmarkStart w:id="29" w:name="_Toc28359010"/>
      <w:bookmarkStart w:id="30" w:name="_Toc28359087"/>
      <w:r>
        <w:rPr>
          <w:sz w:val="24"/>
        </w:rPr>
        <w:t>名</w:t>
      </w:r>
      <w:r>
        <w:rPr>
          <w:sz w:val="24"/>
        </w:rPr>
        <w:t xml:space="preserve">    </w:t>
      </w:r>
      <w:r>
        <w:rPr>
          <w:sz w:val="24"/>
        </w:rPr>
        <w:t>称：</w:t>
      </w:r>
      <w:r>
        <w:rPr>
          <w:rFonts w:hint="eastAsia"/>
          <w:sz w:val="24"/>
        </w:rPr>
        <w:t>北京宏信天</w:t>
      </w:r>
      <w:proofErr w:type="gramStart"/>
      <w:r>
        <w:rPr>
          <w:rFonts w:hint="eastAsia"/>
          <w:sz w:val="24"/>
        </w:rPr>
        <w:t>诚国际</w:t>
      </w:r>
      <w:proofErr w:type="gramEnd"/>
      <w:r>
        <w:rPr>
          <w:rFonts w:hint="eastAsia"/>
          <w:sz w:val="24"/>
        </w:rPr>
        <w:t>招标有限公司</w:t>
      </w:r>
    </w:p>
    <w:p w14:paraId="53B4AAC4" w14:textId="77777777" w:rsidR="005E6169" w:rsidRDefault="005E6169" w:rsidP="005E6169">
      <w:pPr>
        <w:spacing w:line="360" w:lineRule="auto"/>
        <w:ind w:leftChars="371" w:left="1077" w:hangingChars="124" w:hanging="298"/>
        <w:jc w:val="left"/>
        <w:rPr>
          <w:sz w:val="24"/>
        </w:rPr>
      </w:pPr>
      <w:r>
        <w:rPr>
          <w:sz w:val="24"/>
        </w:rPr>
        <w:t>地</w:t>
      </w:r>
      <w:r>
        <w:rPr>
          <w:sz w:val="24"/>
        </w:rPr>
        <w:t xml:space="preserve">    </w:t>
      </w:r>
      <w:r>
        <w:rPr>
          <w:sz w:val="24"/>
        </w:rPr>
        <w:t>址：</w:t>
      </w:r>
      <w:r>
        <w:rPr>
          <w:rFonts w:ascii="宋体" w:hAnsi="宋体" w:hint="eastAsia"/>
          <w:sz w:val="24"/>
        </w:rPr>
        <w:t>北京市海淀区</w:t>
      </w:r>
      <w:proofErr w:type="gramStart"/>
      <w:r>
        <w:rPr>
          <w:rFonts w:ascii="宋体" w:hAnsi="宋体" w:hint="eastAsia"/>
          <w:sz w:val="24"/>
        </w:rPr>
        <w:t>复兴路乙</w:t>
      </w:r>
      <w:r>
        <w:rPr>
          <w:rFonts w:ascii="宋体" w:hAnsi="宋体"/>
          <w:sz w:val="24"/>
        </w:rPr>
        <w:t>12号</w:t>
      </w:r>
      <w:proofErr w:type="gramEnd"/>
      <w:r>
        <w:rPr>
          <w:rFonts w:ascii="宋体" w:hAnsi="宋体"/>
          <w:sz w:val="24"/>
        </w:rPr>
        <w:t>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55081258" w14:textId="77777777" w:rsidR="005E6169" w:rsidRDefault="005E6169" w:rsidP="005E6169">
      <w:pPr>
        <w:spacing w:line="360" w:lineRule="auto"/>
        <w:ind w:leftChars="371" w:left="1077" w:hangingChars="124" w:hanging="298"/>
        <w:jc w:val="left"/>
        <w:rPr>
          <w:sz w:val="24"/>
          <w:u w:val="single"/>
        </w:rPr>
      </w:pPr>
      <w:r>
        <w:rPr>
          <w:sz w:val="24"/>
        </w:rPr>
        <w:t>联系方式：</w:t>
      </w:r>
      <w:r>
        <w:rPr>
          <w:rFonts w:ascii="宋体" w:hAnsi="宋体" w:hint="eastAsia"/>
          <w:sz w:val="24"/>
        </w:rPr>
        <w:t>修海龙、成歌、彭怡,</w:t>
      </w:r>
      <w:r>
        <w:rPr>
          <w:rFonts w:ascii="宋体" w:hAnsi="宋体"/>
          <w:sz w:val="24"/>
        </w:rPr>
        <w:t xml:space="preserve"> </w:t>
      </w:r>
      <w:r>
        <w:rPr>
          <w:rFonts w:ascii="宋体" w:hAnsi="宋体" w:hint="eastAsia"/>
          <w:sz w:val="24"/>
        </w:rPr>
        <w:t>010-63974645、010-63961210</w:t>
      </w:r>
    </w:p>
    <w:p w14:paraId="31B49E73" w14:textId="77777777" w:rsidR="005E6169" w:rsidRDefault="005E6169" w:rsidP="005E6169">
      <w:pPr>
        <w:spacing w:line="360" w:lineRule="auto"/>
        <w:ind w:leftChars="371" w:left="1078" w:hangingChars="124" w:hanging="299"/>
        <w:rPr>
          <w:b/>
          <w:sz w:val="24"/>
          <w:u w:val="single"/>
        </w:rPr>
      </w:pPr>
      <w:r>
        <w:rPr>
          <w:b/>
          <w:sz w:val="24"/>
        </w:rPr>
        <w:t>3.</w:t>
      </w:r>
      <w:r>
        <w:rPr>
          <w:b/>
          <w:sz w:val="24"/>
        </w:rPr>
        <w:t>项目联系方式</w:t>
      </w:r>
      <w:bookmarkEnd w:id="29"/>
      <w:bookmarkEnd w:id="30"/>
    </w:p>
    <w:p w14:paraId="792F6B81" w14:textId="77777777" w:rsidR="005E6169" w:rsidRDefault="005E6169" w:rsidP="005E6169">
      <w:pPr>
        <w:pStyle w:val="ae"/>
        <w:spacing w:line="360" w:lineRule="auto"/>
        <w:ind w:leftChars="371" w:left="1077" w:hangingChars="124" w:hanging="298"/>
        <w:rPr>
          <w:rFonts w:ascii="Times New Roman" w:hAnsi="Times New Roman"/>
          <w:sz w:val="24"/>
          <w:u w:val="single"/>
          <w:lang w:eastAsia="zh-CN" w:bidi="ar"/>
        </w:rPr>
      </w:pPr>
      <w:r>
        <w:rPr>
          <w:rFonts w:ascii="Times New Roman" w:hAnsi="Times New Roman"/>
          <w:sz w:val="24"/>
          <w:szCs w:val="24"/>
        </w:rPr>
        <w:t>项目联系人：</w:t>
      </w:r>
      <w:r>
        <w:rPr>
          <w:rFonts w:hAnsi="宋体" w:cs="宋体"/>
          <w:sz w:val="24"/>
          <w:szCs w:val="24"/>
        </w:rPr>
        <w:t>修海龙、成歌、吉国侠、吴众为、彭怡、陈博维、赵洁、姬小雪、闫文娟、孙银英、王思晨、刘京、杨晓楠、王东衍、郝路、刘海英</w:t>
      </w:r>
    </w:p>
    <w:p w14:paraId="2B3C29E0" w14:textId="77777777" w:rsidR="005E6169" w:rsidRDefault="005E6169" w:rsidP="005E6169">
      <w:pPr>
        <w:ind w:firstLineChars="300" w:firstLine="720"/>
      </w:pPr>
      <w:r>
        <w:rPr>
          <w:sz w:val="24"/>
        </w:rPr>
        <w:t>电</w:t>
      </w:r>
      <w:r>
        <w:rPr>
          <w:sz w:val="24"/>
        </w:rPr>
        <w:t xml:space="preserve">      </w:t>
      </w:r>
      <w:r>
        <w:rPr>
          <w:sz w:val="24"/>
        </w:rPr>
        <w:t>话：</w:t>
      </w:r>
      <w:r>
        <w:rPr>
          <w:rFonts w:hAnsi="宋体"/>
          <w:sz w:val="24"/>
        </w:rPr>
        <w:t>010-63974645</w:t>
      </w:r>
      <w:r>
        <w:rPr>
          <w:rFonts w:hAnsi="宋体"/>
          <w:sz w:val="24"/>
        </w:rPr>
        <w:t>、</w:t>
      </w:r>
      <w:r>
        <w:rPr>
          <w:rFonts w:hAnsi="宋体"/>
          <w:sz w:val="24"/>
        </w:rPr>
        <w:t>010-63961210</w:t>
      </w:r>
    </w:p>
    <w:sectPr w:rsidR="005E61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69"/>
    <w:rsid w:val="005E6169"/>
    <w:rsid w:val="0087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5DF7"/>
  <w15:chartTrackingRefBased/>
  <w15:docId w15:val="{7A779064-55C5-481E-84D3-624BF5F1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169"/>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E6169"/>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nhideWhenUsed/>
    <w:qFormat/>
    <w:rsid w:val="005E6169"/>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5E6169"/>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5E6169"/>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5E6169"/>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5E6169"/>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5E6169"/>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5E6169"/>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5E6169"/>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1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1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1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169"/>
    <w:rPr>
      <w:rFonts w:cstheme="majorBidi"/>
      <w:color w:val="2F5496" w:themeColor="accent1" w:themeShade="BF"/>
      <w:sz w:val="28"/>
      <w:szCs w:val="28"/>
    </w:rPr>
  </w:style>
  <w:style w:type="character" w:customStyle="1" w:styleId="50">
    <w:name w:val="标题 5 字符"/>
    <w:basedOn w:val="a0"/>
    <w:link w:val="5"/>
    <w:uiPriority w:val="9"/>
    <w:semiHidden/>
    <w:rsid w:val="005E6169"/>
    <w:rPr>
      <w:rFonts w:cstheme="majorBidi"/>
      <w:color w:val="2F5496" w:themeColor="accent1" w:themeShade="BF"/>
      <w:sz w:val="24"/>
    </w:rPr>
  </w:style>
  <w:style w:type="character" w:customStyle="1" w:styleId="60">
    <w:name w:val="标题 6 字符"/>
    <w:basedOn w:val="a0"/>
    <w:link w:val="6"/>
    <w:uiPriority w:val="9"/>
    <w:semiHidden/>
    <w:rsid w:val="005E6169"/>
    <w:rPr>
      <w:rFonts w:cstheme="majorBidi"/>
      <w:b/>
      <w:bCs/>
      <w:color w:val="2F5496" w:themeColor="accent1" w:themeShade="BF"/>
    </w:rPr>
  </w:style>
  <w:style w:type="character" w:customStyle="1" w:styleId="70">
    <w:name w:val="标题 7 字符"/>
    <w:basedOn w:val="a0"/>
    <w:link w:val="7"/>
    <w:uiPriority w:val="9"/>
    <w:semiHidden/>
    <w:rsid w:val="005E6169"/>
    <w:rPr>
      <w:rFonts w:cstheme="majorBidi"/>
      <w:b/>
      <w:bCs/>
      <w:color w:val="595959" w:themeColor="text1" w:themeTint="A6"/>
    </w:rPr>
  </w:style>
  <w:style w:type="character" w:customStyle="1" w:styleId="80">
    <w:name w:val="标题 8 字符"/>
    <w:basedOn w:val="a0"/>
    <w:link w:val="8"/>
    <w:uiPriority w:val="9"/>
    <w:semiHidden/>
    <w:rsid w:val="005E6169"/>
    <w:rPr>
      <w:rFonts w:cstheme="majorBidi"/>
      <w:color w:val="595959" w:themeColor="text1" w:themeTint="A6"/>
    </w:rPr>
  </w:style>
  <w:style w:type="character" w:customStyle="1" w:styleId="90">
    <w:name w:val="标题 9 字符"/>
    <w:basedOn w:val="a0"/>
    <w:link w:val="9"/>
    <w:uiPriority w:val="9"/>
    <w:semiHidden/>
    <w:rsid w:val="005E6169"/>
    <w:rPr>
      <w:rFonts w:eastAsiaTheme="majorEastAsia" w:cstheme="majorBidi"/>
      <w:color w:val="595959" w:themeColor="text1" w:themeTint="A6"/>
    </w:rPr>
  </w:style>
  <w:style w:type="paragraph" w:styleId="a3">
    <w:name w:val="Title"/>
    <w:basedOn w:val="a"/>
    <w:next w:val="a"/>
    <w:link w:val="a4"/>
    <w:uiPriority w:val="10"/>
    <w:qFormat/>
    <w:rsid w:val="005E616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5E61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16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5E61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169"/>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5E6169"/>
    <w:rPr>
      <w:i/>
      <w:iCs/>
      <w:color w:val="404040" w:themeColor="text1" w:themeTint="BF"/>
    </w:rPr>
  </w:style>
  <w:style w:type="paragraph" w:styleId="a9">
    <w:name w:val="List Paragraph"/>
    <w:basedOn w:val="a"/>
    <w:uiPriority w:val="34"/>
    <w:qFormat/>
    <w:rsid w:val="005E6169"/>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5E6169"/>
    <w:rPr>
      <w:i/>
      <w:iCs/>
      <w:color w:val="2F5496" w:themeColor="accent1" w:themeShade="BF"/>
    </w:rPr>
  </w:style>
  <w:style w:type="paragraph" w:styleId="ab">
    <w:name w:val="Intense Quote"/>
    <w:basedOn w:val="a"/>
    <w:next w:val="a"/>
    <w:link w:val="ac"/>
    <w:uiPriority w:val="30"/>
    <w:qFormat/>
    <w:rsid w:val="005E616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5E6169"/>
    <w:rPr>
      <w:i/>
      <w:iCs/>
      <w:color w:val="2F5496" w:themeColor="accent1" w:themeShade="BF"/>
    </w:rPr>
  </w:style>
  <w:style w:type="character" w:styleId="ad">
    <w:name w:val="Intense Reference"/>
    <w:basedOn w:val="a0"/>
    <w:uiPriority w:val="32"/>
    <w:qFormat/>
    <w:rsid w:val="005E6169"/>
    <w:rPr>
      <w:b/>
      <w:bCs/>
      <w:smallCaps/>
      <w:color w:val="2F5496" w:themeColor="accent1" w:themeShade="BF"/>
      <w:spacing w:val="5"/>
    </w:rPr>
  </w:style>
  <w:style w:type="character" w:customStyle="1" w:styleId="2Char1">
    <w:name w:val="标题 2 Char1"/>
    <w:qFormat/>
    <w:rsid w:val="005E6169"/>
    <w:rPr>
      <w:rFonts w:ascii="Arial" w:eastAsia="黑体" w:hAnsi="Arial"/>
      <w:b/>
      <w:sz w:val="30"/>
      <w:lang w:val="en-US" w:eastAsia="zh-CN" w:bidi="ar-SA"/>
    </w:rPr>
  </w:style>
  <w:style w:type="paragraph" w:styleId="ae">
    <w:name w:val="Plain Text"/>
    <w:basedOn w:val="a"/>
    <w:link w:val="Char"/>
    <w:qFormat/>
    <w:rsid w:val="005E6169"/>
    <w:rPr>
      <w:rFonts w:ascii="宋体" w:hAnsi="Courier New"/>
      <w:szCs w:val="20"/>
      <w:lang w:val="x-none" w:eastAsia="x-none"/>
    </w:rPr>
  </w:style>
  <w:style w:type="character" w:customStyle="1" w:styleId="af">
    <w:name w:val="纯文本 字符"/>
    <w:basedOn w:val="a0"/>
    <w:uiPriority w:val="99"/>
    <w:semiHidden/>
    <w:rsid w:val="005E6169"/>
    <w:rPr>
      <w:rFonts w:asciiTheme="minorEastAsia" w:hAnsi="Courier New" w:cs="Courier New"/>
      <w:sz w:val="21"/>
      <w14:ligatures w14:val="none"/>
    </w:rPr>
  </w:style>
  <w:style w:type="character" w:customStyle="1" w:styleId="Char">
    <w:name w:val="纯文本 Char"/>
    <w:link w:val="ae"/>
    <w:qFormat/>
    <w:rsid w:val="005E6169"/>
    <w:rPr>
      <w:rFonts w:ascii="宋体" w:eastAsia="宋体" w:hAnsi="Courier New" w:cs="Times New Roman"/>
      <w:sz w:val="21"/>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歌 成</dc:creator>
  <cp:keywords/>
  <dc:description/>
  <cp:lastModifiedBy>歌 成</cp:lastModifiedBy>
  <cp:revision>1</cp:revision>
  <dcterms:created xsi:type="dcterms:W3CDTF">2025-02-07T06:08:00Z</dcterms:created>
  <dcterms:modified xsi:type="dcterms:W3CDTF">2025-02-07T06:09:00Z</dcterms:modified>
</cp:coreProperties>
</file>