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采购需求</w:t>
      </w:r>
    </w:p>
    <w:p>
      <w:pPr>
        <w:adjustRightInd w:val="0"/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采购清单</w:t>
      </w:r>
    </w:p>
    <w:tbl>
      <w:tblPr>
        <w:tblStyle w:val="3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477"/>
        <w:gridCol w:w="1789"/>
        <w:gridCol w:w="1545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货物或服务名称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物业管理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keepNext/>
        <w:keepLines/>
        <w:spacing w:line="360" w:lineRule="auto"/>
        <w:outlineLvl w:val="0"/>
        <w:rPr>
          <w:rFonts w:hint="eastAsia" w:ascii="Times New Roman" w:hAnsi="Times New Roman"/>
          <w:b/>
          <w:kern w:val="44"/>
          <w:sz w:val="30"/>
        </w:rPr>
      </w:pPr>
      <w:r>
        <w:rPr>
          <w:rFonts w:hint="eastAsia" w:ascii="Times New Roman" w:hAnsi="Times New Roman"/>
          <w:b/>
          <w:kern w:val="44"/>
          <w:sz w:val="30"/>
        </w:rPr>
        <w:t>一、项目概况</w:t>
      </w:r>
    </w:p>
    <w:p>
      <w:pPr>
        <w:snapToGrid w:val="0"/>
        <w:spacing w:line="360" w:lineRule="auto"/>
        <w:ind w:firstLine="540" w:firstLineChars="2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本项目总建筑面积</w:t>
      </w:r>
      <w:r>
        <w:rPr>
          <w:rFonts w:ascii="宋体" w:hAnsi="宋体"/>
          <w:sz w:val="24"/>
        </w:rPr>
        <w:t>196450.</w:t>
      </w:r>
      <w:r>
        <w:rPr>
          <w:rFonts w:hint="eastAsia" w:ascii="宋体" w:hAnsi="宋体"/>
          <w:sz w:val="24"/>
        </w:rPr>
        <w:t>16平方米。其中小学部49945.40㎡、共享区52766.19㎡（包含文化中心、体育中心、艺术中心）、中学部69782.91㎡、中学宿舍及食堂区23702.41㎡、门卫及附属用房253.25㎡。地上总建筑面积143707.17㎡，地下总建筑面积52742.99㎡。绿化面积:63733.30㎡（小学部绿化面积: 14752.92㎡、共享区绿化规划面积:24980.38㎡、中学部绿化面积:24000㎡）。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本项目建筑结构为钢结构。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本项目机动车停车位254个。</w:t>
      </w:r>
    </w:p>
    <w:p>
      <w:pPr>
        <w:keepNext/>
        <w:keepLines/>
        <w:spacing w:line="360" w:lineRule="auto"/>
        <w:outlineLvl w:val="0"/>
        <w:rPr>
          <w:rFonts w:hint="eastAsia" w:ascii="Times New Roman" w:hAnsi="Times New Roman"/>
          <w:b/>
          <w:kern w:val="44"/>
          <w:sz w:val="30"/>
        </w:rPr>
      </w:pPr>
      <w:r>
        <w:rPr>
          <w:rFonts w:hint="eastAsia" w:ascii="Times New Roman" w:hAnsi="Times New Roman"/>
          <w:b/>
          <w:kern w:val="44"/>
          <w:sz w:val="30"/>
        </w:rPr>
        <w:t>二、项目背景或简况</w:t>
      </w:r>
    </w:p>
    <w:p>
      <w:pPr>
        <w:spacing w:line="360" w:lineRule="auto"/>
        <w:ind w:firstLine="420" w:firstLineChars="175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1.项目名称：直属单位业务发展-运行能源服务保障物业管理服务采购项目</w:t>
      </w:r>
    </w:p>
    <w:p>
      <w:pPr>
        <w:spacing w:line="360" w:lineRule="auto"/>
        <w:ind w:firstLine="420" w:firstLineChars="175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 采购内容：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（1）负责北京学校整体安全管理，对学校聘请保安公司保安人员（不在本次预算采购范围内）进行统一的监督、管理，达到北京市中小学校园安全管理的相关要求，确保校园的安全（含停车管理）。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（2）负责校园整体消防安全管理工作，</w:t>
      </w:r>
      <w:r>
        <w:rPr>
          <w:rFonts w:hint="eastAsia" w:ascii="宋体" w:hAnsi="宋体"/>
          <w:color w:val="FF0000"/>
          <w:sz w:val="24"/>
        </w:rPr>
        <w:t>负监督学校聘请的保安公司委派有资质人</w:t>
      </w:r>
      <w:r>
        <w:rPr>
          <w:rFonts w:hint="eastAsia" w:ascii="宋体" w:hAnsi="宋体"/>
          <w:sz w:val="24"/>
        </w:rPr>
        <w:t>员，对消防中控室的24小时值守，对校园进行消防巡检，消除火灾隐患，杜绝事故。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（3）负责北京学校小学部、中学部、共享区、学生公寓的整体保洁，主要负责公共区域、卫生间、楼梯、门厅等公共部位保洁，确保校园美观整洁。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（4）工程维修服务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对学校进行日常的</w:t>
      </w:r>
      <w:r>
        <w:rPr>
          <w:rFonts w:hint="eastAsia" w:ascii="宋体" w:hAnsi="宋体"/>
          <w:color w:val="FF0000"/>
          <w:sz w:val="24"/>
        </w:rPr>
        <w:t>水、电、土建</w:t>
      </w:r>
      <w:r>
        <w:rPr>
          <w:rFonts w:hint="eastAsia" w:ascii="宋体" w:hAnsi="宋体"/>
          <w:sz w:val="24"/>
        </w:rPr>
        <w:t>维修服务</w:t>
      </w:r>
      <w:r>
        <w:rPr>
          <w:rFonts w:hint="eastAsia" w:ascii="宋体" w:hAnsi="宋体"/>
          <w:color w:val="FF0000"/>
          <w:sz w:val="24"/>
        </w:rPr>
        <w:t>（含500元以下零配件、材料费用）</w:t>
      </w:r>
      <w:r>
        <w:rPr>
          <w:rFonts w:hint="eastAsia" w:ascii="宋体" w:hAnsi="宋体"/>
          <w:sz w:val="24"/>
        </w:rPr>
        <w:t>，（施工单位维保范围内的除外）。负责校园内高压配电室（5处）的日常巡视、值守和维护，设备设施日常运行养护。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（5）会议、客户服务。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（6）绿化养护服务。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（7）学生公寓管理服务。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（8）共享区域（包含文化中心、体育中心、艺术中心）基础服务。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（9）</w:t>
      </w:r>
      <w:r>
        <w:rPr>
          <w:rFonts w:hint="eastAsia" w:ascii="宋体" w:hAnsi="宋体"/>
          <w:color w:val="FF0000"/>
          <w:sz w:val="24"/>
        </w:rPr>
        <w:t>游泳馆的日常运行，设备维护及提供专业人员。</w:t>
      </w:r>
    </w:p>
    <w:p>
      <w:pPr>
        <w:spacing w:line="360" w:lineRule="auto"/>
        <w:ind w:firstLine="420" w:firstLineChars="175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4.委托管理期限：2025年3月13日-2026年3月12日。</w:t>
      </w:r>
    </w:p>
    <w:p>
      <w:pPr>
        <w:spacing w:line="360" w:lineRule="auto"/>
        <w:ind w:firstLine="420" w:firstLineChars="175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5.其他要求：应按国家相关规定给职工缴纳社保和公积金，身体健康。</w:t>
      </w:r>
    </w:p>
    <w:p>
      <w:pPr>
        <w:keepNext/>
        <w:keepLines/>
        <w:spacing w:line="360" w:lineRule="auto"/>
        <w:outlineLvl w:val="0"/>
        <w:rPr>
          <w:rFonts w:hint="eastAsia" w:ascii="Times New Roman" w:hAnsi="Times New Roman"/>
          <w:b/>
          <w:kern w:val="44"/>
          <w:sz w:val="30"/>
        </w:rPr>
      </w:pPr>
      <w:r>
        <w:rPr>
          <w:rFonts w:hint="eastAsia" w:ascii="Times New Roman" w:hAnsi="Times New Roman"/>
          <w:b/>
          <w:kern w:val="44"/>
          <w:sz w:val="30"/>
        </w:rPr>
        <w:t>三、管理服务要求与标准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（一）房屋及设施设备运行、维修服务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1、土建维修要求：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（1）负责管辖范围内瓦、木、铁、油等工种的维修工作。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（2）维修人员应在接到报修后15分钟内与报修人取得联系，及时到达现场进行维修，一般维修任务不超过24小时。如有特殊原因不能及时维修的，应立即上报到主管部门，由主管部门协助解决。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（3）维修中要使用文明用语，在确保个人人身安全情况下进行零修操作，优质高效的完成零修任务。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（4）认真执行零修相关规定，合理使用原材料，厉行节约降低维修成本。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（5）维修人员在维修过程中产生的油棉纱、手套等废弃物及化学品包装物等按规定进行处理。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（6）负责各种工具、生产资料的维护、保管；保持工作场所干净整洁。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2、电工高低压值班、维修要求：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</w:t>
      </w:r>
      <w:r>
        <w:rPr>
          <w:rFonts w:hint="eastAsia" w:ascii="宋体" w:hAnsi="宋体" w:cs="宋体"/>
          <w:bCs/>
          <w:sz w:val="24"/>
        </w:rPr>
        <w:t>负责校园内高压配电室的值守和其他低压配电室的巡视检查，</w:t>
      </w:r>
      <w:r>
        <w:rPr>
          <w:rFonts w:hint="eastAsia" w:ascii="宋体" w:hAnsi="宋体" w:cs="宋体"/>
          <w:sz w:val="24"/>
        </w:rPr>
        <w:t>发现故障隐患及时处理；负责高压供电设备的维护保养。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（2）严格执行本岗位工作制度，严防各种事故的发生，出现问题及时处理并上报。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（3）了解所管辖的供电线路，包括各条线路的去向、负载情况；了解各低压配电室的供电情况；了解校区内的现有线路。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（4）负责管辖区内用电设备的维修工作；严格遵守零修中废弃物的处理、电资源节约控制的相关规定；负责废旧灯管的收集和暂存。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（5）如遇突发事件，采取有效措施加以处理，并及时上报；不能自行处理的要第一时间向领导汇报。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（6）无特殊情况不得随意停电，确因工作需要而停电时，应提前请示上级主管领导，经</w:t>
      </w:r>
      <w:r>
        <w:rPr>
          <w:rFonts w:hint="eastAsia" w:ascii="宋体" w:hAnsi="宋体" w:cs="宋体"/>
          <w:color w:val="FF0000"/>
          <w:sz w:val="24"/>
        </w:rPr>
        <w:t>学校</w:t>
      </w:r>
      <w:r>
        <w:rPr>
          <w:rFonts w:hint="eastAsia" w:ascii="宋体" w:hAnsi="宋体" w:cs="宋体"/>
          <w:sz w:val="24"/>
        </w:rPr>
        <w:t>同意后方可执行停电操作。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（7）负责对责任区内的违章用电情况进行监督，发现后要主动制止，必要时上报主管部门处理。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（8）负责各种工具、生产资料的维护、保管；保持配电室干净整洁。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（9）加强对工作过程中的安全管理，在确保人身安全情况下方可进行零修操作。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3、给排水系统运行要求：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（1）保证学校生活水、饮用水及消防水的正常供应，二次供水定期年检。有停水或水污染事件发生时要采取应急预案。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（2）由专人对泵房进行封闭式管理，制度上墙。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（3）工作人员持健康证上岗，有二次供水卫生许可证、水质化验单，确保水质符合标准。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（4）运行记录规范、清晰、完整。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4、中水值班：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1）负责教学区域内的废水回收和处理。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2）负责中水设备定期巡检、维护、保养（供水泵、提升泵、鼓风机、格栅入水口、中水清水池及加药等）运行情况，并认真填写相关记录。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3）负责组内工作设施和工作环境的维护及保洁工作。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4）在工作中如遇突发问题，及时向主管部门报告，并协助处理。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5）确保排水系统正常运行，管道畅通，因工程质量问题引起的维修费用由采购人承担。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5、</w:t>
      </w:r>
      <w:r>
        <w:rPr>
          <w:rFonts w:hint="eastAsia" w:ascii="宋体" w:hAnsi="宋体" w:cs="宋体"/>
          <w:b/>
          <w:bCs/>
          <w:color w:val="FF0000"/>
          <w:sz w:val="24"/>
        </w:rPr>
        <w:t>地源热泵、</w:t>
      </w:r>
      <w:r>
        <w:rPr>
          <w:rFonts w:hint="eastAsia" w:ascii="宋体" w:hAnsi="宋体" w:cs="宋体"/>
          <w:b/>
          <w:bCs/>
          <w:sz w:val="24"/>
        </w:rPr>
        <w:t>中央空调运行：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（1）对空调系统进行巡视，保证运行正常。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空调系统出现故障后，维修人员应在接到报修电话15分钟内与报修人取得联系，及时到达现场进行维修，一般维修任务不超过24小时。如有特殊原因不能及时维修的，应立即上报到主管部门，由主管部门协助解决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6、电梯运行维护：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（1）规范电梯运行管理工作，确保电梯良好运行，设备安全可靠的运转，并</w:t>
      </w:r>
      <w:r>
        <w:rPr>
          <w:rFonts w:hint="eastAsia" w:ascii="宋体" w:hAnsi="宋体" w:cs="宋体"/>
          <w:color w:val="FF0000"/>
          <w:sz w:val="24"/>
        </w:rPr>
        <w:t>负责</w:t>
      </w:r>
      <w:r>
        <w:rPr>
          <w:rFonts w:hint="eastAsia" w:ascii="宋体" w:hAnsi="宋体" w:cs="宋体"/>
          <w:sz w:val="24"/>
        </w:rPr>
        <w:t>年检。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（2）电梯维保应当按照《电梯日常维护保养准则》要求完成各项保养项目，并做好维护保养记录。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（3）电梯急迫性维修应在30分钟内抢修完工，其他维修应于23:00~5:00内完成。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（4）电梯发生困人等紧急情况时，维修人员应在30分钟内赶到现场，按应急预案要求组织救助。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7、教学楼电梯巡视要求：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（1）电梯运行使用中，每天对电梯设备进行不少于一次巡视检查，并填写运行巡视检查记录，负责电梯年检。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（2）在巡视检查时，发现电梯有异常、异声时，及时与维修保养人员联系，尽快处理，避免电梯事故的发生。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8、饮水机的运行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（1）保证饮水机能够按时按量提供合格饮用开水。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（2）负责楼内饮水机和周边地面的保洁工作。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（3）如发现饮水机出现故障，要及时联系厂家维修，维修后做好记录。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（4）根据校方饮水机维护合同约定，定期联系厂家进行除垢和更换滤芯及水质监测。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（二）环境保洁、绿化服务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1、教学楼及共享区保洁要求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（1）教学楼及共享区外围平台、台阶周边无果皮、纸屑等杂物，无积水、无污迹、无烟头，附属设施干净整洁。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（2）玻璃门及门把手表面光亮、无污迹、无水迹、无手印。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（3）楼内公共设施无污迹、无积尘、无粘贴物。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（4）楼内大厅、走廊、楼梯、地面无脚印、无积水、无杂物，墙面、天花板无积尘、无蜘蛛网；设备设施无明显灰尘；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（5）楼内卫生间无异味，地面无杂物、无积水，镜面无尘，无污迹、水迹，便池表面光洁无垢、无异味，洗手池光洁无垢，纸篓倾倒及时干净，地漏无积聚污物，清洁用具码放整齐。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（6）教学区及共享区内垃圾分类和收集处理，清运及时做到日产日清，清运后垃圾桶及时冲刷，无异味、无粘附物。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2、校园环境保洁要求：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（1）责任区内无白色垃圾，无卫生死角。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（2）保持主干道、便道清洁无废弃物每天坚持两次以上打扫。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（3）保持果皮箱外表、周围清洁，每天抹洗一次。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（4）保证公共设施整洁，定期进行擦拭。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（5）保证及时对责任区内乱粘贴物进行铲除、清理。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（6）清运垃圾，做到日产日清。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3、化粪池及隔油池清掏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（1）每半年清理一次，将井内硬的表面块状物全部清运。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（2）平时保持井内无积物、块状物浮于表面，出入口畅通，污水无溢出。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4、绿化养护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做好校园绿化的日常修建以及病虫害防治、抗旱排涝、防冻、防汛等自然灾害的防护（属于绿化施工单位维保范围内的除外）。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（三）学生公寓管理服务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1、学生公寓楼内管理：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工作内容：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（1）负责楼内的日常管理及楼内各岗位人员的工作安排。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（2）负责楼内公共部位设备设施的管理、检查和报修、陪同维修工作。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（3）负责本楼公共部位及宿舍内安全卫生检查工作及“文明宿舍”评选工作，对于检查中发现的学生违纪问题及时处理并报告。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（4）负责楼内的安全保卫工作，维护楼内秩序，及时发现</w:t>
      </w:r>
      <w:r>
        <w:rPr>
          <w:rFonts w:hint="eastAsia" w:ascii="宋体" w:hAnsi="宋体" w:cs="宋体"/>
          <w:color w:val="FF0000"/>
          <w:sz w:val="24"/>
        </w:rPr>
        <w:t>并处理</w:t>
      </w:r>
      <w:r>
        <w:rPr>
          <w:rFonts w:hint="eastAsia" w:ascii="宋体" w:hAnsi="宋体" w:cs="宋体"/>
          <w:sz w:val="24"/>
        </w:rPr>
        <w:t>学生异常和宿舍矛盾。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（5）负责突发事件的处理、汇报和通报工作。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（6）负责新生入学及毕业生离校的各项工作。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（7）负责楼内学生信息、房间信息的统计以及固定资产的管理工作。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（8）负责解答学生与住宿相关的常见问题。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（9）负责楼内学生储藏室和学生备用房间的管理工作。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（10）夜班管理员负责夜间各楼突发事件的处理工作。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（11）完成学生公寓交办的各项临时任务。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岗位人员条件：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</w:t>
      </w:r>
      <w:r>
        <w:rPr>
          <w:rFonts w:hint="eastAsia" w:ascii="宋体" w:hAnsi="宋体" w:cs="宋体"/>
          <w:sz w:val="24"/>
          <w:highlight w:val="none"/>
        </w:rPr>
        <w:t>高中及以上学历且具有</w:t>
      </w:r>
      <w:r>
        <w:rPr>
          <w:rFonts w:hint="eastAsia" w:ascii="宋体" w:hAnsi="宋体" w:cs="宋体"/>
          <w:sz w:val="24"/>
        </w:rPr>
        <w:t>从事本岗位1年的工作经验。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（2）身体健康，人品端正，作风正派，具备较强的服务意识和沟通能力。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（3）具备卫生清洁、治安保卫及设施设备管理方面的知识，有一定的组织协调能力和配合对学生开展思想教育工作的能力。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（4）能使用办公软件、操作信息系统、可以完成日常文案写作等。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（5）白班时间为8:00—17:00；夜班时间为17:00—次日8:00。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工作标准：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（1）态度和蔼、服务热情、不脱岗、不做与工作无关的事情。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（2）严格检查职工到岗情况及工作质量，每日不少于两次楼内巡查，督促保洁员按要求进行垃圾分类及清运，发现问题及时处理，不能解决的问题及时上报。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（3）熟悉楼内设备设施和固定资产的位置和数量，对于故障设备设施及时报修并陪同维修，未在当天完成的维修任务应做好记录并进行催修。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（4）每周一次安全、卫生检查，应两名管理员配合完成，每年六月初完成全年“卫生评比”的汇总评比筛选工作。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（5）冷静处理突发事件，快速反应、及时汇报。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（6）毕业生离校期间应确保遗留物品检查到位、贵重物品登记暂存、房间清理彻底及时、家具更换和钥匙补配按需完成；新生入学应确保学生按规定办理入住手续有序入住，维持楼内秩序。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（7）熟练使用计算机办公软件，对于学生申请住宿、调宿、退宿等按规定办理并及时更改学生住宿信息和房间信息，每周汇总变更情况上报办公室。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（8）熟悉学生公寓各项业务流程，对于学生提出的有关住宿、调宿、退宿、维修、饮水机等问题熟练正确解答。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（9）储存室内物品应摆放整齐，登记清晰；使用备用房间应按学生公寓相关要求办理入住手续。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（10）熟练使用灭火器、消防栓等消防器材,严格执行突发事件预案操作流程。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2、学生公寓宿管值班：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工作内容：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（1）负责公寓楼门安全保卫工作及断送电和开关楼门工作。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（2）负责填写值班记录和报修记录以及来客、学生早出、晚归、大件物品出入、信件的登记工作。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（3）负责本楼的钥匙管理，负责学生借还钥匙登记。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（4）负责值班室及门厅清洁工作及楼外自行车的摆放工作。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（5）负责夜间安全巡视、突发事件的初步处理及汇报。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（6）完成学生公寓交办的各项临时任务。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岗位人员条件：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（1）高中</w:t>
      </w:r>
      <w:r>
        <w:rPr>
          <w:rFonts w:hint="eastAsia" w:ascii="宋体" w:hAnsi="宋体" w:cs="宋体"/>
          <w:sz w:val="24"/>
          <w:lang w:eastAsia="zh-CN"/>
        </w:rPr>
        <w:t>及</w:t>
      </w:r>
      <w:r>
        <w:rPr>
          <w:rFonts w:hint="eastAsia" w:ascii="宋体" w:hAnsi="宋体" w:cs="宋体"/>
          <w:sz w:val="24"/>
        </w:rPr>
        <w:t>以上学历,且具有从事本岗位3年的工作经验。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（2）身体健康，人品端正，具备较强的服务意识和沟通能力。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（3）具有一定的组织协调和配合对学生开展学生思想教育工作的能力。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工作标准：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（1）态度和蔼、服务热情、不脱岗、不做与工作无关的事情。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（2）认真执行门卫制度和作息时间，每日准时开关楼门、准时断送电，并做好各项记录填写登记工作。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（3）严格查验学生证件，不得将非本宿舍钥匙借与学生。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（4）门厅及门前三包干净整洁，自行车码放整齐。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（5）每日0：00-6：00间安全巡视不少于2次，掌握楼内情况。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（6）熟练使用灭火器、消防栓等消防设施，严格执行突发事件预案操作流程。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3、学生公寓楼内保洁：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工作内容：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负责个人责任区内公共部位、宿舍内卫生间淋浴间及设备设施的保洁工作，主要包括：卫生间（含宿舍内）、盥洗室（含宿舍内）、大厅、楼道、楼梯及扶手、墙壁、顶棚、消防器材、楼内宣传框等的清扫及所有门窗的清洁，并按要求做好生活垃圾分类及清运工作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（2）负责各楼晒衣场、公共车棚和垃圾桶的清理工作。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（3）负责毕业生离校后的宿舍清理、保洁及家具更换工作。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（4）完成学生公寓交办的各项临时任务。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岗位人员条件：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（1）初中及以上学历，人品端正。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（2）身体健康，具备从事保洁工作的身体条件。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（3）规范操作，熟知清洁工作的基本知识和操作流程。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（4）工作时间为上午8：00—11:30；下午13:30—16:30；晚间20:00—21:30。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工作标准：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（1）公寓大厅保洁标准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①大厅内摆放的宣传栏、标识等无灰尘、无污渍；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②地面无污渍，无垃圾；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③玻璃门、镜子无灰尘，保持光亮干净；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④大厅的墙面、台、不锈钢等保持光亮、整洁、无灰尘。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（2）楼梯的保洁标准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①地面、楼梯洁净、无污渍、水渍、灰尘；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②楼梯扶手护栏干净，无明显脏污；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③楼梯间顶面无蜘蛛网、灰尘；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④踢脚线干净。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（3）楼道的保洁标准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①墙壁开关等设备干净无灰尘；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②窗户玻璃、门玻璃干净无污渍；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③踢脚线干净无灰尘、无污渍；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④地面干净无脚印无污渍无垃圾；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⑤配套的设备设施干净无尘。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（4）公共部位玻璃内壁的保洁标准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①玻璃无灰尘、无水迹，保持干净透亮；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②玻璃上的污斑、手印应及时清除，保持清洁；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③爱护清洁工具，注意保养，不得用损坏的工具擦洗玻璃；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④窗槽内保持干净，无灰尘。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（5）卫生间及盥洗室保洁标准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①天花板、墙角、灯具目视无灰尘无蜘蛛网；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②目视墙壁干净，便器干净无黄渍；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③室内无异味、臭味；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④地面无烟头、纸屑、污渍、积水；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⑤芳香球添加及时；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⑥各种设备设施干净无尘，垃圾清倒及时；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⑦面盆冲刷池干净无污染，镜子干净无污渍。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（6）公共浴室工作标准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①天花板、墙角、灯具目视无灰尘无蜘蛛网；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②墙壁洁净无污渍；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③室内无异味、臭味；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④地面无烟头、纸屑、污渍、积水；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⑤长条椅干净无尘；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⑥浴室柜表面及内部干净无垃圾；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⑦镜子干净无污渍。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（7）外围门前三包日常保洁标准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①清扫道路、楼宇周围花砖地面垃圾、树叶等：无垃圾无废纸等；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②标识、六个宣传栏、干净、无积尘、无污渍；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③楼前及绿化带内外目视无枯叶、无果皮、无饮料罐、无废纸杂物等；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④行人、行车路面无明显泥沙、无废纸，杂物等。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4、学生公寓门锁维修及家具零修：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工作内容：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（1）负责学生公寓宿舍门锁维修和家具零修（床具不稳、床板损坏、抽屉滑轨损坏及家具锁扣损坏等）工作。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（2）完成学生公寓交办的各项临时任务。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岗位人员条件：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（1）初中及以上学历，身体健康，人品端正。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（2）规范操作，熟练掌握学生公寓各类门锁和家具的维修技能。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（3）可随时处理工作。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工作标准：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（1）接到门锁报修后15分钟内到达现场，现场无法修好的门锁立即更换。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（2）接到家具报修后15分钟内到达现场，现场无法修好的家具向学生说明情况，并及时购买相关零件尽快修缮。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（3）服务态度及维修技术良好。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（四）客户服务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1、24小时热线服务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负责24小时热线接待工作。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2、会议及重大活动接待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（1）日常会议及重大活动的接待服务工作。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（2）会议室服务及卫生清洁工作。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3、文印管理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（1）负责每日文印室文印工作。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（2）负责文印室卫生清洁工作。</w:t>
      </w:r>
    </w:p>
    <w:p>
      <w:pPr>
        <w:keepNext/>
        <w:keepLines/>
        <w:spacing w:line="360" w:lineRule="auto"/>
        <w:outlineLvl w:val="0"/>
        <w:rPr>
          <w:rFonts w:hint="eastAsia" w:ascii="Times New Roman" w:hAnsi="Times New Roman"/>
          <w:b/>
          <w:kern w:val="44"/>
          <w:sz w:val="30"/>
        </w:rPr>
      </w:pPr>
      <w:r>
        <w:rPr>
          <w:rFonts w:hint="eastAsia" w:ascii="Times New Roman" w:hAnsi="Times New Roman"/>
          <w:b/>
          <w:kern w:val="44"/>
          <w:sz w:val="30"/>
        </w:rPr>
        <w:t>四、其它物业服务事项说明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（一）设备设施运行维护费用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1、物业共用部位共用设施设备运行、维护、保养、维修费用（单个零配件500元以下）。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2、电梯维保及年检费用。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3、空调系统维保费用（包含管道清洗及单件500元以下材料费）。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4、太阳能及燃气锅炉系统维护费用（包含单件500元以下材料费）。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5、伸缩门维护（质保期内除外）。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6、消防维修零件费（单个零配件500元以下）。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（二）检测费</w:t>
      </w:r>
    </w:p>
    <w:p>
      <w:pPr>
        <w:spacing w:line="360" w:lineRule="auto"/>
        <w:ind w:firstLine="808" w:firstLineChars="337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1、高压工具检测费。</w:t>
      </w:r>
    </w:p>
    <w:p>
      <w:pPr>
        <w:spacing w:line="360" w:lineRule="auto"/>
        <w:ind w:firstLine="808" w:firstLineChars="337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2、仪器仪表检测费。</w:t>
      </w:r>
    </w:p>
    <w:p>
      <w:pPr>
        <w:spacing w:line="360" w:lineRule="auto"/>
        <w:ind w:firstLine="808" w:firstLineChars="337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3、二次供水水质检测及水箱清洗费。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（三）保洁服务相关费用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1、保洁低值易耗品。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2、有害生物消杀费用。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3、垃圾分类清运费（生活垃圾、厨余垃圾）。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4、办公楼卫生间清洁耗材（卫生纸、擦手纸、洗手液）。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5、外墙清洗（每两年一次）。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6、化粪池清掏费。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（四）绿化养护费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（五）物业办公费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（七）物业企业固定资产折旧费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（八）物业公用部位、公用设施设备及公众责任保险费用（包括安全生产责任险）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（九）人员工资、社保及福利、节日加班费其他一切相关等费用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（十）企业管理费及税金</w:t>
      </w:r>
    </w:p>
    <w:p>
      <w:pPr>
        <w:keepNext/>
        <w:keepLines/>
        <w:spacing w:line="360" w:lineRule="auto"/>
        <w:outlineLvl w:val="0"/>
        <w:rPr>
          <w:rFonts w:hint="eastAsia" w:ascii="Times New Roman" w:hAnsi="Times New Roman"/>
          <w:b/>
          <w:kern w:val="44"/>
          <w:sz w:val="30"/>
        </w:rPr>
      </w:pPr>
      <w:r>
        <w:rPr>
          <w:rFonts w:hint="eastAsia" w:ascii="Times New Roman" w:hAnsi="Times New Roman"/>
          <w:b/>
          <w:kern w:val="44"/>
          <w:sz w:val="30"/>
        </w:rPr>
        <w:t>五、分包履行项目具体情况</w:t>
      </w:r>
    </w:p>
    <w:tbl>
      <w:tblPr>
        <w:tblStyle w:val="3"/>
        <w:tblW w:w="8296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3184"/>
        <w:gridCol w:w="1883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61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可以分包履行的具体内容</w:t>
            </w:r>
          </w:p>
        </w:tc>
        <w:tc>
          <w:tcPr>
            <w:tcW w:w="31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资格条件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金额或比例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中小企业划分标准所属行业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1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电梯维保及年检</w:t>
            </w:r>
          </w:p>
        </w:tc>
        <w:tc>
          <w:tcPr>
            <w:tcW w:w="318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具备有效期内的《中华人民共和国特种设备制造许可证》（电梯）或《中华人民共和国特种设备生产许可证》（电梯制造）或《中华人民共和国特种设备安装改造维修许可证》（电梯）</w:t>
            </w:r>
            <w:r>
              <w:rPr>
                <w:rFonts w:hint="eastAsia" w:ascii="Times New Roman" w:hAnsi="Times New Roman"/>
                <w:color w:val="0000FF"/>
                <w:sz w:val="24"/>
              </w:rPr>
              <w:t>。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13.2万元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其他未列明行业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1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垃圾清运</w:t>
            </w:r>
          </w:p>
        </w:tc>
        <w:tc>
          <w:tcPr>
            <w:tcW w:w="318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具备主管部门颁发的</w:t>
            </w:r>
            <w:r>
              <w:rPr>
                <w:rFonts w:ascii="宋体" w:hAnsi="宋体" w:cs="宋体"/>
                <w:szCs w:val="24"/>
                <w:lang w:bidi="ar"/>
              </w:rPr>
              <w:t>有效期内的</w:t>
            </w:r>
            <w:r>
              <w:rPr>
                <w:rFonts w:hint="eastAsia" w:ascii="宋体" w:hAnsi="宋体" w:cs="宋体"/>
                <w:color w:val="000000"/>
                <w:lang w:bidi="ar"/>
              </w:rPr>
              <w:t>行政许可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23.838万元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其他未列明行业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1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高压配电室检测</w:t>
            </w:r>
          </w:p>
        </w:tc>
        <w:tc>
          <w:tcPr>
            <w:tcW w:w="3184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应具备主管部门颁发的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有效期内的</w:t>
            </w:r>
            <w:r>
              <w:rPr>
                <w:rFonts w:hint="eastAsia" w:ascii="Times New Roman" w:hAnsi="Times New Roman"/>
                <w:sz w:val="24"/>
                <w:szCs w:val="20"/>
              </w:rPr>
              <w:t>《承装（修、试）电力设施许可证》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11.3776万元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其他未列明行业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1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二次供水水质检测及水箱清洗费</w:t>
            </w:r>
          </w:p>
        </w:tc>
        <w:tc>
          <w:tcPr>
            <w:tcW w:w="3184" w:type="dxa"/>
            <w:noWrap w:val="0"/>
            <w:vAlign w:val="top"/>
          </w:tcPr>
          <w:p>
            <w:pPr>
              <w:pStyle w:val="2"/>
              <w:widowControl/>
              <w:ind w:left="0" w:firstLine="0"/>
              <w:jc w:val="left"/>
              <w:rPr>
                <w:rFonts w:hint="eastAsia"/>
              </w:rPr>
            </w:pPr>
            <w:r>
              <w:rPr>
                <w:rFonts w:hint="eastAsia" w:ascii="Times New Roman" w:hAnsi="Times New Roman"/>
              </w:rPr>
              <w:t>具备主管部门颁发</w:t>
            </w:r>
            <w:r>
              <w:rPr>
                <w:rFonts w:hint="eastAsia"/>
              </w:rPr>
              <w:t>的</w:t>
            </w:r>
            <w:r>
              <w:rPr>
                <w:rFonts w:ascii="宋体" w:hAnsi="宋体" w:cs="宋体"/>
                <w:szCs w:val="24"/>
                <w:lang w:bidi="ar"/>
              </w:rPr>
              <w:t>有效期内</w:t>
            </w:r>
            <w:r>
              <w:rPr>
                <w:rFonts w:hint="eastAsia" w:ascii="Times New Roman" w:hAnsi="Times New Roman"/>
              </w:rPr>
              <w:t>的《检验检测机构资质认定证书》。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3.628万元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其他未列明行业</w:t>
            </w:r>
          </w:p>
        </w:tc>
      </w:tr>
    </w:tbl>
    <w:p>
      <w:pPr>
        <w:keepNext/>
        <w:keepLines/>
        <w:spacing w:line="360" w:lineRule="auto"/>
        <w:outlineLvl w:val="0"/>
        <w:rPr>
          <w:rFonts w:hint="eastAsia" w:ascii="Times New Roman" w:hAnsi="Times New Roman"/>
          <w:b/>
          <w:kern w:val="44"/>
          <w:sz w:val="30"/>
        </w:rPr>
      </w:pPr>
      <w:r>
        <w:rPr>
          <w:rFonts w:hint="eastAsia" w:ascii="Times New Roman" w:hAnsi="Times New Roman"/>
          <w:b/>
          <w:kern w:val="44"/>
          <w:sz w:val="30"/>
        </w:rPr>
        <w:t>六、项目服务团队要求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sz w:val="24"/>
        </w:rPr>
        <w:t>（一）项目</w:t>
      </w:r>
      <w:r>
        <w:rPr>
          <w:rFonts w:hint="eastAsia" w:ascii="宋体" w:hAnsi="宋体" w:cs="宋体"/>
          <w:color w:val="auto"/>
          <w:sz w:val="24"/>
          <w:highlight w:val="none"/>
        </w:rPr>
        <w:t>团队应配备不少于163人的管理服务团队。应包含综合管理部、客户服务部、保洁部、工程管理部、宿舍管理部。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（二）根据北京学校物业服务要求，项目团队成员应具备相关专业技术操作资质及服务经验的工作人员。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（三）项目经理应具备的条件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ascii="宋体" w:hAnsi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</w:rPr>
        <w:t>、项目经理1人，须5</w:t>
      </w:r>
      <w:r>
        <w:rPr>
          <w:rFonts w:ascii="宋体" w:hAnsi="宋体" w:cs="宋体"/>
          <w:color w:val="auto"/>
          <w:sz w:val="24"/>
          <w:highlight w:val="none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</w:rPr>
        <w:t>周岁（含）以下。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</w:rPr>
        <w:t>、具有本科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及</w:t>
      </w:r>
      <w:r>
        <w:rPr>
          <w:rFonts w:hint="eastAsia" w:ascii="宋体" w:hAnsi="宋体" w:cs="宋体"/>
          <w:color w:val="auto"/>
          <w:sz w:val="24"/>
          <w:highlight w:val="none"/>
        </w:rPr>
        <w:t>以上学历。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ascii="宋体" w:hAnsi="宋体" w:cs="宋体"/>
          <w:color w:val="auto"/>
          <w:sz w:val="24"/>
          <w:highlight w:val="none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</w:rPr>
        <w:t>、具有工程类高级工程师职称。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ascii="宋体" w:hAnsi="宋体" w:cs="宋体"/>
          <w:color w:val="auto"/>
          <w:sz w:val="24"/>
          <w:highlight w:val="none"/>
        </w:rPr>
        <w:t>4</w:t>
      </w:r>
      <w:r>
        <w:rPr>
          <w:rFonts w:hint="eastAsia" w:ascii="宋体" w:hAnsi="宋体" w:cs="宋体"/>
          <w:color w:val="auto"/>
          <w:sz w:val="24"/>
          <w:highlight w:val="none"/>
        </w:rPr>
        <w:t>、从事项目管理工作，具有4年及以上类似项目管理经验。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（四）项目副经理应具备的条件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1、项目副经理1人，须5</w:t>
      </w:r>
      <w:r>
        <w:rPr>
          <w:rFonts w:ascii="宋体" w:hAnsi="宋体" w:cs="宋体"/>
          <w:color w:val="auto"/>
          <w:sz w:val="24"/>
          <w:highlight w:val="none"/>
        </w:rPr>
        <w:t>0</w:t>
      </w:r>
      <w:r>
        <w:rPr>
          <w:rFonts w:hint="eastAsia" w:ascii="宋体" w:hAnsi="宋体" w:cs="宋体"/>
          <w:color w:val="auto"/>
          <w:sz w:val="24"/>
          <w:highlight w:val="none"/>
        </w:rPr>
        <w:t>周岁（含）以下。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</w:rPr>
        <w:t>、具有本科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及</w:t>
      </w:r>
      <w:r>
        <w:rPr>
          <w:rFonts w:hint="eastAsia" w:ascii="宋体" w:hAnsi="宋体" w:cs="宋体"/>
          <w:color w:val="auto"/>
          <w:sz w:val="24"/>
          <w:highlight w:val="none"/>
        </w:rPr>
        <w:t>以上学历。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3、具有工程类高级工程师职称。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4、从事项目管理工作，具有4年及以上类似项目管理经验。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（五）工程主管应具备的条件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1、工程主管1人，须60周岁（含）以下。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2、具有专科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及</w:t>
      </w:r>
      <w:r>
        <w:rPr>
          <w:rFonts w:hint="eastAsia" w:ascii="宋体" w:hAnsi="宋体" w:cs="宋体"/>
          <w:color w:val="auto"/>
          <w:sz w:val="24"/>
          <w:highlight w:val="none"/>
        </w:rPr>
        <w:t>以上学历。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3、具有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高级工程师资格证</w:t>
      </w:r>
      <w:r>
        <w:rPr>
          <w:rFonts w:hint="eastAsia" w:ascii="宋体" w:hAnsi="宋体" w:cs="宋体"/>
          <w:color w:val="auto"/>
          <w:sz w:val="24"/>
          <w:highlight w:val="none"/>
        </w:rPr>
        <w:t>书。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4、具有特种设备安全管理A证书。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5、从事工程管理工作，具有4年及以上类似项目管理经验。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（六）客服主管应具备的条件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1、客服主管1人，须45周岁（含）以下。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2、具有本科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及</w:t>
      </w:r>
      <w:r>
        <w:rPr>
          <w:rFonts w:hint="eastAsia" w:ascii="宋体" w:hAnsi="宋体" w:cs="宋体"/>
          <w:color w:val="auto"/>
          <w:sz w:val="24"/>
          <w:highlight w:val="none"/>
        </w:rPr>
        <w:t>以上学历。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3、具有中级及以上职称。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4、从事客服管理工作，具有4年及以上类似项目管理经验。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（七）宿舍主管应具备的条件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1、宿舍主管1人，须45周岁（含）以下。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2、具有本科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及</w:t>
      </w:r>
      <w:r>
        <w:rPr>
          <w:rFonts w:hint="eastAsia" w:ascii="宋体" w:hAnsi="宋体" w:cs="宋体"/>
          <w:color w:val="auto"/>
          <w:sz w:val="24"/>
          <w:highlight w:val="none"/>
        </w:rPr>
        <w:t>以上学历。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3、从事宿舍管理工作，具有4年及以上类似项目管理经验。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（八）保洁主管应具备的条件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1、宿舍主管1人，须45周岁（含）以下。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2、具有本科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及</w:t>
      </w:r>
      <w:r>
        <w:rPr>
          <w:rFonts w:hint="eastAsia" w:ascii="宋体" w:hAnsi="宋体" w:cs="宋体"/>
          <w:color w:val="auto"/>
          <w:sz w:val="24"/>
          <w:highlight w:val="none"/>
        </w:rPr>
        <w:t>以上学历。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3、具有地下有限空间监护作业证。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4、从事保洁管理工作，具有4年及以上类似项目管理经验。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以上要求需提供相关证明或证书复印件。</w:t>
      </w:r>
    </w:p>
    <w:p>
      <w:pPr>
        <w:keepNext/>
        <w:keepLines/>
        <w:spacing w:line="360" w:lineRule="auto"/>
        <w:outlineLvl w:val="0"/>
        <w:rPr>
          <w:rFonts w:hint="eastAsia" w:ascii="Times New Roman" w:hAnsi="Times New Roman"/>
          <w:b/>
          <w:color w:val="auto"/>
          <w:kern w:val="44"/>
          <w:sz w:val="30"/>
          <w:highlight w:val="none"/>
        </w:rPr>
      </w:pPr>
      <w:r>
        <w:rPr>
          <w:rFonts w:hint="eastAsia" w:ascii="Times New Roman" w:hAnsi="Times New Roman"/>
          <w:b/>
          <w:color w:val="auto"/>
          <w:kern w:val="44"/>
          <w:sz w:val="30"/>
          <w:highlight w:val="none"/>
        </w:rPr>
        <w:t>七、付款方式</w:t>
      </w:r>
    </w:p>
    <w:p>
      <w:pPr>
        <w:snapToGrid w:val="0"/>
        <w:spacing w:line="360" w:lineRule="auto"/>
        <w:ind w:left="420"/>
        <w:rPr>
          <w:rFonts w:hint="eastAsia" w:ascii="宋体" w:hAnsi="宋体" w:cs="宋体"/>
          <w:snapToGrid w:val="0"/>
          <w:sz w:val="24"/>
        </w:rPr>
      </w:pPr>
      <w:r>
        <w:rPr>
          <w:rFonts w:hint="eastAsia" w:ascii="宋体" w:hAnsi="宋体" w:cs="新宋体"/>
          <w:sz w:val="24"/>
        </w:rPr>
        <w:t>采购人按转账形式或支票形式支付，以六个月为一个支付周期。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新宋体"/>
          <w:sz w:val="24"/>
        </w:rPr>
      </w:pPr>
      <w:r>
        <w:rPr>
          <w:rFonts w:hint="eastAsia" w:ascii="宋体" w:hAnsi="宋体" w:cs="新宋体"/>
          <w:sz w:val="24"/>
        </w:rPr>
        <w:t>（1）合同签订后</w:t>
      </w:r>
      <w:r>
        <w:rPr>
          <w:rFonts w:ascii="宋体" w:hAnsi="宋体" w:cs="新宋体"/>
          <w:sz w:val="24"/>
        </w:rPr>
        <w:t>30个工作</w:t>
      </w:r>
      <w:r>
        <w:rPr>
          <w:rFonts w:hint="eastAsia" w:ascii="宋体" w:hAnsi="宋体" w:cs="新宋体"/>
          <w:sz w:val="24"/>
        </w:rPr>
        <w:t>日内，中标人提供合同金额5%的履约保函后，采购人支付六个月物业费。采购人付款前，中标人应向采购人提供合法等额有效发票，因中标人未提供符合采购人要求发票，导致采购人延期付款，采购人不承担违约责任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新宋体"/>
          <w:sz w:val="24"/>
        </w:rPr>
      </w:pPr>
      <w:r>
        <w:rPr>
          <w:rFonts w:hint="eastAsia" w:ascii="宋体" w:hAnsi="宋体" w:cs="新宋体"/>
          <w:sz w:val="24"/>
        </w:rPr>
        <w:t>（2）一个支付周期服务结束后，经采购人考核合格后，采购人在</w:t>
      </w:r>
      <w:r>
        <w:rPr>
          <w:rFonts w:ascii="宋体" w:hAnsi="宋体" w:cs="新宋体"/>
          <w:sz w:val="24"/>
        </w:rPr>
        <w:t>30个工作</w:t>
      </w:r>
      <w:r>
        <w:rPr>
          <w:rFonts w:hint="eastAsia" w:ascii="宋体" w:hAnsi="宋体" w:cs="新宋体"/>
          <w:sz w:val="24"/>
        </w:rPr>
        <w:t>日内向中标人支付下一个周期物业费。采购人付款前，中标人应向采购人提供合法等额有效发票，因中标人未提供符合采购人要求发票，导致采购人延期付款，采购人不承担违约责任。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新宋体"/>
          <w:sz w:val="24"/>
        </w:rPr>
      </w:pPr>
      <w:r>
        <w:rPr>
          <w:rFonts w:hint="eastAsia" w:ascii="宋体" w:hAnsi="宋体" w:cs="新宋体"/>
          <w:sz w:val="24"/>
        </w:rPr>
        <w:t>（3）合同结束后，无质量问题，采购人无息退还中标人履约保函。</w:t>
      </w:r>
    </w:p>
    <w:p>
      <w:pPr>
        <w:keepNext/>
        <w:keepLines/>
        <w:spacing w:line="360" w:lineRule="auto"/>
        <w:outlineLvl w:val="0"/>
        <w:rPr>
          <w:rFonts w:hint="eastAsia" w:ascii="Times New Roman" w:hAnsi="Times New Roman"/>
          <w:b/>
          <w:kern w:val="44"/>
          <w:sz w:val="30"/>
        </w:rPr>
      </w:pPr>
      <w:r>
        <w:rPr>
          <w:rFonts w:hint="eastAsia" w:ascii="Times New Roman" w:hAnsi="Times New Roman"/>
          <w:b/>
          <w:kern w:val="44"/>
          <w:sz w:val="30"/>
        </w:rPr>
        <w:t>八、本合同有效期内，物业服务费不做调整。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widowControl/>
      <w:ind w:left="480" w:right="-341" w:firstLine="513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2025-01-27T00:23:16Z</dcterms:created>
  <dc:creator>user</dc:creator>
  <cp:lastModifiedBy>郭</cp:lastModifiedBy>
  <dcterms:modified xsi:type="dcterms:W3CDTF">2025-01-27T00:23:21Z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