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76DE2"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采购需求</w:t>
      </w:r>
    </w:p>
    <w:p w14:paraId="7F005FC5">
      <w:pPr>
        <w:numPr>
          <w:ilvl w:val="0"/>
          <w:numId w:val="1"/>
        </w:numPr>
        <w:adjustRightInd w:val="0"/>
        <w:spacing w:line="360" w:lineRule="atLeast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采购清单</w:t>
      </w:r>
    </w:p>
    <w:tbl>
      <w:tblPr>
        <w:tblStyle w:val="4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2386"/>
        <w:gridCol w:w="1732"/>
        <w:gridCol w:w="1500"/>
        <w:gridCol w:w="1983"/>
      </w:tblGrid>
      <w:tr w14:paraId="3F3B5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077" w:type="dxa"/>
            <w:noWrap w:val="0"/>
            <w:vAlign w:val="center"/>
          </w:tcPr>
          <w:p w14:paraId="3268630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386" w:type="dxa"/>
            <w:noWrap w:val="0"/>
            <w:vAlign w:val="center"/>
          </w:tcPr>
          <w:p w14:paraId="3F98847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货物或服务名称</w:t>
            </w:r>
          </w:p>
        </w:tc>
        <w:tc>
          <w:tcPr>
            <w:tcW w:w="1732" w:type="dxa"/>
            <w:noWrap w:val="0"/>
            <w:vAlign w:val="center"/>
          </w:tcPr>
          <w:p w14:paraId="2066B7D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1500" w:type="dxa"/>
            <w:noWrap w:val="0"/>
            <w:vAlign w:val="center"/>
          </w:tcPr>
          <w:p w14:paraId="1003E00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983" w:type="dxa"/>
            <w:noWrap w:val="0"/>
            <w:vAlign w:val="center"/>
          </w:tcPr>
          <w:p w14:paraId="170811B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备注</w:t>
            </w:r>
          </w:p>
        </w:tc>
      </w:tr>
      <w:tr w14:paraId="554E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077" w:type="dxa"/>
            <w:noWrap w:val="0"/>
            <w:vAlign w:val="center"/>
          </w:tcPr>
          <w:p w14:paraId="3A025A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386" w:type="dxa"/>
            <w:noWrap w:val="0"/>
            <w:vAlign w:val="center"/>
          </w:tcPr>
          <w:p w14:paraId="4157DE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北京市京西林场管理处物业管理服务采购项目</w:t>
            </w:r>
          </w:p>
        </w:tc>
        <w:tc>
          <w:tcPr>
            <w:tcW w:w="1732" w:type="dxa"/>
            <w:noWrap w:val="0"/>
            <w:vAlign w:val="center"/>
          </w:tcPr>
          <w:p w14:paraId="3066A94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00" w:type="dxa"/>
            <w:noWrap w:val="0"/>
            <w:vAlign w:val="center"/>
          </w:tcPr>
          <w:p w14:paraId="2F9770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983" w:type="dxa"/>
            <w:noWrap w:val="0"/>
            <w:vAlign w:val="center"/>
          </w:tcPr>
          <w:p w14:paraId="65ECE3FE">
            <w:pPr>
              <w:jc w:val="center"/>
              <w:rPr>
                <w:szCs w:val="21"/>
              </w:rPr>
            </w:pPr>
          </w:p>
        </w:tc>
      </w:tr>
    </w:tbl>
    <w:p w14:paraId="20441898">
      <w:pPr>
        <w:numPr>
          <w:ilvl w:val="0"/>
          <w:numId w:val="1"/>
        </w:numPr>
        <w:adjustRightInd w:val="0"/>
        <w:spacing w:before="120" w:beforeLines="50" w:line="360" w:lineRule="atLeast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项目背景或简况</w:t>
      </w:r>
    </w:p>
    <w:p w14:paraId="433BD65D">
      <w:pPr>
        <w:widowControl/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物业用途：</w:t>
      </w:r>
    </w:p>
    <w:p w14:paraId="7B8D3458">
      <w:pPr>
        <w:widowControl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座落位置：北京市门头沟区</w:t>
      </w:r>
    </w:p>
    <w:p w14:paraId="2F003596">
      <w:pPr>
        <w:widowControl/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建筑面积：</w:t>
      </w:r>
      <w:r>
        <w:rPr>
          <w:rFonts w:hint="eastAsia" w:ascii="宋体" w:hAnsi="宋体"/>
          <w:bCs/>
          <w:szCs w:val="21"/>
          <w:u w:val="single"/>
        </w:rPr>
        <w:t xml:space="preserve">  11096.06  </w:t>
      </w:r>
      <w:r>
        <w:rPr>
          <w:rFonts w:hint="eastAsia" w:ascii="宋体" w:hAnsi="宋体"/>
          <w:bCs/>
          <w:szCs w:val="21"/>
        </w:rPr>
        <w:t>平方米</w:t>
      </w:r>
    </w:p>
    <w:p w14:paraId="21C8677D">
      <w:pPr>
        <w:widowControl/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预算金额：</w:t>
      </w:r>
      <w:r>
        <w:rPr>
          <w:rFonts w:hint="eastAsia" w:ascii="宋体" w:hAnsi="宋体"/>
          <w:bCs/>
          <w:szCs w:val="21"/>
          <w:u w:val="single"/>
        </w:rPr>
        <w:t xml:space="preserve">  1331527.2 </w:t>
      </w:r>
      <w:r>
        <w:rPr>
          <w:rFonts w:hint="eastAsia" w:ascii="宋体" w:hAnsi="宋体"/>
          <w:bCs/>
          <w:szCs w:val="21"/>
        </w:rPr>
        <w:t>元</w:t>
      </w:r>
    </w:p>
    <w:p w14:paraId="746ECA5D">
      <w:pPr>
        <w:numPr>
          <w:ilvl w:val="0"/>
          <w:numId w:val="1"/>
        </w:numPr>
        <w:adjustRightInd w:val="0"/>
        <w:spacing w:before="120" w:beforeLines="50" w:after="120" w:afterLines="50" w:line="360" w:lineRule="atLeast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服务要求</w:t>
      </w:r>
    </w:p>
    <w:p w14:paraId="5A5FD43B">
      <w:pPr>
        <w:numPr>
          <w:ilvl w:val="0"/>
          <w:numId w:val="2"/>
        </w:numPr>
        <w:spacing w:before="120" w:beforeLines="50" w:after="120" w:afterLines="50"/>
        <w:ind w:firstLine="42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房屋本体定期维修养护内容及工作要求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16"/>
        <w:gridCol w:w="1338"/>
        <w:gridCol w:w="1858"/>
        <w:gridCol w:w="1327"/>
        <w:gridCol w:w="1237"/>
        <w:gridCol w:w="1218"/>
      </w:tblGrid>
      <w:tr w14:paraId="622E3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28" w:type="dxa"/>
            <w:vMerge w:val="restart"/>
            <w:noWrap w:val="0"/>
            <w:vAlign w:val="center"/>
          </w:tcPr>
          <w:p w14:paraId="2B307EA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016" w:type="dxa"/>
            <w:vMerge w:val="restart"/>
            <w:noWrap w:val="0"/>
            <w:vAlign w:val="center"/>
          </w:tcPr>
          <w:p w14:paraId="42C45E6C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1338" w:type="dxa"/>
            <w:vMerge w:val="restart"/>
            <w:noWrap w:val="0"/>
            <w:vAlign w:val="center"/>
          </w:tcPr>
          <w:p w14:paraId="77E8084E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维修类别</w:t>
            </w:r>
          </w:p>
        </w:tc>
        <w:tc>
          <w:tcPr>
            <w:tcW w:w="5640" w:type="dxa"/>
            <w:gridSpan w:val="4"/>
            <w:noWrap w:val="0"/>
            <w:vAlign w:val="top"/>
          </w:tcPr>
          <w:p w14:paraId="2E858116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日常维修</w:t>
            </w:r>
          </w:p>
        </w:tc>
      </w:tr>
      <w:tr w14:paraId="4EDD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28" w:type="dxa"/>
            <w:vMerge w:val="continue"/>
            <w:noWrap w:val="0"/>
            <w:vAlign w:val="center"/>
          </w:tcPr>
          <w:p w14:paraId="594FD1E9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16" w:type="dxa"/>
            <w:vMerge w:val="continue"/>
            <w:noWrap w:val="0"/>
            <w:vAlign w:val="top"/>
          </w:tcPr>
          <w:p w14:paraId="3EB708BB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38" w:type="dxa"/>
            <w:vMerge w:val="continue"/>
            <w:noWrap w:val="0"/>
            <w:vAlign w:val="top"/>
          </w:tcPr>
          <w:p w14:paraId="105DA65C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8" w:type="dxa"/>
            <w:noWrap w:val="0"/>
            <w:vAlign w:val="top"/>
          </w:tcPr>
          <w:p w14:paraId="2D060C9D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</w:t>
            </w:r>
          </w:p>
        </w:tc>
        <w:tc>
          <w:tcPr>
            <w:tcW w:w="1327" w:type="dxa"/>
            <w:noWrap w:val="0"/>
            <w:vAlign w:val="top"/>
          </w:tcPr>
          <w:p w14:paraId="4BB69713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方案</w:t>
            </w:r>
          </w:p>
        </w:tc>
        <w:tc>
          <w:tcPr>
            <w:tcW w:w="1237" w:type="dxa"/>
            <w:noWrap w:val="0"/>
            <w:vAlign w:val="top"/>
          </w:tcPr>
          <w:p w14:paraId="0D051443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</w:t>
            </w:r>
          </w:p>
        </w:tc>
        <w:tc>
          <w:tcPr>
            <w:tcW w:w="1218" w:type="dxa"/>
            <w:noWrap w:val="0"/>
            <w:vAlign w:val="top"/>
          </w:tcPr>
          <w:p w14:paraId="0F0C4803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实施效果</w:t>
            </w:r>
          </w:p>
        </w:tc>
      </w:tr>
      <w:tr w14:paraId="7210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noWrap w:val="0"/>
            <w:vAlign w:val="center"/>
          </w:tcPr>
          <w:p w14:paraId="67878B5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</w:p>
        </w:tc>
        <w:tc>
          <w:tcPr>
            <w:tcW w:w="1016" w:type="dxa"/>
            <w:noWrap w:val="0"/>
            <w:vAlign w:val="center"/>
          </w:tcPr>
          <w:p w14:paraId="2AC5BD81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房屋承重结构部位</w:t>
            </w:r>
          </w:p>
        </w:tc>
        <w:tc>
          <w:tcPr>
            <w:tcW w:w="1338" w:type="dxa"/>
            <w:noWrap w:val="0"/>
            <w:vAlign w:val="center"/>
          </w:tcPr>
          <w:p w14:paraId="43837641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1、局部受损；2、施工质量原因造成的结构问题。</w:t>
            </w:r>
          </w:p>
        </w:tc>
        <w:tc>
          <w:tcPr>
            <w:tcW w:w="1858" w:type="dxa"/>
            <w:noWrap w:val="0"/>
            <w:vAlign w:val="center"/>
          </w:tcPr>
          <w:p w14:paraId="4CDD472A">
            <w:pPr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仿宋"/>
                <w:color w:val="auto"/>
                <w:szCs w:val="21"/>
              </w:rPr>
              <w:t>每季度至少开展 1 次房屋结构安全巡视。</w:t>
            </w:r>
            <w:r>
              <w:rPr>
                <w:rFonts w:hint="eastAsia" w:ascii="宋体" w:hAnsi="宋体"/>
                <w:color w:val="auto"/>
                <w:szCs w:val="21"/>
              </w:rPr>
              <w:t>2、及时了解房屋结构性能做到早发现早处理。</w:t>
            </w:r>
          </w:p>
        </w:tc>
        <w:tc>
          <w:tcPr>
            <w:tcW w:w="1327" w:type="dxa"/>
            <w:noWrap w:val="0"/>
            <w:vAlign w:val="center"/>
          </w:tcPr>
          <w:p w14:paraId="35B0DF31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由工程技术负责实施。</w:t>
            </w:r>
          </w:p>
        </w:tc>
        <w:tc>
          <w:tcPr>
            <w:tcW w:w="1237" w:type="dxa"/>
            <w:noWrap w:val="0"/>
            <w:vAlign w:val="center"/>
          </w:tcPr>
          <w:p w14:paraId="334F7F0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1、建筑物白蚁防治标准；</w:t>
            </w:r>
          </w:p>
          <w:p w14:paraId="45353BC5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2、建筑物完好等级标准。</w:t>
            </w:r>
          </w:p>
        </w:tc>
        <w:tc>
          <w:tcPr>
            <w:tcW w:w="1218" w:type="dxa"/>
            <w:noWrap w:val="0"/>
            <w:vAlign w:val="center"/>
          </w:tcPr>
          <w:p w14:paraId="680BEC8F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1、结构安全正常使用；2、结构性能完好。</w:t>
            </w:r>
          </w:p>
        </w:tc>
      </w:tr>
      <w:tr w14:paraId="03DA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noWrap w:val="0"/>
            <w:vAlign w:val="center"/>
          </w:tcPr>
          <w:p w14:paraId="6BE2FC59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</w:t>
            </w:r>
          </w:p>
        </w:tc>
        <w:tc>
          <w:tcPr>
            <w:tcW w:w="1016" w:type="dxa"/>
            <w:noWrap w:val="0"/>
            <w:vAlign w:val="center"/>
          </w:tcPr>
          <w:p w14:paraId="671E4126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外墙面</w:t>
            </w:r>
          </w:p>
        </w:tc>
        <w:tc>
          <w:tcPr>
            <w:tcW w:w="1338" w:type="dxa"/>
            <w:noWrap w:val="0"/>
            <w:vAlign w:val="center"/>
          </w:tcPr>
          <w:p w14:paraId="78485C6A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1、外墙面起鼓脱落的修补。</w:t>
            </w:r>
          </w:p>
        </w:tc>
        <w:tc>
          <w:tcPr>
            <w:tcW w:w="1858" w:type="dxa"/>
            <w:noWrap w:val="0"/>
            <w:vAlign w:val="center"/>
          </w:tcPr>
          <w:p w14:paraId="31FC26E1">
            <w:pPr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cs="仿宋"/>
                <w:color w:val="auto"/>
                <w:szCs w:val="21"/>
              </w:rPr>
              <w:t>每季度至少开展 1 次外墙贴饰面、幕墙玻璃、雨篷、散水、空调室外机支撑构件等检查。</w:t>
            </w:r>
            <w:r>
              <w:rPr>
                <w:rFonts w:hint="eastAsia" w:ascii="宋体" w:hAnsi="宋体" w:cs="仿宋"/>
                <w:color w:val="auto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/>
                <w:color w:val="auto"/>
                <w:szCs w:val="21"/>
              </w:rPr>
              <w:t>每年雨季前对业主外窗台进行一次密封维护检查杜绝雨水侵入。</w:t>
            </w:r>
          </w:p>
        </w:tc>
        <w:tc>
          <w:tcPr>
            <w:tcW w:w="1327" w:type="dxa"/>
            <w:noWrap w:val="0"/>
            <w:vAlign w:val="center"/>
          </w:tcPr>
          <w:p w14:paraId="31E07DAD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由工程技术负责实施。</w:t>
            </w:r>
          </w:p>
        </w:tc>
        <w:tc>
          <w:tcPr>
            <w:tcW w:w="1237" w:type="dxa"/>
            <w:noWrap w:val="0"/>
            <w:vAlign w:val="center"/>
          </w:tcPr>
          <w:p w14:paraId="6D38445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1、房屋修缮标准；</w:t>
            </w:r>
          </w:p>
          <w:p w14:paraId="6D3D4E54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2、外墙面修缮作业规程。</w:t>
            </w:r>
          </w:p>
        </w:tc>
        <w:tc>
          <w:tcPr>
            <w:tcW w:w="1218" w:type="dxa"/>
            <w:noWrap w:val="0"/>
            <w:vAlign w:val="center"/>
          </w:tcPr>
          <w:p w14:paraId="1D782DF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1、墙面平整无渗水；</w:t>
            </w:r>
          </w:p>
          <w:p w14:paraId="2C7458C7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2、整洁统一。</w:t>
            </w:r>
          </w:p>
        </w:tc>
      </w:tr>
      <w:tr w14:paraId="4B02C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28" w:type="dxa"/>
            <w:noWrap w:val="0"/>
            <w:vAlign w:val="center"/>
          </w:tcPr>
          <w:p w14:paraId="231449B2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</w:t>
            </w:r>
          </w:p>
        </w:tc>
        <w:tc>
          <w:tcPr>
            <w:tcW w:w="1016" w:type="dxa"/>
            <w:noWrap w:val="0"/>
            <w:vAlign w:val="center"/>
          </w:tcPr>
          <w:p w14:paraId="36BAC964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屋面</w:t>
            </w:r>
          </w:p>
        </w:tc>
        <w:tc>
          <w:tcPr>
            <w:tcW w:w="1338" w:type="dxa"/>
            <w:noWrap w:val="0"/>
            <w:vAlign w:val="center"/>
          </w:tcPr>
          <w:p w14:paraId="1B25841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1、隔热层破损；</w:t>
            </w:r>
          </w:p>
          <w:p w14:paraId="5D854A2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2、防水层破损造成屋面渗漏；</w:t>
            </w:r>
          </w:p>
          <w:p w14:paraId="085E99A2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3、屋面积水。</w:t>
            </w:r>
          </w:p>
        </w:tc>
        <w:tc>
          <w:tcPr>
            <w:tcW w:w="1858" w:type="dxa"/>
            <w:noWrap w:val="0"/>
            <w:vAlign w:val="center"/>
          </w:tcPr>
          <w:p w14:paraId="6ED01ED1">
            <w:r>
              <w:rPr>
                <w:rFonts w:hint="eastAsia"/>
              </w:rPr>
              <w:t>1、避雷器每2年刷一次油漆防止锈蚀；</w:t>
            </w:r>
          </w:p>
          <w:p w14:paraId="67C9ED28">
            <w:r>
              <w:rPr>
                <w:rFonts w:hint="eastAsia"/>
              </w:rPr>
              <w:t>2、每半年全面检查一次屋面隔热层；</w:t>
            </w:r>
          </w:p>
          <w:p w14:paraId="3A0ABEFA">
            <w:r>
              <w:rPr>
                <w:rFonts w:hint="eastAsia"/>
              </w:rPr>
              <w:t>3、每半年疏通一次屋面雨水口；</w:t>
            </w:r>
          </w:p>
          <w:p w14:paraId="54335D73">
            <w:pPr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/>
              </w:rPr>
              <w:t>4、</w:t>
            </w:r>
            <w:r>
              <w:rPr>
                <w:rFonts w:hint="eastAsia" w:ascii="Times New Roman" w:hAnsi="Times New Roman" w:eastAsia="宋体" w:cs="Times New Roman"/>
              </w:rPr>
              <w:t>每年对屋面防水层检查一次</w:t>
            </w:r>
          </w:p>
          <w:p w14:paraId="73336E37">
            <w:pPr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5、</w:t>
            </w:r>
            <w:r>
              <w:rPr>
                <w:rFonts w:hint="eastAsia" w:ascii="Times New Roman" w:hAnsi="Times New Roman" w:eastAsia="宋体" w:cs="Times New Roman"/>
              </w:rPr>
              <w:t>每月至少开展</w:t>
            </w:r>
            <w:r>
              <w:rPr>
                <w:rFonts w:hint="eastAsia" w:ascii="宋体" w:hAnsi="宋体" w:cs="仿宋"/>
                <w:szCs w:val="21"/>
              </w:rPr>
              <w:t xml:space="preserve"> 1 次公用部位的门、窗、楼梯、通风道、室内地面、墙面、吊顶和室外屋面等巡查。</w:t>
            </w:r>
          </w:p>
        </w:tc>
        <w:tc>
          <w:tcPr>
            <w:tcW w:w="1327" w:type="dxa"/>
            <w:noWrap w:val="0"/>
            <w:vAlign w:val="center"/>
          </w:tcPr>
          <w:p w14:paraId="0916E0F9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由工程技术负责实施。</w:t>
            </w:r>
          </w:p>
        </w:tc>
        <w:tc>
          <w:tcPr>
            <w:tcW w:w="1237" w:type="dxa"/>
            <w:noWrap w:val="0"/>
            <w:vAlign w:val="center"/>
          </w:tcPr>
          <w:p w14:paraId="643D1C7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1、房屋修缮标准；</w:t>
            </w:r>
          </w:p>
          <w:p w14:paraId="37B9F15D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2、相应修缮作业 规程。</w:t>
            </w:r>
          </w:p>
        </w:tc>
        <w:tc>
          <w:tcPr>
            <w:tcW w:w="1218" w:type="dxa"/>
            <w:noWrap w:val="0"/>
            <w:vAlign w:val="center"/>
          </w:tcPr>
          <w:p w14:paraId="53E78E09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1、无积水，防水层正常有效发挥功用，无渗漏；2、隔热层完好。</w:t>
            </w:r>
          </w:p>
        </w:tc>
      </w:tr>
      <w:tr w14:paraId="2A9E8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8" w:type="dxa"/>
            <w:noWrap w:val="0"/>
            <w:vAlign w:val="center"/>
          </w:tcPr>
          <w:p w14:paraId="3B4F6BE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</w:t>
            </w:r>
          </w:p>
        </w:tc>
        <w:tc>
          <w:tcPr>
            <w:tcW w:w="1016" w:type="dxa"/>
            <w:noWrap w:val="0"/>
            <w:vAlign w:val="center"/>
          </w:tcPr>
          <w:p w14:paraId="55A368B6">
            <w:pPr>
              <w:rPr>
                <w:rFonts w:ascii="宋体" w:hAnsi="宋体"/>
                <w:szCs w:val="21"/>
              </w:rPr>
            </w:pPr>
          </w:p>
          <w:p w14:paraId="0A4906F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公用照明</w:t>
            </w:r>
          </w:p>
          <w:p w14:paraId="0C35957F">
            <w:pPr>
              <w:rPr>
                <w:rFonts w:ascii="宋体" w:hAnsi="宋体"/>
                <w:szCs w:val="21"/>
              </w:rPr>
            </w:pPr>
          </w:p>
          <w:p w14:paraId="36F22CD5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38" w:type="dxa"/>
            <w:noWrap w:val="0"/>
            <w:vAlign w:val="center"/>
          </w:tcPr>
          <w:p w14:paraId="67EC86F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1、线路的检修、维护；</w:t>
            </w:r>
          </w:p>
          <w:p w14:paraId="3065516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2、灯具的维修及更新。</w:t>
            </w:r>
          </w:p>
          <w:p w14:paraId="49C56CAF">
            <w:pPr>
              <w:rPr>
                <w:rFonts w:ascii="宋体" w:hAnsi="宋体"/>
                <w:szCs w:val="21"/>
              </w:rPr>
            </w:pPr>
          </w:p>
          <w:p w14:paraId="7C81803B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58" w:type="dxa"/>
            <w:noWrap w:val="0"/>
            <w:vAlign w:val="center"/>
          </w:tcPr>
          <w:p w14:paraId="225D853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每周检修一次线路和灯具，更换老化损坏灯具。</w:t>
            </w:r>
          </w:p>
          <w:p w14:paraId="60E96C6B">
            <w:pPr>
              <w:rPr>
                <w:rFonts w:ascii="宋体" w:hAnsi="宋体"/>
                <w:szCs w:val="21"/>
              </w:rPr>
            </w:pPr>
          </w:p>
          <w:p w14:paraId="5A91B519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6811F4D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由工程技术按相应保养规程实施。</w:t>
            </w:r>
          </w:p>
          <w:p w14:paraId="5CF4759A">
            <w:pPr>
              <w:rPr>
                <w:rFonts w:ascii="宋体" w:hAnsi="宋体"/>
                <w:szCs w:val="21"/>
              </w:rPr>
            </w:pPr>
          </w:p>
          <w:p w14:paraId="1A9B038C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 w14:paraId="1F113BF9">
            <w:pPr>
              <w:rPr>
                <w:rFonts w:ascii="宋体" w:hAnsi="宋体"/>
                <w:szCs w:val="21"/>
              </w:rPr>
            </w:pPr>
          </w:p>
          <w:p w14:paraId="253DD097">
            <w:pPr>
              <w:rPr>
                <w:rFonts w:ascii="宋体" w:hAnsi="宋体"/>
                <w:szCs w:val="21"/>
              </w:rPr>
            </w:pPr>
          </w:p>
          <w:p w14:paraId="3D7CFCAB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18" w:type="dxa"/>
            <w:noWrap w:val="0"/>
            <w:vAlign w:val="center"/>
          </w:tcPr>
          <w:p w14:paraId="042C51E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1线路无老化；</w:t>
            </w:r>
          </w:p>
          <w:p w14:paraId="0E86BA99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2、灯具正常使用照明完好。</w:t>
            </w:r>
          </w:p>
        </w:tc>
      </w:tr>
      <w:tr w14:paraId="7DE5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528" w:type="dxa"/>
            <w:noWrap w:val="0"/>
            <w:vAlign w:val="center"/>
          </w:tcPr>
          <w:p w14:paraId="391C3B5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</w:t>
            </w:r>
          </w:p>
        </w:tc>
        <w:tc>
          <w:tcPr>
            <w:tcW w:w="1016" w:type="dxa"/>
            <w:noWrap w:val="0"/>
            <w:vAlign w:val="center"/>
          </w:tcPr>
          <w:p w14:paraId="1D8EB72D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消防设备</w:t>
            </w:r>
          </w:p>
        </w:tc>
        <w:tc>
          <w:tcPr>
            <w:tcW w:w="1338" w:type="dxa"/>
            <w:noWrap w:val="0"/>
            <w:vAlign w:val="center"/>
          </w:tcPr>
          <w:p w14:paraId="6DB24C42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1、疏散标志的维修及维护；2、室内消火栓（箱）的有效维护及检查。</w:t>
            </w:r>
          </w:p>
        </w:tc>
        <w:tc>
          <w:tcPr>
            <w:tcW w:w="1858" w:type="dxa"/>
            <w:noWrap w:val="0"/>
            <w:vAlign w:val="center"/>
          </w:tcPr>
          <w:p w14:paraId="43A37F2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1、每半年对消防箱油漆一遍并将消防带凉晒一次以防发霉；</w:t>
            </w:r>
          </w:p>
          <w:p w14:paraId="0822E631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2、每年对消防疏散标志进行一次维护。</w:t>
            </w:r>
          </w:p>
        </w:tc>
        <w:tc>
          <w:tcPr>
            <w:tcW w:w="1327" w:type="dxa"/>
            <w:noWrap w:val="0"/>
            <w:vAlign w:val="center"/>
          </w:tcPr>
          <w:p w14:paraId="3120B85A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由消防、机电、维修专业人员应负责实施。</w:t>
            </w:r>
          </w:p>
        </w:tc>
        <w:tc>
          <w:tcPr>
            <w:tcW w:w="1237" w:type="dxa"/>
            <w:noWrap w:val="0"/>
            <w:vAlign w:val="center"/>
          </w:tcPr>
          <w:p w14:paraId="7751384D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消防设施保养规程</w:t>
            </w:r>
          </w:p>
        </w:tc>
        <w:tc>
          <w:tcPr>
            <w:tcW w:w="1218" w:type="dxa"/>
            <w:noWrap w:val="0"/>
            <w:vAlign w:val="center"/>
          </w:tcPr>
          <w:p w14:paraId="19B5D455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设施完好率100%。</w:t>
            </w:r>
          </w:p>
        </w:tc>
      </w:tr>
      <w:tr w14:paraId="79AE5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  <w:jc w:val="center"/>
        </w:trPr>
        <w:tc>
          <w:tcPr>
            <w:tcW w:w="528" w:type="dxa"/>
            <w:noWrap w:val="0"/>
            <w:vAlign w:val="center"/>
          </w:tcPr>
          <w:p w14:paraId="118EF7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</w:t>
            </w:r>
          </w:p>
        </w:tc>
        <w:tc>
          <w:tcPr>
            <w:tcW w:w="1016" w:type="dxa"/>
            <w:noWrap w:val="0"/>
            <w:vAlign w:val="center"/>
          </w:tcPr>
          <w:p w14:paraId="57238975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楼梯间公共通道门</w:t>
            </w:r>
          </w:p>
        </w:tc>
        <w:tc>
          <w:tcPr>
            <w:tcW w:w="1338" w:type="dxa"/>
            <w:noWrap w:val="0"/>
            <w:vAlign w:val="center"/>
          </w:tcPr>
          <w:p w14:paraId="09F9FA7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1、公用地面的维修改造；</w:t>
            </w:r>
          </w:p>
          <w:p w14:paraId="0C2E2D1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2、公共通道、门厅的墙、天棚维护；</w:t>
            </w:r>
          </w:p>
          <w:p w14:paraId="564BDBB5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3、楼间墙面、扶手、踏步的维护。</w:t>
            </w:r>
          </w:p>
        </w:tc>
        <w:tc>
          <w:tcPr>
            <w:tcW w:w="1858" w:type="dxa"/>
            <w:noWrap w:val="0"/>
            <w:vAlign w:val="center"/>
          </w:tcPr>
          <w:p w14:paraId="1028768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1、每半年对公共地面进行维护一次；补换损坏或空鼓地砖；</w:t>
            </w:r>
          </w:p>
          <w:p w14:paraId="5F5F387C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2、每二年刷新一次通道门厅及梯间墙壁天棚、护手及栏杆。</w:t>
            </w:r>
          </w:p>
        </w:tc>
        <w:tc>
          <w:tcPr>
            <w:tcW w:w="1327" w:type="dxa"/>
            <w:noWrap w:val="0"/>
            <w:vAlign w:val="center"/>
          </w:tcPr>
          <w:p w14:paraId="0F482F40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由工程技术按相关作业规范实施。</w:t>
            </w:r>
          </w:p>
        </w:tc>
        <w:tc>
          <w:tcPr>
            <w:tcW w:w="1237" w:type="dxa"/>
            <w:noWrap w:val="0"/>
            <w:vAlign w:val="center"/>
          </w:tcPr>
          <w:p w14:paraId="07DC0E9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1、房屋修缮标准；</w:t>
            </w:r>
          </w:p>
          <w:p w14:paraId="2046363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2、相关建筑部分修缮技术远程。</w:t>
            </w:r>
          </w:p>
        </w:tc>
        <w:tc>
          <w:tcPr>
            <w:tcW w:w="1218" w:type="dxa"/>
            <w:noWrap w:val="0"/>
            <w:vAlign w:val="center"/>
          </w:tcPr>
          <w:p w14:paraId="52CDC772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美观完好、整洁、清爽。</w:t>
            </w:r>
          </w:p>
        </w:tc>
      </w:tr>
      <w:tr w14:paraId="3AEEB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528" w:type="dxa"/>
            <w:noWrap w:val="0"/>
            <w:vAlign w:val="center"/>
          </w:tcPr>
          <w:p w14:paraId="6B8E5146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7</w:t>
            </w:r>
          </w:p>
        </w:tc>
        <w:tc>
          <w:tcPr>
            <w:tcW w:w="1016" w:type="dxa"/>
            <w:noWrap w:val="0"/>
            <w:vAlign w:val="center"/>
          </w:tcPr>
          <w:p w14:paraId="60B35585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烟道共用</w:t>
            </w:r>
          </w:p>
        </w:tc>
        <w:tc>
          <w:tcPr>
            <w:tcW w:w="1338" w:type="dxa"/>
            <w:noWrap w:val="0"/>
            <w:vAlign w:val="center"/>
          </w:tcPr>
          <w:p w14:paraId="00AE293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1、由烟道内横隔板损坏造成的回串烟；</w:t>
            </w:r>
          </w:p>
          <w:p w14:paraId="4B933BD3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2、排烟口封闭不当造成漏烟。</w:t>
            </w:r>
          </w:p>
        </w:tc>
        <w:tc>
          <w:tcPr>
            <w:tcW w:w="1858" w:type="dxa"/>
            <w:noWrap w:val="0"/>
            <w:vAlign w:val="center"/>
          </w:tcPr>
          <w:p w14:paraId="56DC3F2C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每年对出烟口盖板及防护罩进行一次维护。</w:t>
            </w:r>
          </w:p>
        </w:tc>
        <w:tc>
          <w:tcPr>
            <w:tcW w:w="1327" w:type="dxa"/>
            <w:noWrap w:val="0"/>
            <w:vAlign w:val="center"/>
          </w:tcPr>
          <w:p w14:paraId="3CFF2A62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由工程技术按相关作业规范实施。</w:t>
            </w:r>
          </w:p>
        </w:tc>
        <w:tc>
          <w:tcPr>
            <w:tcW w:w="1237" w:type="dxa"/>
            <w:noWrap w:val="0"/>
            <w:vAlign w:val="center"/>
          </w:tcPr>
          <w:p w14:paraId="0EFA939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排烟管道技术不规范。</w:t>
            </w:r>
          </w:p>
        </w:tc>
        <w:tc>
          <w:tcPr>
            <w:tcW w:w="1218" w:type="dxa"/>
            <w:noWrap w:val="0"/>
            <w:vAlign w:val="center"/>
          </w:tcPr>
          <w:p w14:paraId="14981110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排烟通畅正常使用。</w:t>
            </w:r>
          </w:p>
        </w:tc>
      </w:tr>
      <w:tr w14:paraId="4E945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528" w:type="dxa"/>
            <w:noWrap w:val="0"/>
            <w:vAlign w:val="center"/>
          </w:tcPr>
          <w:p w14:paraId="0B80EFD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8</w:t>
            </w:r>
          </w:p>
        </w:tc>
        <w:tc>
          <w:tcPr>
            <w:tcW w:w="1016" w:type="dxa"/>
            <w:noWrap w:val="0"/>
            <w:vAlign w:val="center"/>
          </w:tcPr>
          <w:p w14:paraId="33BF3AEC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上下水主管</w:t>
            </w:r>
          </w:p>
        </w:tc>
        <w:tc>
          <w:tcPr>
            <w:tcW w:w="1338" w:type="dxa"/>
            <w:noWrap w:val="0"/>
            <w:vAlign w:val="center"/>
          </w:tcPr>
          <w:p w14:paraId="7FC086E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1、接口及砂眼漏水；</w:t>
            </w:r>
          </w:p>
          <w:p w14:paraId="4A66ABF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2、管道堵塞、破裂；</w:t>
            </w:r>
          </w:p>
          <w:p w14:paraId="0A0968F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3、固定码松脱。</w:t>
            </w:r>
          </w:p>
        </w:tc>
        <w:tc>
          <w:tcPr>
            <w:tcW w:w="1858" w:type="dxa"/>
            <w:noWrap w:val="0"/>
            <w:vAlign w:val="center"/>
          </w:tcPr>
          <w:p w14:paraId="1524A3C9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1、每年检修一次并紧固管道固定码；2、每年雨季前检查一次雨水口；更换不合格部分。</w:t>
            </w:r>
          </w:p>
        </w:tc>
        <w:tc>
          <w:tcPr>
            <w:tcW w:w="1327" w:type="dxa"/>
            <w:noWrap w:val="0"/>
            <w:vAlign w:val="center"/>
          </w:tcPr>
          <w:p w14:paraId="506D1A4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由工程技术按相关作业 规范实施。</w:t>
            </w:r>
          </w:p>
        </w:tc>
        <w:tc>
          <w:tcPr>
            <w:tcW w:w="1237" w:type="dxa"/>
            <w:noWrap w:val="0"/>
            <w:vAlign w:val="center"/>
          </w:tcPr>
          <w:p w14:paraId="39EDD0F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1、排水管维护修缮标准；</w:t>
            </w:r>
          </w:p>
          <w:p w14:paraId="6CEE7F3F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2、给水管维护修缮标准。</w:t>
            </w:r>
          </w:p>
        </w:tc>
        <w:tc>
          <w:tcPr>
            <w:tcW w:w="1218" w:type="dxa"/>
            <w:noWrap w:val="0"/>
            <w:vAlign w:val="center"/>
          </w:tcPr>
          <w:p w14:paraId="55410B6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1、美观完好；</w:t>
            </w:r>
          </w:p>
          <w:p w14:paraId="357B115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2、上、下水通畅；</w:t>
            </w:r>
          </w:p>
          <w:p w14:paraId="6CE33EE2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无渗漏。</w:t>
            </w:r>
          </w:p>
        </w:tc>
      </w:tr>
    </w:tbl>
    <w:p w14:paraId="192EE04F">
      <w:pPr>
        <w:rPr>
          <w:rFonts w:hint="eastAsia" w:ascii="宋体" w:hAnsi="宋体"/>
          <w:b/>
          <w:szCs w:val="21"/>
        </w:rPr>
      </w:pPr>
    </w:p>
    <w:p w14:paraId="58F4E7E0">
      <w:pPr>
        <w:numPr>
          <w:ilvl w:val="0"/>
          <w:numId w:val="2"/>
        </w:numPr>
        <w:spacing w:before="120" w:beforeLines="50" w:after="120" w:afterLines="50"/>
        <w:ind w:firstLine="42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保洁服务内容及服务标准</w:t>
      </w:r>
    </w:p>
    <w:tbl>
      <w:tblPr>
        <w:tblStyle w:val="4"/>
        <w:tblpPr w:leftFromText="180" w:rightFromText="180" w:vertAnchor="text" w:horzAnchor="page" w:tblpX="1588" w:tblpY="472"/>
        <w:tblOverlap w:val="never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813"/>
        <w:gridCol w:w="3696"/>
        <w:gridCol w:w="1665"/>
        <w:gridCol w:w="999"/>
      </w:tblGrid>
      <w:tr w14:paraId="73615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558" w:type="dxa"/>
            <w:gridSpan w:val="2"/>
            <w:noWrap w:val="0"/>
            <w:vAlign w:val="center"/>
          </w:tcPr>
          <w:p w14:paraId="14D865A4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服务内容</w:t>
            </w:r>
          </w:p>
        </w:tc>
        <w:tc>
          <w:tcPr>
            <w:tcW w:w="3696" w:type="dxa"/>
            <w:noWrap w:val="0"/>
            <w:vAlign w:val="center"/>
          </w:tcPr>
          <w:p w14:paraId="42C8317C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服务标准</w:t>
            </w:r>
          </w:p>
        </w:tc>
        <w:tc>
          <w:tcPr>
            <w:tcW w:w="1665" w:type="dxa"/>
            <w:noWrap w:val="0"/>
            <w:vAlign w:val="center"/>
          </w:tcPr>
          <w:p w14:paraId="50509756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服务频次</w:t>
            </w:r>
          </w:p>
        </w:tc>
        <w:tc>
          <w:tcPr>
            <w:tcW w:w="999" w:type="dxa"/>
            <w:noWrap w:val="0"/>
            <w:vAlign w:val="center"/>
          </w:tcPr>
          <w:p w14:paraId="44598E64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0B8A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restart"/>
            <w:noWrap w:val="0"/>
            <w:vAlign w:val="top"/>
          </w:tcPr>
          <w:p w14:paraId="31D9C0F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 w14:paraId="5C6FF7D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</w:p>
          <w:p w14:paraId="3745850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</w:t>
            </w:r>
          </w:p>
          <w:p w14:paraId="4F3B0CA7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</w:t>
            </w:r>
          </w:p>
          <w:p w14:paraId="2E897CCD">
            <w:pPr>
              <w:spacing w:before="120" w:beforeLines="5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6FEA9F3C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大厅前</w:t>
            </w:r>
          </w:p>
        </w:tc>
        <w:tc>
          <w:tcPr>
            <w:tcW w:w="3696" w:type="dxa"/>
            <w:noWrap w:val="0"/>
            <w:vAlign w:val="center"/>
          </w:tcPr>
          <w:p w14:paraId="1D75E36F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整洁美观，垃圾杂物及时清除</w:t>
            </w:r>
          </w:p>
        </w:tc>
        <w:tc>
          <w:tcPr>
            <w:tcW w:w="1665" w:type="dxa"/>
            <w:noWrap w:val="0"/>
            <w:vAlign w:val="center"/>
          </w:tcPr>
          <w:p w14:paraId="25AA9AFD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1次/每日</w:t>
            </w:r>
          </w:p>
        </w:tc>
        <w:tc>
          <w:tcPr>
            <w:tcW w:w="999" w:type="dxa"/>
            <w:noWrap w:val="0"/>
            <w:vAlign w:val="center"/>
          </w:tcPr>
          <w:p w14:paraId="1953D727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113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45" w:type="dxa"/>
            <w:vMerge w:val="continue"/>
            <w:noWrap w:val="0"/>
            <w:vAlign w:val="top"/>
          </w:tcPr>
          <w:p w14:paraId="4CD079E2">
            <w:pPr>
              <w:spacing w:before="120" w:beforeLines="5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0E611E47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楼梯四周通道收拾垃圾、清扫地面</w:t>
            </w:r>
          </w:p>
        </w:tc>
        <w:tc>
          <w:tcPr>
            <w:tcW w:w="3696" w:type="dxa"/>
            <w:noWrap w:val="0"/>
            <w:vAlign w:val="center"/>
          </w:tcPr>
          <w:p w14:paraId="3DC44405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整洁美观，垃圾杂物及时清除</w:t>
            </w:r>
          </w:p>
        </w:tc>
        <w:tc>
          <w:tcPr>
            <w:tcW w:w="1665" w:type="dxa"/>
            <w:noWrap w:val="0"/>
            <w:vAlign w:val="center"/>
          </w:tcPr>
          <w:p w14:paraId="18F8936F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1次/每日</w:t>
            </w:r>
          </w:p>
        </w:tc>
        <w:tc>
          <w:tcPr>
            <w:tcW w:w="999" w:type="dxa"/>
            <w:noWrap w:val="0"/>
            <w:vAlign w:val="center"/>
          </w:tcPr>
          <w:p w14:paraId="011751C4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C44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5" w:type="dxa"/>
            <w:vMerge w:val="continue"/>
            <w:noWrap w:val="0"/>
            <w:vAlign w:val="top"/>
          </w:tcPr>
          <w:p w14:paraId="0D9C07C6">
            <w:pPr>
              <w:spacing w:before="120" w:beforeLines="5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1ECF8B8A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绿地范围垃圾清理</w:t>
            </w:r>
          </w:p>
        </w:tc>
        <w:tc>
          <w:tcPr>
            <w:tcW w:w="3696" w:type="dxa"/>
            <w:noWrap w:val="0"/>
            <w:vAlign w:val="center"/>
          </w:tcPr>
          <w:p w14:paraId="6626321B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整洁美观，垃圾杂物及时清除</w:t>
            </w:r>
          </w:p>
        </w:tc>
        <w:tc>
          <w:tcPr>
            <w:tcW w:w="1665" w:type="dxa"/>
            <w:noWrap w:val="0"/>
            <w:vAlign w:val="center"/>
          </w:tcPr>
          <w:p w14:paraId="6F0A3A64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不断巡视</w:t>
            </w:r>
          </w:p>
        </w:tc>
        <w:tc>
          <w:tcPr>
            <w:tcW w:w="999" w:type="dxa"/>
            <w:noWrap w:val="0"/>
            <w:vAlign w:val="center"/>
          </w:tcPr>
          <w:p w14:paraId="3F13A945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F45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top"/>
          </w:tcPr>
          <w:p w14:paraId="4C0DE21E">
            <w:pPr>
              <w:spacing w:before="120" w:beforeLines="5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3A4F7F3F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清洁垃圾桶</w:t>
            </w:r>
          </w:p>
        </w:tc>
        <w:tc>
          <w:tcPr>
            <w:tcW w:w="3696" w:type="dxa"/>
            <w:noWrap w:val="0"/>
            <w:vAlign w:val="center"/>
          </w:tcPr>
          <w:p w14:paraId="77F0C4D6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桶身洁净、正常使用</w:t>
            </w:r>
          </w:p>
        </w:tc>
        <w:tc>
          <w:tcPr>
            <w:tcW w:w="1665" w:type="dxa"/>
            <w:noWrap w:val="0"/>
            <w:vAlign w:val="center"/>
          </w:tcPr>
          <w:p w14:paraId="03EC7C29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不断巡视</w:t>
            </w:r>
          </w:p>
        </w:tc>
        <w:tc>
          <w:tcPr>
            <w:tcW w:w="999" w:type="dxa"/>
            <w:noWrap w:val="0"/>
            <w:vAlign w:val="center"/>
          </w:tcPr>
          <w:p w14:paraId="42C5ABD8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D67A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top"/>
          </w:tcPr>
          <w:p w14:paraId="76E40EAC">
            <w:pPr>
              <w:spacing w:before="120" w:beforeLines="5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54708F04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平台</w:t>
            </w:r>
          </w:p>
        </w:tc>
        <w:tc>
          <w:tcPr>
            <w:tcW w:w="3696" w:type="dxa"/>
            <w:noWrap w:val="0"/>
            <w:vAlign w:val="center"/>
          </w:tcPr>
          <w:p w14:paraId="5CEA6081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整洁美观，垃圾杂物及时清除</w:t>
            </w:r>
          </w:p>
        </w:tc>
        <w:tc>
          <w:tcPr>
            <w:tcW w:w="1665" w:type="dxa"/>
            <w:noWrap w:val="0"/>
            <w:vAlign w:val="center"/>
          </w:tcPr>
          <w:p w14:paraId="6BF5C1C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1次/周</w:t>
            </w:r>
          </w:p>
        </w:tc>
        <w:tc>
          <w:tcPr>
            <w:tcW w:w="999" w:type="dxa"/>
            <w:noWrap w:val="0"/>
            <w:vAlign w:val="center"/>
          </w:tcPr>
          <w:p w14:paraId="14A457B8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71F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top"/>
          </w:tcPr>
          <w:p w14:paraId="7A852168">
            <w:pPr>
              <w:spacing w:before="120" w:beforeLines="50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47DB4ACE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消防设施</w:t>
            </w:r>
          </w:p>
        </w:tc>
        <w:tc>
          <w:tcPr>
            <w:tcW w:w="3696" w:type="dxa"/>
            <w:noWrap w:val="0"/>
            <w:vAlign w:val="center"/>
          </w:tcPr>
          <w:p w14:paraId="1062F315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擦拭、无尘土</w:t>
            </w:r>
          </w:p>
        </w:tc>
        <w:tc>
          <w:tcPr>
            <w:tcW w:w="1665" w:type="dxa"/>
            <w:noWrap w:val="0"/>
            <w:vAlign w:val="center"/>
          </w:tcPr>
          <w:p w14:paraId="3CB8CE10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1次/每周</w:t>
            </w:r>
          </w:p>
        </w:tc>
        <w:tc>
          <w:tcPr>
            <w:tcW w:w="999" w:type="dxa"/>
            <w:noWrap w:val="0"/>
            <w:vAlign w:val="center"/>
          </w:tcPr>
          <w:p w14:paraId="0898AFB8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F1FC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restart"/>
            <w:noWrap w:val="0"/>
            <w:vAlign w:val="center"/>
          </w:tcPr>
          <w:p w14:paraId="17CE86B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</w:t>
            </w:r>
          </w:p>
          <w:p w14:paraId="6D03CAF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</w:t>
            </w:r>
          </w:p>
          <w:p w14:paraId="75BCA57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间</w:t>
            </w:r>
          </w:p>
          <w:p w14:paraId="6960395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/</w:t>
            </w:r>
          </w:p>
          <w:p w14:paraId="131AA32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 w14:paraId="53B6596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议</w:t>
            </w:r>
          </w:p>
          <w:p w14:paraId="25813A63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</w:t>
            </w:r>
          </w:p>
        </w:tc>
        <w:tc>
          <w:tcPr>
            <w:tcW w:w="1813" w:type="dxa"/>
            <w:noWrap w:val="0"/>
            <w:vAlign w:val="center"/>
          </w:tcPr>
          <w:p w14:paraId="63A51E33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地面（扫擦）</w:t>
            </w:r>
          </w:p>
        </w:tc>
        <w:tc>
          <w:tcPr>
            <w:tcW w:w="3696" w:type="dxa"/>
            <w:noWrap w:val="0"/>
            <w:vAlign w:val="center"/>
          </w:tcPr>
          <w:p w14:paraId="0A3F8503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无杂物、污迹、整洁干净。</w:t>
            </w:r>
          </w:p>
        </w:tc>
        <w:tc>
          <w:tcPr>
            <w:tcW w:w="1665" w:type="dxa"/>
            <w:noWrap w:val="0"/>
            <w:vAlign w:val="center"/>
          </w:tcPr>
          <w:p w14:paraId="7BBD4C7E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2次/日</w:t>
            </w:r>
          </w:p>
        </w:tc>
        <w:tc>
          <w:tcPr>
            <w:tcW w:w="999" w:type="dxa"/>
            <w:noWrap w:val="0"/>
            <w:vAlign w:val="center"/>
          </w:tcPr>
          <w:p w14:paraId="225B453A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2E96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501C81B9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1B191FEA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地毯（吸尘）</w:t>
            </w:r>
          </w:p>
        </w:tc>
        <w:tc>
          <w:tcPr>
            <w:tcW w:w="3696" w:type="dxa"/>
            <w:noWrap w:val="0"/>
            <w:vAlign w:val="center"/>
          </w:tcPr>
          <w:p w14:paraId="4951F33A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污迹及时清理，无杂物。</w:t>
            </w:r>
          </w:p>
        </w:tc>
        <w:tc>
          <w:tcPr>
            <w:tcW w:w="1665" w:type="dxa"/>
            <w:noWrap w:val="0"/>
            <w:vAlign w:val="center"/>
          </w:tcPr>
          <w:p w14:paraId="0F76CE3F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1次/周</w:t>
            </w:r>
          </w:p>
        </w:tc>
        <w:tc>
          <w:tcPr>
            <w:tcW w:w="999" w:type="dxa"/>
            <w:noWrap w:val="0"/>
            <w:vAlign w:val="center"/>
          </w:tcPr>
          <w:p w14:paraId="20B3A62E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9907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5" w:type="dxa"/>
            <w:vMerge w:val="continue"/>
            <w:noWrap w:val="0"/>
            <w:vAlign w:val="center"/>
          </w:tcPr>
          <w:p w14:paraId="463539BF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2BA9BAC7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天花板    灯槽、风口</w:t>
            </w:r>
          </w:p>
        </w:tc>
        <w:tc>
          <w:tcPr>
            <w:tcW w:w="3696" w:type="dxa"/>
            <w:noWrap w:val="0"/>
            <w:vAlign w:val="center"/>
          </w:tcPr>
          <w:p w14:paraId="2E05550B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无尘土、无污迹、无蛛网。</w:t>
            </w:r>
          </w:p>
        </w:tc>
        <w:tc>
          <w:tcPr>
            <w:tcW w:w="1665" w:type="dxa"/>
            <w:noWrap w:val="0"/>
            <w:vAlign w:val="center"/>
          </w:tcPr>
          <w:p w14:paraId="144F0226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1次/月</w:t>
            </w:r>
          </w:p>
        </w:tc>
        <w:tc>
          <w:tcPr>
            <w:tcW w:w="999" w:type="dxa"/>
            <w:noWrap w:val="0"/>
            <w:vAlign w:val="center"/>
          </w:tcPr>
          <w:p w14:paraId="43D02411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4A4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5F90791B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12A32F1B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桌椅</w:t>
            </w:r>
          </w:p>
        </w:tc>
        <w:tc>
          <w:tcPr>
            <w:tcW w:w="3696" w:type="dxa"/>
            <w:noWrap w:val="0"/>
            <w:vAlign w:val="center"/>
          </w:tcPr>
          <w:p w14:paraId="6737D69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无尘土、无污迹。</w:t>
            </w:r>
          </w:p>
        </w:tc>
        <w:tc>
          <w:tcPr>
            <w:tcW w:w="1665" w:type="dxa"/>
            <w:noWrap w:val="0"/>
            <w:vAlign w:val="center"/>
          </w:tcPr>
          <w:p w14:paraId="162226AA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1次/日</w:t>
            </w:r>
          </w:p>
        </w:tc>
        <w:tc>
          <w:tcPr>
            <w:tcW w:w="999" w:type="dxa"/>
            <w:noWrap w:val="0"/>
            <w:vAlign w:val="center"/>
          </w:tcPr>
          <w:p w14:paraId="710FE5D6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3A3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4AC24F0E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2956DC23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各类标志牌</w:t>
            </w:r>
          </w:p>
        </w:tc>
        <w:tc>
          <w:tcPr>
            <w:tcW w:w="3696" w:type="dxa"/>
            <w:noWrap w:val="0"/>
            <w:vAlign w:val="center"/>
          </w:tcPr>
          <w:p w14:paraId="4EDB3053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无手印、无尘土、无污迹。</w:t>
            </w:r>
          </w:p>
        </w:tc>
        <w:tc>
          <w:tcPr>
            <w:tcW w:w="1665" w:type="dxa"/>
            <w:noWrap w:val="0"/>
            <w:vAlign w:val="center"/>
          </w:tcPr>
          <w:p w14:paraId="7790A48A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1次/日</w:t>
            </w:r>
          </w:p>
        </w:tc>
        <w:tc>
          <w:tcPr>
            <w:tcW w:w="999" w:type="dxa"/>
            <w:noWrap w:val="0"/>
            <w:vAlign w:val="center"/>
          </w:tcPr>
          <w:p w14:paraId="695B0CA8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AFD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0EE517FA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1617E0C5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垃圾纸篓</w:t>
            </w:r>
          </w:p>
        </w:tc>
        <w:tc>
          <w:tcPr>
            <w:tcW w:w="3696" w:type="dxa"/>
            <w:noWrap w:val="0"/>
            <w:vAlign w:val="center"/>
          </w:tcPr>
          <w:p w14:paraId="6D45EABB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及时倾倒，垃圾不过夜。</w:t>
            </w:r>
          </w:p>
        </w:tc>
        <w:tc>
          <w:tcPr>
            <w:tcW w:w="1665" w:type="dxa"/>
            <w:noWrap w:val="0"/>
            <w:vAlign w:val="center"/>
          </w:tcPr>
          <w:p w14:paraId="752453F6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1次/日</w:t>
            </w:r>
          </w:p>
        </w:tc>
        <w:tc>
          <w:tcPr>
            <w:tcW w:w="999" w:type="dxa"/>
            <w:noWrap w:val="0"/>
            <w:vAlign w:val="center"/>
          </w:tcPr>
          <w:p w14:paraId="54731547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E88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5" w:type="dxa"/>
            <w:vMerge w:val="continue"/>
            <w:noWrap w:val="0"/>
            <w:vAlign w:val="center"/>
          </w:tcPr>
          <w:p w14:paraId="5E0E3B18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2002FF74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玻璃门</w:t>
            </w:r>
          </w:p>
        </w:tc>
        <w:tc>
          <w:tcPr>
            <w:tcW w:w="3696" w:type="dxa"/>
            <w:noWrap w:val="0"/>
            <w:vAlign w:val="center"/>
          </w:tcPr>
          <w:p w14:paraId="7B6C3951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无尘土、无手印、无污迹，地弹簧无污渍脚印。</w:t>
            </w:r>
          </w:p>
        </w:tc>
        <w:tc>
          <w:tcPr>
            <w:tcW w:w="1665" w:type="dxa"/>
            <w:noWrap w:val="0"/>
            <w:vAlign w:val="center"/>
          </w:tcPr>
          <w:p w14:paraId="72622F86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1次/日</w:t>
            </w:r>
          </w:p>
        </w:tc>
        <w:tc>
          <w:tcPr>
            <w:tcW w:w="999" w:type="dxa"/>
            <w:noWrap w:val="0"/>
            <w:vAlign w:val="center"/>
          </w:tcPr>
          <w:p w14:paraId="26357386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50FC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3F53B6FE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13C5D6A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墙</w:t>
            </w:r>
          </w:p>
        </w:tc>
        <w:tc>
          <w:tcPr>
            <w:tcW w:w="3696" w:type="dxa"/>
            <w:noWrap w:val="0"/>
            <w:vAlign w:val="center"/>
          </w:tcPr>
          <w:p w14:paraId="4EF16DA7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无尘土、无污迹。</w:t>
            </w:r>
          </w:p>
        </w:tc>
        <w:tc>
          <w:tcPr>
            <w:tcW w:w="1665" w:type="dxa"/>
            <w:noWrap w:val="0"/>
            <w:vAlign w:val="center"/>
          </w:tcPr>
          <w:p w14:paraId="22D389DC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1次/周</w:t>
            </w:r>
          </w:p>
        </w:tc>
        <w:tc>
          <w:tcPr>
            <w:tcW w:w="999" w:type="dxa"/>
            <w:noWrap w:val="0"/>
            <w:vAlign w:val="center"/>
          </w:tcPr>
          <w:p w14:paraId="13237972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825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6BA3A143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260CBC69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窗台玻璃</w:t>
            </w:r>
          </w:p>
        </w:tc>
        <w:tc>
          <w:tcPr>
            <w:tcW w:w="3696" w:type="dxa"/>
            <w:noWrap w:val="0"/>
            <w:vAlign w:val="center"/>
          </w:tcPr>
          <w:p w14:paraId="1B0DD587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无尘土、无污迹，光亮清洁。</w:t>
            </w:r>
          </w:p>
        </w:tc>
        <w:tc>
          <w:tcPr>
            <w:tcW w:w="1665" w:type="dxa"/>
            <w:noWrap w:val="0"/>
            <w:vAlign w:val="center"/>
          </w:tcPr>
          <w:p w14:paraId="3111459B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1次/日</w:t>
            </w:r>
          </w:p>
        </w:tc>
        <w:tc>
          <w:tcPr>
            <w:tcW w:w="999" w:type="dxa"/>
            <w:noWrap w:val="0"/>
            <w:vAlign w:val="center"/>
          </w:tcPr>
          <w:p w14:paraId="66FC6464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5DB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restart"/>
            <w:noWrap w:val="0"/>
            <w:vAlign w:val="center"/>
          </w:tcPr>
          <w:p w14:paraId="77B5143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卫生间</w:t>
            </w:r>
          </w:p>
          <w:p w14:paraId="0C5C9005">
            <w:pPr>
              <w:rPr>
                <w:rFonts w:ascii="宋体" w:hAnsi="宋体"/>
                <w:szCs w:val="21"/>
              </w:rPr>
            </w:pPr>
          </w:p>
          <w:p w14:paraId="561894BF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626292D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地面</w:t>
            </w:r>
          </w:p>
        </w:tc>
        <w:tc>
          <w:tcPr>
            <w:tcW w:w="3696" w:type="dxa"/>
            <w:noWrap w:val="0"/>
            <w:vAlign w:val="center"/>
          </w:tcPr>
          <w:p w14:paraId="25A804BD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光洁明亮、无污迹</w:t>
            </w:r>
          </w:p>
        </w:tc>
        <w:tc>
          <w:tcPr>
            <w:tcW w:w="1665" w:type="dxa"/>
            <w:noWrap w:val="0"/>
            <w:vAlign w:val="center"/>
          </w:tcPr>
          <w:p w14:paraId="11EDDE10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循环擦拭</w:t>
            </w:r>
          </w:p>
        </w:tc>
        <w:tc>
          <w:tcPr>
            <w:tcW w:w="999" w:type="dxa"/>
            <w:noWrap w:val="0"/>
            <w:vAlign w:val="center"/>
          </w:tcPr>
          <w:p w14:paraId="2CF86994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14C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5507F85E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58651B94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墙面</w:t>
            </w:r>
          </w:p>
        </w:tc>
        <w:tc>
          <w:tcPr>
            <w:tcW w:w="3696" w:type="dxa"/>
            <w:noWrap w:val="0"/>
            <w:vAlign w:val="center"/>
          </w:tcPr>
          <w:p w14:paraId="0CB252F1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光洁明亮、无污迹</w:t>
            </w:r>
          </w:p>
        </w:tc>
        <w:tc>
          <w:tcPr>
            <w:tcW w:w="1665" w:type="dxa"/>
            <w:noWrap w:val="0"/>
            <w:vAlign w:val="center"/>
          </w:tcPr>
          <w:p w14:paraId="10BD7D6E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循环擦拭</w:t>
            </w:r>
          </w:p>
        </w:tc>
        <w:tc>
          <w:tcPr>
            <w:tcW w:w="999" w:type="dxa"/>
            <w:noWrap w:val="0"/>
            <w:vAlign w:val="center"/>
          </w:tcPr>
          <w:p w14:paraId="20166B85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20F9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45" w:type="dxa"/>
            <w:vMerge w:val="continue"/>
            <w:noWrap w:val="0"/>
            <w:vAlign w:val="center"/>
          </w:tcPr>
          <w:p w14:paraId="75D6EF03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16C57CCA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台面</w:t>
            </w:r>
          </w:p>
        </w:tc>
        <w:tc>
          <w:tcPr>
            <w:tcW w:w="3696" w:type="dxa"/>
            <w:noWrap w:val="0"/>
            <w:vAlign w:val="center"/>
          </w:tcPr>
          <w:p w14:paraId="458AD9B0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光亮、无水垢、无污迹、无毛发、龙头无污迹</w:t>
            </w:r>
          </w:p>
        </w:tc>
        <w:tc>
          <w:tcPr>
            <w:tcW w:w="1665" w:type="dxa"/>
            <w:noWrap w:val="0"/>
            <w:vAlign w:val="center"/>
          </w:tcPr>
          <w:p w14:paraId="4E80D81F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循环擦拭</w:t>
            </w:r>
          </w:p>
        </w:tc>
        <w:tc>
          <w:tcPr>
            <w:tcW w:w="999" w:type="dxa"/>
            <w:noWrap w:val="0"/>
            <w:vAlign w:val="center"/>
          </w:tcPr>
          <w:p w14:paraId="2B6B00AC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0A63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73E267A3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62A5569F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镜面</w:t>
            </w:r>
          </w:p>
        </w:tc>
        <w:tc>
          <w:tcPr>
            <w:tcW w:w="3696" w:type="dxa"/>
            <w:noWrap w:val="0"/>
            <w:vAlign w:val="center"/>
          </w:tcPr>
          <w:p w14:paraId="7D0CE57C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光亮、无水垢、无污迹、无霉迹</w:t>
            </w:r>
          </w:p>
        </w:tc>
        <w:tc>
          <w:tcPr>
            <w:tcW w:w="1665" w:type="dxa"/>
            <w:noWrap w:val="0"/>
            <w:vAlign w:val="center"/>
          </w:tcPr>
          <w:p w14:paraId="4FB6DE89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循环擦拭</w:t>
            </w:r>
          </w:p>
        </w:tc>
        <w:tc>
          <w:tcPr>
            <w:tcW w:w="999" w:type="dxa"/>
            <w:noWrap w:val="0"/>
            <w:vAlign w:val="center"/>
          </w:tcPr>
          <w:p w14:paraId="30473513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D62F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55453E14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77D978E1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隔断</w:t>
            </w:r>
          </w:p>
        </w:tc>
        <w:tc>
          <w:tcPr>
            <w:tcW w:w="3696" w:type="dxa"/>
            <w:noWrap w:val="0"/>
            <w:vAlign w:val="center"/>
          </w:tcPr>
          <w:p w14:paraId="67947C31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无灰尘、污迹、无划痕</w:t>
            </w:r>
          </w:p>
        </w:tc>
        <w:tc>
          <w:tcPr>
            <w:tcW w:w="1665" w:type="dxa"/>
            <w:noWrap w:val="0"/>
            <w:vAlign w:val="center"/>
          </w:tcPr>
          <w:p w14:paraId="343B3769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1次/周</w:t>
            </w:r>
          </w:p>
        </w:tc>
        <w:tc>
          <w:tcPr>
            <w:tcW w:w="999" w:type="dxa"/>
            <w:noWrap w:val="0"/>
            <w:vAlign w:val="center"/>
          </w:tcPr>
          <w:p w14:paraId="34F3F254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583C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4F57C4B6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6BF42E44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小便池、恭桶</w:t>
            </w:r>
          </w:p>
        </w:tc>
        <w:tc>
          <w:tcPr>
            <w:tcW w:w="3696" w:type="dxa"/>
            <w:noWrap w:val="0"/>
            <w:vAlign w:val="center"/>
          </w:tcPr>
          <w:p w14:paraId="34BFEB10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无污迹 无水迹、无尿垢、水垢</w:t>
            </w:r>
          </w:p>
        </w:tc>
        <w:tc>
          <w:tcPr>
            <w:tcW w:w="1665" w:type="dxa"/>
            <w:noWrap w:val="0"/>
            <w:vAlign w:val="center"/>
          </w:tcPr>
          <w:p w14:paraId="21E5C150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循环清洁</w:t>
            </w:r>
          </w:p>
        </w:tc>
        <w:tc>
          <w:tcPr>
            <w:tcW w:w="999" w:type="dxa"/>
            <w:noWrap w:val="0"/>
            <w:vAlign w:val="center"/>
          </w:tcPr>
          <w:p w14:paraId="64F71636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3C0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0DF086BE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26AFDF19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皂液器</w:t>
            </w:r>
          </w:p>
        </w:tc>
        <w:tc>
          <w:tcPr>
            <w:tcW w:w="3696" w:type="dxa"/>
            <w:noWrap w:val="0"/>
            <w:vAlign w:val="center"/>
          </w:tcPr>
          <w:p w14:paraId="1C22E409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无污迹、无堵塞</w:t>
            </w:r>
          </w:p>
        </w:tc>
        <w:tc>
          <w:tcPr>
            <w:tcW w:w="1665" w:type="dxa"/>
            <w:noWrap w:val="0"/>
            <w:vAlign w:val="center"/>
          </w:tcPr>
          <w:p w14:paraId="21294AD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循环擦拭</w:t>
            </w:r>
          </w:p>
        </w:tc>
        <w:tc>
          <w:tcPr>
            <w:tcW w:w="999" w:type="dxa"/>
            <w:noWrap w:val="0"/>
            <w:vAlign w:val="center"/>
          </w:tcPr>
          <w:p w14:paraId="7D1E63FE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19E65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3A83B98A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74EF17BA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烘手器</w:t>
            </w:r>
          </w:p>
        </w:tc>
        <w:tc>
          <w:tcPr>
            <w:tcW w:w="3696" w:type="dxa"/>
            <w:noWrap w:val="0"/>
            <w:vAlign w:val="center"/>
          </w:tcPr>
          <w:p w14:paraId="4C33F95F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无污迹、无灰尘、正常工作</w:t>
            </w:r>
          </w:p>
        </w:tc>
        <w:tc>
          <w:tcPr>
            <w:tcW w:w="1665" w:type="dxa"/>
            <w:noWrap w:val="0"/>
            <w:vAlign w:val="center"/>
          </w:tcPr>
          <w:p w14:paraId="341DBB1B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循环擦拭</w:t>
            </w:r>
          </w:p>
        </w:tc>
        <w:tc>
          <w:tcPr>
            <w:tcW w:w="999" w:type="dxa"/>
            <w:noWrap w:val="0"/>
            <w:vAlign w:val="center"/>
          </w:tcPr>
          <w:p w14:paraId="53C6CC0A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8EE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3201625C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6042908F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</w:t>
            </w:r>
          </w:p>
        </w:tc>
        <w:tc>
          <w:tcPr>
            <w:tcW w:w="3696" w:type="dxa"/>
            <w:noWrap w:val="0"/>
            <w:vAlign w:val="center"/>
          </w:tcPr>
          <w:p w14:paraId="146A994D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光亮、无手印 无污迹</w:t>
            </w:r>
          </w:p>
        </w:tc>
        <w:tc>
          <w:tcPr>
            <w:tcW w:w="1665" w:type="dxa"/>
            <w:noWrap w:val="0"/>
            <w:vAlign w:val="center"/>
          </w:tcPr>
          <w:p w14:paraId="38624FC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1次/周</w:t>
            </w:r>
          </w:p>
        </w:tc>
        <w:tc>
          <w:tcPr>
            <w:tcW w:w="999" w:type="dxa"/>
            <w:noWrap w:val="0"/>
            <w:vAlign w:val="center"/>
          </w:tcPr>
          <w:p w14:paraId="6678F9C7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C3D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5D5E8D82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0DF6E39B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纸篓</w:t>
            </w:r>
          </w:p>
        </w:tc>
        <w:tc>
          <w:tcPr>
            <w:tcW w:w="3696" w:type="dxa"/>
            <w:noWrap w:val="0"/>
            <w:vAlign w:val="center"/>
          </w:tcPr>
          <w:p w14:paraId="74FC17E2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垃圾不能超过2/3桶，垃圾袋无破损</w:t>
            </w:r>
          </w:p>
        </w:tc>
        <w:tc>
          <w:tcPr>
            <w:tcW w:w="1665" w:type="dxa"/>
            <w:noWrap w:val="0"/>
            <w:vAlign w:val="center"/>
          </w:tcPr>
          <w:p w14:paraId="7EFAF09F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巡视清洁</w:t>
            </w:r>
          </w:p>
        </w:tc>
        <w:tc>
          <w:tcPr>
            <w:tcW w:w="999" w:type="dxa"/>
            <w:noWrap w:val="0"/>
            <w:vAlign w:val="center"/>
          </w:tcPr>
          <w:p w14:paraId="03D19FBC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000A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78976AB9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43751EF0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手纸架</w:t>
            </w:r>
          </w:p>
        </w:tc>
        <w:tc>
          <w:tcPr>
            <w:tcW w:w="3696" w:type="dxa"/>
            <w:noWrap w:val="0"/>
            <w:vAlign w:val="center"/>
          </w:tcPr>
          <w:p w14:paraId="02090A88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无污迹、无灰尘</w:t>
            </w:r>
          </w:p>
        </w:tc>
        <w:tc>
          <w:tcPr>
            <w:tcW w:w="1665" w:type="dxa"/>
            <w:noWrap w:val="0"/>
            <w:vAlign w:val="center"/>
          </w:tcPr>
          <w:p w14:paraId="72460110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循环擦拭</w:t>
            </w:r>
          </w:p>
        </w:tc>
        <w:tc>
          <w:tcPr>
            <w:tcW w:w="999" w:type="dxa"/>
            <w:noWrap w:val="0"/>
            <w:vAlign w:val="center"/>
          </w:tcPr>
          <w:p w14:paraId="5C75CCD6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1102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291728B7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4E68E881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风口</w:t>
            </w:r>
          </w:p>
        </w:tc>
        <w:tc>
          <w:tcPr>
            <w:tcW w:w="3696" w:type="dxa"/>
            <w:noWrap w:val="0"/>
            <w:vAlign w:val="center"/>
          </w:tcPr>
          <w:p w14:paraId="0DDC0907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目测无污迹、灰尘</w:t>
            </w:r>
          </w:p>
        </w:tc>
        <w:tc>
          <w:tcPr>
            <w:tcW w:w="1665" w:type="dxa"/>
            <w:noWrap w:val="0"/>
            <w:vAlign w:val="center"/>
          </w:tcPr>
          <w:p w14:paraId="636062A0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1次/周</w:t>
            </w:r>
          </w:p>
        </w:tc>
        <w:tc>
          <w:tcPr>
            <w:tcW w:w="999" w:type="dxa"/>
            <w:noWrap w:val="0"/>
            <w:vAlign w:val="center"/>
          </w:tcPr>
          <w:p w14:paraId="1CBADDB5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2EE9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11C6103E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674B5BD3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标识</w:t>
            </w:r>
          </w:p>
        </w:tc>
        <w:tc>
          <w:tcPr>
            <w:tcW w:w="3696" w:type="dxa"/>
            <w:noWrap w:val="0"/>
            <w:vAlign w:val="center"/>
          </w:tcPr>
          <w:p w14:paraId="6DC7E42D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无污迹、灰尘、损坏</w:t>
            </w:r>
          </w:p>
        </w:tc>
        <w:tc>
          <w:tcPr>
            <w:tcW w:w="1665" w:type="dxa"/>
            <w:noWrap w:val="0"/>
            <w:vAlign w:val="center"/>
          </w:tcPr>
          <w:p w14:paraId="329BE8D4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循环擦拭</w:t>
            </w:r>
          </w:p>
        </w:tc>
        <w:tc>
          <w:tcPr>
            <w:tcW w:w="999" w:type="dxa"/>
            <w:noWrap w:val="0"/>
            <w:vAlign w:val="center"/>
          </w:tcPr>
          <w:p w14:paraId="37D1BFF5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529AA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45" w:type="dxa"/>
            <w:vMerge w:val="continue"/>
            <w:noWrap w:val="0"/>
            <w:vAlign w:val="center"/>
          </w:tcPr>
          <w:p w14:paraId="6D72A731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20B9B14E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异味清除</w:t>
            </w:r>
          </w:p>
        </w:tc>
        <w:tc>
          <w:tcPr>
            <w:tcW w:w="3696" w:type="dxa"/>
            <w:noWrap w:val="0"/>
            <w:vAlign w:val="center"/>
          </w:tcPr>
          <w:p w14:paraId="12CCC266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无异味</w:t>
            </w:r>
          </w:p>
        </w:tc>
        <w:tc>
          <w:tcPr>
            <w:tcW w:w="1665" w:type="dxa"/>
            <w:noWrap w:val="0"/>
            <w:vAlign w:val="center"/>
          </w:tcPr>
          <w:p w14:paraId="272A3ABF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巡视清洁</w:t>
            </w:r>
          </w:p>
        </w:tc>
        <w:tc>
          <w:tcPr>
            <w:tcW w:w="999" w:type="dxa"/>
            <w:noWrap w:val="0"/>
            <w:vAlign w:val="center"/>
          </w:tcPr>
          <w:p w14:paraId="6D35120E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CC8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45" w:type="dxa"/>
            <w:vMerge w:val="continue"/>
            <w:noWrap w:val="0"/>
            <w:vAlign w:val="center"/>
          </w:tcPr>
          <w:p w14:paraId="2A96A808">
            <w:pPr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813" w:type="dxa"/>
            <w:noWrap w:val="0"/>
            <w:vAlign w:val="center"/>
          </w:tcPr>
          <w:p w14:paraId="48D21E6C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灯具</w:t>
            </w:r>
          </w:p>
        </w:tc>
        <w:tc>
          <w:tcPr>
            <w:tcW w:w="3696" w:type="dxa"/>
            <w:noWrap w:val="0"/>
            <w:vAlign w:val="center"/>
          </w:tcPr>
          <w:p w14:paraId="2F49EC54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目测无污迹、灰尘</w:t>
            </w:r>
          </w:p>
        </w:tc>
        <w:tc>
          <w:tcPr>
            <w:tcW w:w="1665" w:type="dxa"/>
            <w:noWrap w:val="0"/>
            <w:vAlign w:val="center"/>
          </w:tcPr>
          <w:p w14:paraId="668B0227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1次/月</w:t>
            </w:r>
          </w:p>
        </w:tc>
        <w:tc>
          <w:tcPr>
            <w:tcW w:w="999" w:type="dxa"/>
            <w:noWrap w:val="0"/>
            <w:vAlign w:val="center"/>
          </w:tcPr>
          <w:p w14:paraId="52CBED40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 w14:paraId="75D11A86">
      <w:pPr>
        <w:spacing w:before="120" w:beforeLines="50"/>
        <w:ind w:left="420"/>
        <w:rPr>
          <w:rFonts w:hint="eastAsia" w:ascii="宋体" w:hAnsi="宋体"/>
          <w:b/>
          <w:szCs w:val="21"/>
        </w:rPr>
      </w:pPr>
    </w:p>
    <w:p w14:paraId="0F9B6F75">
      <w:pPr>
        <w:spacing w:after="120" w:afterLines="50"/>
        <w:ind w:firstLine="420"/>
        <w:rPr>
          <w:rFonts w:ascii="宋体" w:hAnsi="宋体"/>
          <w:b/>
          <w:szCs w:val="21"/>
        </w:rPr>
      </w:pPr>
      <w:r>
        <w:rPr>
          <w:rFonts w:hint="eastAsia"/>
          <w:b/>
          <w:sz w:val="24"/>
        </w:rPr>
        <w:t>3</w:t>
      </w:r>
      <w:r>
        <w:rPr>
          <w:rFonts w:hint="eastAsia" w:ascii="宋体" w:hAnsi="宋体"/>
          <w:b/>
          <w:szCs w:val="21"/>
        </w:rPr>
        <w:t>、绿化内容及服务标准</w:t>
      </w:r>
    </w:p>
    <w:tbl>
      <w:tblPr>
        <w:tblStyle w:val="4"/>
        <w:tblpPr w:leftFromText="180" w:rightFromText="180" w:vertAnchor="text" w:horzAnchor="page" w:tblpX="1615" w:tblpY="109"/>
        <w:tblOverlap w:val="never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765"/>
        <w:gridCol w:w="4932"/>
        <w:gridCol w:w="1193"/>
      </w:tblGrid>
      <w:tr w14:paraId="1EEB0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654" w:type="dxa"/>
            <w:gridSpan w:val="2"/>
            <w:noWrap w:val="0"/>
            <w:vAlign w:val="center"/>
          </w:tcPr>
          <w:p w14:paraId="1F605AD1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服务内容</w:t>
            </w:r>
          </w:p>
        </w:tc>
        <w:tc>
          <w:tcPr>
            <w:tcW w:w="4932" w:type="dxa"/>
            <w:noWrap w:val="0"/>
            <w:vAlign w:val="center"/>
          </w:tcPr>
          <w:p w14:paraId="53AB0E12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服务标准</w:t>
            </w:r>
          </w:p>
        </w:tc>
        <w:tc>
          <w:tcPr>
            <w:tcW w:w="1193" w:type="dxa"/>
            <w:noWrap w:val="0"/>
            <w:vAlign w:val="center"/>
          </w:tcPr>
          <w:p w14:paraId="0CE76BCD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70EC5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89" w:type="dxa"/>
            <w:vMerge w:val="restart"/>
            <w:noWrap w:val="0"/>
            <w:vAlign w:val="center"/>
          </w:tcPr>
          <w:p w14:paraId="0999163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</w:t>
            </w:r>
          </w:p>
          <w:p w14:paraId="2E94A86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</w:p>
          <w:p w14:paraId="3180B62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绿</w:t>
            </w:r>
          </w:p>
          <w:p w14:paraId="1C68F1B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</w:t>
            </w:r>
          </w:p>
        </w:tc>
        <w:tc>
          <w:tcPr>
            <w:tcW w:w="1765" w:type="dxa"/>
            <w:vMerge w:val="restart"/>
            <w:noWrap w:val="0"/>
            <w:vAlign w:val="center"/>
          </w:tcPr>
          <w:p w14:paraId="5F70DC4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庭院花木绿地、</w:t>
            </w:r>
          </w:p>
          <w:p w14:paraId="63AB854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景观的日常养护</w:t>
            </w:r>
          </w:p>
        </w:tc>
        <w:tc>
          <w:tcPr>
            <w:tcW w:w="4932" w:type="dxa"/>
            <w:noWrap w:val="0"/>
            <w:vAlign w:val="center"/>
          </w:tcPr>
          <w:p w14:paraId="1649FEF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做好庭院花木绿地的日常养护；</w:t>
            </w:r>
          </w:p>
        </w:tc>
        <w:tc>
          <w:tcPr>
            <w:tcW w:w="1193" w:type="dxa"/>
            <w:noWrap w:val="0"/>
            <w:vAlign w:val="center"/>
          </w:tcPr>
          <w:p w14:paraId="5230A690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BACF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89" w:type="dxa"/>
            <w:vMerge w:val="continue"/>
            <w:noWrap w:val="0"/>
            <w:vAlign w:val="center"/>
          </w:tcPr>
          <w:p w14:paraId="1611324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 w14:paraId="0CBC0F7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932" w:type="dxa"/>
            <w:noWrap w:val="0"/>
            <w:vAlign w:val="center"/>
          </w:tcPr>
          <w:p w14:paraId="7ACC6F1C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根据绿植作物的习性进行浇灌和养护；</w:t>
            </w:r>
          </w:p>
        </w:tc>
        <w:tc>
          <w:tcPr>
            <w:tcW w:w="1193" w:type="dxa"/>
            <w:noWrap w:val="0"/>
            <w:vAlign w:val="center"/>
          </w:tcPr>
          <w:p w14:paraId="4D5AD6A4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7BA55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89" w:type="dxa"/>
            <w:vMerge w:val="continue"/>
            <w:noWrap w:val="0"/>
            <w:vAlign w:val="center"/>
          </w:tcPr>
          <w:p w14:paraId="62C4D2A8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 w14:paraId="314CAA5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932" w:type="dxa"/>
            <w:noWrap w:val="0"/>
            <w:vAlign w:val="center"/>
          </w:tcPr>
          <w:p w14:paraId="4AFB0901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保证花坛花带轮廓基本清晰、整齐美观；</w:t>
            </w:r>
          </w:p>
        </w:tc>
        <w:tc>
          <w:tcPr>
            <w:tcW w:w="1193" w:type="dxa"/>
            <w:noWrap w:val="0"/>
            <w:vAlign w:val="center"/>
          </w:tcPr>
          <w:p w14:paraId="4AD1E335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312FB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89" w:type="dxa"/>
            <w:vMerge w:val="continue"/>
            <w:noWrap w:val="0"/>
            <w:vAlign w:val="center"/>
          </w:tcPr>
          <w:p w14:paraId="63261B6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 w14:paraId="02C42065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932" w:type="dxa"/>
            <w:noWrap w:val="0"/>
            <w:vAlign w:val="center"/>
          </w:tcPr>
          <w:p w14:paraId="5E0AC67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草坪及地被植物整齐一致，定期修剪，清理落叶；</w:t>
            </w:r>
          </w:p>
        </w:tc>
        <w:tc>
          <w:tcPr>
            <w:tcW w:w="1193" w:type="dxa"/>
            <w:noWrap w:val="0"/>
            <w:vAlign w:val="center"/>
          </w:tcPr>
          <w:p w14:paraId="02BB6457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C1E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89" w:type="dxa"/>
            <w:vMerge w:val="continue"/>
            <w:noWrap w:val="0"/>
            <w:vAlign w:val="center"/>
          </w:tcPr>
          <w:p w14:paraId="78FC645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 w14:paraId="79945450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932" w:type="dxa"/>
            <w:noWrap w:val="0"/>
            <w:vAlign w:val="center"/>
          </w:tcPr>
          <w:p w14:paraId="31C122FB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花盆内干净无杂物、无虫；</w:t>
            </w:r>
          </w:p>
        </w:tc>
        <w:tc>
          <w:tcPr>
            <w:tcW w:w="1193" w:type="dxa"/>
            <w:noWrap w:val="0"/>
            <w:vAlign w:val="center"/>
          </w:tcPr>
          <w:p w14:paraId="44651236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2662E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889" w:type="dxa"/>
            <w:vMerge w:val="continue"/>
            <w:noWrap w:val="0"/>
            <w:vAlign w:val="center"/>
          </w:tcPr>
          <w:p w14:paraId="1E79557B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 w14:paraId="447337DF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4932" w:type="dxa"/>
            <w:noWrap w:val="0"/>
            <w:vAlign w:val="center"/>
          </w:tcPr>
          <w:p w14:paraId="0631F74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每年定期浇上冻水及反清水；</w:t>
            </w:r>
          </w:p>
        </w:tc>
        <w:tc>
          <w:tcPr>
            <w:tcW w:w="1193" w:type="dxa"/>
            <w:noWrap w:val="0"/>
            <w:vAlign w:val="center"/>
          </w:tcPr>
          <w:p w14:paraId="2A8A8B4D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</w:tbl>
    <w:p w14:paraId="200638E9">
      <w:pPr>
        <w:spacing w:before="120" w:beforeLines="50"/>
        <w:rPr>
          <w:rFonts w:hint="eastAsia" w:ascii="宋体" w:hAnsi="宋体"/>
          <w:b/>
          <w:szCs w:val="21"/>
        </w:rPr>
      </w:pPr>
    </w:p>
    <w:p w14:paraId="202BCE29">
      <w:pPr>
        <w:spacing w:after="120" w:afterLines="50"/>
        <w:ind w:firstLine="42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4、基础设施、室外管路、电梯、饮水设备巡视方案</w:t>
      </w:r>
    </w:p>
    <w:tbl>
      <w:tblPr>
        <w:tblStyle w:val="4"/>
        <w:tblW w:w="9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2628"/>
        <w:gridCol w:w="1878"/>
        <w:gridCol w:w="1864"/>
      </w:tblGrid>
      <w:tr w14:paraId="07AD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789" w:type="dxa"/>
            <w:noWrap w:val="0"/>
            <w:vAlign w:val="center"/>
          </w:tcPr>
          <w:p w14:paraId="08E6ACD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巡视内容</w:t>
            </w:r>
          </w:p>
        </w:tc>
        <w:tc>
          <w:tcPr>
            <w:tcW w:w="2628" w:type="dxa"/>
            <w:noWrap w:val="0"/>
            <w:vAlign w:val="center"/>
          </w:tcPr>
          <w:p w14:paraId="2C49B49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巡视方案</w:t>
            </w:r>
          </w:p>
        </w:tc>
        <w:tc>
          <w:tcPr>
            <w:tcW w:w="1878" w:type="dxa"/>
            <w:noWrap w:val="0"/>
            <w:vAlign w:val="center"/>
          </w:tcPr>
          <w:p w14:paraId="00E0C79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巡视次数</w:t>
            </w:r>
          </w:p>
        </w:tc>
        <w:tc>
          <w:tcPr>
            <w:tcW w:w="1864" w:type="dxa"/>
            <w:noWrap w:val="0"/>
            <w:vAlign w:val="center"/>
          </w:tcPr>
          <w:p w14:paraId="102C8F6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 w14:paraId="3638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2789" w:type="dxa"/>
            <w:noWrap w:val="0"/>
            <w:vAlign w:val="center"/>
          </w:tcPr>
          <w:p w14:paraId="7B91DD5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基础设施巡视</w:t>
            </w:r>
          </w:p>
          <w:p w14:paraId="68A66E61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28" w:type="dxa"/>
            <w:noWrap w:val="0"/>
            <w:vAlign w:val="center"/>
          </w:tcPr>
          <w:p w14:paraId="54D6288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每三天进行日常巡视维护、空调开关、并做好巡视记录。</w:t>
            </w:r>
          </w:p>
          <w:p w14:paraId="373A27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78" w:type="dxa"/>
            <w:noWrap w:val="0"/>
            <w:vAlign w:val="center"/>
          </w:tcPr>
          <w:p w14:paraId="6C4A44F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1次/每周</w:t>
            </w:r>
          </w:p>
        </w:tc>
        <w:tc>
          <w:tcPr>
            <w:tcW w:w="1864" w:type="dxa"/>
            <w:noWrap w:val="0"/>
            <w:vAlign w:val="center"/>
          </w:tcPr>
          <w:p w14:paraId="6B11C10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供暖及制冷期间，保证所有末端可正常使用保证室内温度。末端出现故障时维修人员24小时内进行维修。</w:t>
            </w:r>
          </w:p>
        </w:tc>
      </w:tr>
      <w:tr w14:paraId="2C5A3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789" w:type="dxa"/>
            <w:noWrap w:val="0"/>
            <w:vAlign w:val="center"/>
          </w:tcPr>
          <w:p w14:paraId="3F6C320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室外管路</w:t>
            </w:r>
          </w:p>
        </w:tc>
        <w:tc>
          <w:tcPr>
            <w:tcW w:w="2628" w:type="dxa"/>
            <w:noWrap w:val="0"/>
            <w:vAlign w:val="center"/>
          </w:tcPr>
          <w:p w14:paraId="310F5CB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每月进行日常巡视</w:t>
            </w:r>
          </w:p>
        </w:tc>
        <w:tc>
          <w:tcPr>
            <w:tcW w:w="1878" w:type="dxa"/>
            <w:noWrap w:val="0"/>
            <w:vAlign w:val="center"/>
          </w:tcPr>
          <w:p w14:paraId="1D777845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1次/每月</w:t>
            </w:r>
          </w:p>
        </w:tc>
        <w:tc>
          <w:tcPr>
            <w:tcW w:w="1864" w:type="dxa"/>
            <w:noWrap w:val="0"/>
            <w:vAlign w:val="center"/>
          </w:tcPr>
          <w:p w14:paraId="236DE435">
            <w:pPr>
              <w:rPr>
                <w:rFonts w:ascii="宋体" w:hAnsi="宋体"/>
                <w:szCs w:val="21"/>
              </w:rPr>
            </w:pPr>
          </w:p>
        </w:tc>
      </w:tr>
      <w:tr w14:paraId="60874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789" w:type="dxa"/>
            <w:noWrap w:val="0"/>
            <w:vAlign w:val="center"/>
          </w:tcPr>
          <w:p w14:paraId="4E2A517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电梯</w:t>
            </w:r>
          </w:p>
        </w:tc>
        <w:tc>
          <w:tcPr>
            <w:tcW w:w="2628" w:type="dxa"/>
            <w:noWrap w:val="0"/>
            <w:vAlign w:val="center"/>
          </w:tcPr>
          <w:p w14:paraId="7CB5CC6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每天巡视电梯是否正常运行，并做好记录。</w:t>
            </w:r>
          </w:p>
        </w:tc>
        <w:tc>
          <w:tcPr>
            <w:tcW w:w="1878" w:type="dxa"/>
            <w:noWrap w:val="0"/>
            <w:vAlign w:val="center"/>
          </w:tcPr>
          <w:p w14:paraId="6E32581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1次/天</w:t>
            </w:r>
          </w:p>
        </w:tc>
        <w:tc>
          <w:tcPr>
            <w:tcW w:w="1864" w:type="dxa"/>
            <w:noWrap w:val="0"/>
            <w:vAlign w:val="center"/>
          </w:tcPr>
          <w:p w14:paraId="607958A6">
            <w:pPr>
              <w:rPr>
                <w:rFonts w:ascii="宋体" w:hAnsi="宋体"/>
                <w:szCs w:val="21"/>
              </w:rPr>
            </w:pPr>
          </w:p>
        </w:tc>
      </w:tr>
      <w:tr w14:paraId="4DC7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789" w:type="dxa"/>
            <w:noWrap w:val="0"/>
            <w:vAlign w:val="center"/>
          </w:tcPr>
          <w:p w14:paraId="2A4CE91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饮水设备巡视</w:t>
            </w:r>
          </w:p>
        </w:tc>
        <w:tc>
          <w:tcPr>
            <w:tcW w:w="2628" w:type="dxa"/>
            <w:noWrap w:val="0"/>
            <w:vAlign w:val="center"/>
          </w:tcPr>
          <w:p w14:paraId="07F6D08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每周对饮水设备进行巡视，并做好巡视记录。</w:t>
            </w:r>
          </w:p>
        </w:tc>
        <w:tc>
          <w:tcPr>
            <w:tcW w:w="1878" w:type="dxa"/>
            <w:noWrap w:val="0"/>
            <w:vAlign w:val="center"/>
          </w:tcPr>
          <w:p w14:paraId="376F1823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1次/每周</w:t>
            </w:r>
          </w:p>
        </w:tc>
        <w:tc>
          <w:tcPr>
            <w:tcW w:w="1864" w:type="dxa"/>
            <w:noWrap w:val="0"/>
            <w:vAlign w:val="center"/>
          </w:tcPr>
          <w:p w14:paraId="59154E8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需保证日常正常用水</w:t>
            </w:r>
          </w:p>
        </w:tc>
      </w:tr>
    </w:tbl>
    <w:p w14:paraId="14A18CA2">
      <w:pPr>
        <w:spacing w:after="120" w:afterLines="50"/>
        <w:ind w:firstLine="420"/>
        <w:rPr>
          <w:rFonts w:hint="eastAsia"/>
          <w:b/>
          <w:sz w:val="24"/>
        </w:rPr>
      </w:pPr>
    </w:p>
    <w:p w14:paraId="6334A2CB">
      <w:pPr>
        <w:adjustRightInd w:val="0"/>
        <w:spacing w:before="120" w:beforeLines="50" w:line="360" w:lineRule="atLeast"/>
        <w:jc w:val="left"/>
        <w:textAlignment w:val="baseline"/>
        <w:rPr>
          <w:rFonts w:hint="eastAsia"/>
          <w:b/>
          <w:sz w:val="24"/>
        </w:rPr>
      </w:pPr>
    </w:p>
    <w:p w14:paraId="73E7E798">
      <w:pPr>
        <w:numPr>
          <w:ilvl w:val="0"/>
          <w:numId w:val="1"/>
        </w:numPr>
        <w:adjustRightInd w:val="0"/>
        <w:spacing w:before="120" w:beforeLines="50" w:line="360" w:lineRule="atLeast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服务内容</w:t>
      </w:r>
    </w:p>
    <w:p w14:paraId="45BCA1A2">
      <w:pPr>
        <w:widowControl/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本项目主要服务内容包括： 办公楼主体建筑巡查、公共设施、供电、供暖、给排水的运行维护和管理，办公区楼内、外公共部位的环境保洁、垃圾清运处理、装修管理、绿化养护、秩序防范及机动车场管理</w:t>
      </w:r>
      <w:r>
        <w:rPr>
          <w:rFonts w:hint="eastAsia" w:ascii="宋体" w:hAnsi="宋体"/>
          <w:bCs/>
          <w:szCs w:val="21"/>
          <w:lang w:eastAsia="zh-CN"/>
        </w:rPr>
        <w:t>，会议服务</w:t>
      </w:r>
      <w:r>
        <w:rPr>
          <w:rFonts w:hint="eastAsia" w:ascii="宋体" w:hAnsi="宋体"/>
          <w:bCs/>
          <w:szCs w:val="21"/>
        </w:rPr>
        <w:t>。</w:t>
      </w:r>
    </w:p>
    <w:p w14:paraId="326F12E7">
      <w:pPr>
        <w:numPr>
          <w:ilvl w:val="0"/>
          <w:numId w:val="1"/>
        </w:numPr>
        <w:adjustRightInd w:val="0"/>
        <w:spacing w:before="120" w:beforeLines="50" w:line="360" w:lineRule="atLeast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服务期限及服务地点</w:t>
      </w:r>
    </w:p>
    <w:p w14:paraId="2F6EF37E">
      <w:pPr>
        <w:widowControl/>
        <w:spacing w:line="360" w:lineRule="auto"/>
        <w:ind w:firstLine="42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服务时间：自签订合同之日起至 2025年 12月 31 日止。</w:t>
      </w:r>
    </w:p>
    <w:p w14:paraId="3765D58A">
      <w:pPr>
        <w:widowControl/>
        <w:spacing w:line="360" w:lineRule="auto"/>
        <w:ind w:firstLine="420" w:firstLineChars="200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服务地点：北京市</w:t>
      </w:r>
      <w:r>
        <w:rPr>
          <w:rFonts w:hint="eastAsia"/>
          <w:lang w:eastAsia="zh-CN"/>
        </w:rPr>
        <w:t>京西林场管理处</w:t>
      </w:r>
    </w:p>
    <w:p w14:paraId="589D29CC">
      <w:pPr>
        <w:numPr>
          <w:ilvl w:val="0"/>
          <w:numId w:val="1"/>
        </w:numPr>
        <w:adjustRightInd w:val="0"/>
        <w:spacing w:before="120" w:beforeLines="50" w:line="360" w:lineRule="atLeast"/>
        <w:jc w:val="left"/>
        <w:textAlignment w:val="baseline"/>
        <w:rPr>
          <w:rFonts w:hint="eastAsia" w:ascii="宋体" w:hAnsi="宋体"/>
          <w:color w:val="000000"/>
          <w:sz w:val="24"/>
        </w:rPr>
      </w:pPr>
      <w:r>
        <w:rPr>
          <w:rFonts w:hint="eastAsia"/>
          <w:b/>
          <w:sz w:val="24"/>
        </w:rPr>
        <w:t>验收服务要求</w:t>
      </w:r>
    </w:p>
    <w:p w14:paraId="563EC70C">
      <w:pPr>
        <w:widowControl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bCs/>
          <w:szCs w:val="21"/>
        </w:rPr>
        <w:t>采购人有权对现场服务进行考核，每月对中标人（与投标文件对应人员）的身份进行核查，包括但不限于在场人员的数量、执业资格等，中标人须提供人员花名册、工资表、银行代发工资记录、员工保险缴纳记录等，严禁出现拖欠员工工资事件。具体</w:t>
      </w:r>
      <w:r>
        <w:rPr>
          <w:rFonts w:hint="eastAsia" w:ascii="宋体" w:hAnsi="宋体" w:cs="宋体"/>
          <w:szCs w:val="21"/>
        </w:rPr>
        <w:t>以签订合同为准。</w:t>
      </w:r>
    </w:p>
    <w:p w14:paraId="14D73281">
      <w:pPr>
        <w:numPr>
          <w:ilvl w:val="0"/>
          <w:numId w:val="1"/>
        </w:numPr>
        <w:adjustRightInd w:val="0"/>
        <w:spacing w:before="120" w:beforeLines="50" w:line="360" w:lineRule="atLeast"/>
        <w:jc w:val="left"/>
        <w:textAlignment w:val="baseline"/>
        <w:rPr>
          <w:b/>
          <w:sz w:val="24"/>
        </w:rPr>
      </w:pPr>
      <w:r>
        <w:rPr>
          <w:rFonts w:hint="eastAsia"/>
          <w:b/>
          <w:sz w:val="24"/>
        </w:rPr>
        <w:t>付款方式</w:t>
      </w:r>
    </w:p>
    <w:p w14:paraId="1BF26FC9">
      <w:pPr>
        <w:snapToGrid w:val="0"/>
        <w:spacing w:line="480" w:lineRule="exact"/>
        <w:ind w:firstLine="480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/>
          <w:b/>
          <w:sz w:val="24"/>
        </w:rPr>
        <w:t xml:space="preserve">  </w:t>
      </w:r>
      <w:r>
        <w:rPr>
          <w:rFonts w:hint="eastAsia" w:ascii="宋体" w:hAnsi="宋体" w:cs="宋体"/>
          <w:sz w:val="24"/>
          <w:lang w:val="en-US" w:eastAsia="zh-CN"/>
        </w:rPr>
        <w:t>采购人</w:t>
      </w:r>
      <w:r>
        <w:rPr>
          <w:rFonts w:hint="eastAsia" w:ascii="宋体" w:hAnsi="宋体" w:cs="宋体"/>
          <w:sz w:val="24"/>
        </w:rPr>
        <w:t>在收到</w:t>
      </w:r>
      <w:r>
        <w:rPr>
          <w:rFonts w:hint="eastAsia" w:ascii="宋体" w:hAnsi="宋体" w:cs="宋体"/>
          <w:sz w:val="24"/>
          <w:lang w:val="en-US" w:eastAsia="zh-CN"/>
        </w:rPr>
        <w:t>中标人</w:t>
      </w:r>
      <w:r>
        <w:rPr>
          <w:rFonts w:hint="eastAsia" w:ascii="宋体" w:hAnsi="宋体" w:cs="宋体"/>
          <w:sz w:val="24"/>
        </w:rPr>
        <w:t>开具的合格正规发票后支付物业服务管理费，每月物业服务费用￥：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元</w:t>
      </w:r>
      <w:r>
        <w:rPr>
          <w:rFonts w:hint="eastAsia" w:ascii="宋体" w:hAnsi="宋体" w:cs="宋体"/>
          <w:sz w:val="24"/>
          <w:u w:val="single"/>
        </w:rPr>
        <w:t>（大写：  ）；12月份支付剩余费用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元</w:t>
      </w:r>
      <w:r>
        <w:rPr>
          <w:rFonts w:hint="eastAsia" w:ascii="宋体" w:hAnsi="宋体" w:cs="宋体"/>
          <w:sz w:val="24"/>
          <w:u w:val="single"/>
        </w:rPr>
        <w:t>（大写：   ）</w:t>
      </w:r>
      <w:r>
        <w:rPr>
          <w:rFonts w:hint="eastAsia" w:ascii="宋体" w:hAnsi="宋体" w:cs="宋体"/>
          <w:sz w:val="24"/>
        </w:rPr>
        <w:t>。全年累计支付物业服务管理费（含税）￥</w:t>
      </w:r>
      <w:r>
        <w:rPr>
          <w:rFonts w:hint="eastAsia" w:ascii="宋体" w:hAnsi="宋体" w:cs="宋体"/>
          <w:color w:val="auto"/>
          <w:sz w:val="24"/>
        </w:rPr>
        <w:t>：</w:t>
      </w:r>
      <w:r>
        <w:rPr>
          <w:rFonts w:hint="eastAsia" w:ascii="宋体" w:hAnsi="宋体" w:cs="宋体"/>
          <w:color w:val="auto"/>
          <w:sz w:val="24"/>
          <w:u w:val="single"/>
        </w:rPr>
        <w:t xml:space="preserve">   元（大</w:t>
      </w:r>
      <w:r>
        <w:rPr>
          <w:rFonts w:hint="eastAsia" w:ascii="宋体" w:hAnsi="宋体" w:cs="宋体"/>
          <w:sz w:val="24"/>
          <w:u w:val="single"/>
        </w:rPr>
        <w:t>写：   ）</w:t>
      </w:r>
      <w:r>
        <w:rPr>
          <w:rFonts w:hint="eastAsia" w:ascii="宋体" w:hAnsi="宋体" w:cs="宋体"/>
          <w:sz w:val="24"/>
        </w:rPr>
        <w:t>。</w:t>
      </w:r>
    </w:p>
    <w:p w14:paraId="40210AEF">
      <w:pPr>
        <w:numPr>
          <w:ilvl w:val="0"/>
          <w:numId w:val="1"/>
        </w:numPr>
        <w:adjustRightInd w:val="0"/>
        <w:spacing w:before="120" w:beforeLines="50" w:line="360" w:lineRule="atLeast"/>
        <w:jc w:val="left"/>
        <w:textAlignment w:val="baseline"/>
        <w:rPr>
          <w:rFonts w:hint="eastAsia"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项目人员配备</w:t>
      </w:r>
    </w:p>
    <w:tbl>
      <w:tblPr>
        <w:tblStyle w:val="4"/>
        <w:tblW w:w="73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196"/>
        <w:gridCol w:w="1100"/>
        <w:gridCol w:w="3391"/>
      </w:tblGrid>
      <w:tr w14:paraId="0D1B3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34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B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项目人员配置表</w:t>
            </w:r>
          </w:p>
        </w:tc>
      </w:tr>
      <w:tr w14:paraId="389AC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9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8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37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人员数量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BE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人员要求</w:t>
            </w:r>
          </w:p>
        </w:tc>
      </w:tr>
      <w:tr w14:paraId="4B3B4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9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6D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3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87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需具有</w:t>
            </w:r>
            <w:r>
              <w:rPr>
                <w:rFonts w:hint="eastAsia" w:ascii="宋体" w:hAnsi="宋体" w:cs="宋体"/>
                <w:szCs w:val="21"/>
              </w:rPr>
              <w:t>5年（含）以上工作经验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具备本科及以上学历、中级以上职称、</w:t>
            </w:r>
            <w:r>
              <w:rPr>
                <w:rFonts w:hint="eastAsia" w:ascii="宋体" w:hAnsi="宋体" w:cs="宋体"/>
                <w:szCs w:val="21"/>
              </w:rPr>
              <w:t>建（构）筑物消防员（五级）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以上</w:t>
            </w:r>
            <w:r>
              <w:rPr>
                <w:rFonts w:hint="eastAsia"/>
                <w:lang w:eastAsia="zh-CN"/>
              </w:rPr>
              <w:t>或消防设施操作员</w:t>
            </w:r>
            <w:r>
              <w:rPr>
                <w:rFonts w:hint="eastAsia" w:ascii="宋体" w:hAnsi="宋体" w:cs="宋体"/>
                <w:szCs w:val="21"/>
              </w:rPr>
              <w:t>证书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；</w:t>
            </w:r>
          </w:p>
        </w:tc>
      </w:tr>
      <w:tr w14:paraId="3C05A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7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66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工程主管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F1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48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需具有</w:t>
            </w:r>
            <w:r>
              <w:rPr>
                <w:rFonts w:hint="eastAsia" w:ascii="宋体" w:hAnsi="宋体" w:cs="宋体"/>
                <w:szCs w:val="21"/>
              </w:rPr>
              <w:t>5年（含）以上工作经验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具备本科及以上学历、特种设备安全管理A类证书、给排水专业中级以上职称</w:t>
            </w:r>
          </w:p>
        </w:tc>
      </w:tr>
      <w:tr w14:paraId="52A61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F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11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维修电工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A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54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需具备高压电工作业证；</w:t>
            </w:r>
          </w:p>
        </w:tc>
      </w:tr>
      <w:tr w14:paraId="2074D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D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8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综合维修工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B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B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需具备低压电工作业证，熟悉水暖、土建类维修工作；</w:t>
            </w:r>
          </w:p>
        </w:tc>
      </w:tr>
      <w:tr w14:paraId="60A5D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5C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6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保安主管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48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161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需具有</w:t>
            </w:r>
            <w:r>
              <w:rPr>
                <w:rFonts w:hint="eastAsia" w:ascii="宋体" w:hAnsi="宋体" w:cs="宋体"/>
                <w:szCs w:val="21"/>
              </w:rPr>
              <w:t>5年（含）以上工作经验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具备大专及以上学历、</w:t>
            </w:r>
            <w:r>
              <w:rPr>
                <w:rFonts w:hint="eastAsia" w:ascii="宋体" w:hAnsi="宋体" w:cs="宋体"/>
                <w:szCs w:val="21"/>
              </w:rPr>
              <w:t>建（构）筑物消防员</w:t>
            </w:r>
            <w:r>
              <w:rPr>
                <w:rFonts w:hint="eastAsia"/>
              </w:rPr>
              <w:t>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消防设施操作员（消防设施监控操作）证书</w:t>
            </w:r>
          </w:p>
        </w:tc>
      </w:tr>
      <w:tr w14:paraId="13DB9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3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49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门岗值守（保安员）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1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E6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</w:t>
            </w:r>
            <w:r>
              <w:rPr>
                <w:rFonts w:hint="eastAsia" w:ascii="宋体" w:hAnsi="宋体"/>
                <w:szCs w:val="21"/>
              </w:rPr>
              <w:t>具有3年以上相关岗位工作经验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具备有效的保安员证；</w:t>
            </w:r>
          </w:p>
        </w:tc>
      </w:tr>
      <w:tr w14:paraId="408DC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9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7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8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63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需具备健康证或有效的体检证明；</w:t>
            </w:r>
          </w:p>
        </w:tc>
      </w:tr>
      <w:tr w14:paraId="5B712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85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BC0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4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C9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需具备大专及以上学历；</w:t>
            </w:r>
          </w:p>
        </w:tc>
      </w:tr>
      <w:tr w14:paraId="087CC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3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E9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4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961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3941AA3">
      <w:r>
        <w:rPr>
          <w:b/>
          <w:sz w:val="36"/>
          <w:szCs w:val="36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D4497"/>
    <w:multiLevelType w:val="multilevel"/>
    <w:tmpl w:val="1FCD4497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1FCA72"/>
    <w:multiLevelType w:val="singleLevel"/>
    <w:tmpl w:val="551FCA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3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customStyle="1" w:styleId="3">
    <w:name w:val="目录 11"/>
    <w:next w:val="1"/>
    <w:qFormat/>
    <w:uiPriority w:val="0"/>
    <w:pPr>
      <w:wordWrap w:val="0"/>
      <w:jc w:val="both"/>
    </w:pPr>
    <w:rPr>
      <w:rFonts w:ascii="Calibri" w:hAnsi="Calibri" w:eastAsia="宋体" w:cs="Calibri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2025-02-05T02:10:21Z</dcterms:created>
  <dc:creator>zhhx</dc:creator>
  <cp:lastModifiedBy>zhhx</cp:lastModifiedBy>
  <dcterms:modified xsi:type="dcterms:W3CDTF">2025-02-05T02:16:31Z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eyJoZGlkIjoiOTEwNzllZDM2ZTdkZjM5ZWQ4N2U5NWIyN2UyZWUyZGYifQ==</vt:lpwstr>
  </property>
  <property fmtid="{D5CDD505-2E9C-101B-9397-08002B2CF9AE}" pid="4" name="ICV">
    <vt:lpwstr>759A497945554906916DBE0E0FE51AC9_12</vt:lpwstr>
  </property>
</Properties>
</file>