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60CE" w14:textId="58719812" w:rsidR="009214CA" w:rsidRPr="009214CA" w:rsidRDefault="009214CA" w:rsidP="00A77994">
      <w:pPr>
        <w:spacing w:line="360" w:lineRule="auto"/>
        <w:jc w:val="center"/>
        <w:outlineLvl w:val="0"/>
        <w:rPr>
          <w:rFonts w:ascii="宋体" w:eastAsia="宋体" w:hAnsi="宋体" w:hint="eastAsia"/>
          <w:b/>
          <w:sz w:val="30"/>
          <w:szCs w:val="30"/>
        </w:rPr>
      </w:pPr>
      <w:r w:rsidRPr="009214CA">
        <w:rPr>
          <w:rFonts w:ascii="宋体" w:eastAsia="宋体" w:hAnsi="宋体" w:hint="eastAsia"/>
          <w:b/>
          <w:sz w:val="30"/>
          <w:szCs w:val="30"/>
        </w:rPr>
        <w:t>招标公告</w:t>
      </w:r>
    </w:p>
    <w:p w14:paraId="642A959A" w14:textId="77777777" w:rsidR="009214CA" w:rsidRPr="009214CA" w:rsidRDefault="009214CA" w:rsidP="009214CA">
      <w:pPr>
        <w:pStyle w:val="2"/>
        <w:spacing w:before="0" w:line="360" w:lineRule="auto"/>
        <w:rPr>
          <w:rFonts w:ascii="宋体" w:eastAsia="宋体" w:hAnsi="宋体" w:hint="eastAsia"/>
          <w:sz w:val="24"/>
          <w:szCs w:val="24"/>
        </w:rPr>
      </w:pPr>
      <w:bookmarkStart w:id="0" w:name="_Toc28359079"/>
      <w:bookmarkStart w:id="1" w:name="_Toc28359002"/>
      <w:bookmarkStart w:id="2" w:name="_Toc35393790"/>
      <w:bookmarkStart w:id="3" w:name="_Toc35393621"/>
      <w:bookmarkStart w:id="4" w:name="_Hlk24379207"/>
      <w:r w:rsidRPr="009214CA">
        <w:rPr>
          <w:rFonts w:ascii="宋体" w:eastAsia="宋体" w:hAnsi="宋体"/>
          <w:color w:val="auto"/>
          <w:sz w:val="24"/>
          <w:szCs w:val="24"/>
        </w:rPr>
        <w:t>一、项目基本情况</w:t>
      </w:r>
      <w:bookmarkEnd w:id="0"/>
      <w:bookmarkEnd w:id="1"/>
      <w:bookmarkEnd w:id="2"/>
      <w:bookmarkEnd w:id="3"/>
    </w:p>
    <w:p w14:paraId="50BA1BD2"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1.项目编</w:t>
      </w:r>
      <w:r w:rsidRPr="009214CA">
        <w:rPr>
          <w:rFonts w:ascii="宋体" w:eastAsia="宋体" w:hAnsi="宋体" w:hint="eastAsia"/>
          <w:sz w:val="24"/>
          <w:szCs w:val="24"/>
        </w:rPr>
        <w:t>号：</w:t>
      </w:r>
      <w:r w:rsidRPr="009214CA">
        <w:rPr>
          <w:rFonts w:ascii="宋体" w:eastAsia="宋体" w:hAnsi="宋体"/>
          <w:sz w:val="24"/>
          <w:szCs w:val="24"/>
        </w:rPr>
        <w:t>11000024210200097263-XM002</w:t>
      </w:r>
      <w:r w:rsidRPr="009214CA">
        <w:rPr>
          <w:rFonts w:ascii="宋体" w:eastAsia="宋体" w:hAnsi="宋体" w:hint="eastAsia"/>
          <w:sz w:val="24"/>
          <w:szCs w:val="24"/>
        </w:rPr>
        <w:t xml:space="preserve"> </w:t>
      </w:r>
    </w:p>
    <w:p w14:paraId="0ECA3031"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 xml:space="preserve">2.项目名称：北京清华长庚医院二期扩建信息化建设项目（第一批）采购项目 </w:t>
      </w:r>
    </w:p>
    <w:bookmarkEnd w:id="4"/>
    <w:p w14:paraId="7DA786AA"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3.</w:t>
      </w:r>
      <w:r w:rsidRPr="009214CA">
        <w:rPr>
          <w:rFonts w:ascii="宋体" w:eastAsia="宋体" w:hAnsi="宋体" w:hint="eastAsia"/>
          <w:sz w:val="24"/>
          <w:szCs w:val="24"/>
        </w:rPr>
        <w:t xml:space="preserve"> 项目预算金额：951.17万元、项目最高限价：951.17万元</w:t>
      </w:r>
    </w:p>
    <w:p w14:paraId="1EE610CF"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4.采购需求：</w:t>
      </w:r>
      <w:r w:rsidRPr="009214CA">
        <w:rPr>
          <w:rFonts w:ascii="宋体" w:eastAsia="宋体" w:hAnsi="宋体" w:hint="eastAsia"/>
          <w:sz w:val="24"/>
          <w:szCs w:val="24"/>
        </w:rPr>
        <w:t>具体详见招标文件第五章。</w:t>
      </w:r>
    </w:p>
    <w:tbl>
      <w:tblPr>
        <w:tblStyle w:val="af1"/>
        <w:tblW w:w="0" w:type="auto"/>
        <w:tblLook w:val="04A0" w:firstRow="1" w:lastRow="0" w:firstColumn="1" w:lastColumn="0" w:noHBand="0" w:noVBand="1"/>
      </w:tblPr>
      <w:tblGrid>
        <w:gridCol w:w="988"/>
        <w:gridCol w:w="3543"/>
        <w:gridCol w:w="1701"/>
        <w:gridCol w:w="1570"/>
      </w:tblGrid>
      <w:tr w:rsidR="009214CA" w:rsidRPr="009214CA" w14:paraId="235B5C2E" w14:textId="77777777" w:rsidTr="00A77994">
        <w:trPr>
          <w:trHeight w:val="454"/>
        </w:trPr>
        <w:tc>
          <w:tcPr>
            <w:tcW w:w="988" w:type="dxa"/>
            <w:vAlign w:val="center"/>
          </w:tcPr>
          <w:p w14:paraId="7B1FA226" w14:textId="77777777" w:rsidR="009214CA" w:rsidRPr="009214CA" w:rsidRDefault="009214CA" w:rsidP="00A77994">
            <w:pPr>
              <w:keepNext/>
              <w:keepLines/>
              <w:widowControl w:val="0"/>
              <w:autoSpaceDE w:val="0"/>
              <w:autoSpaceDN w:val="0"/>
              <w:adjustRightInd w:val="0"/>
              <w:spacing w:after="0" w:line="300" w:lineRule="auto"/>
              <w:jc w:val="center"/>
              <w:outlineLvl w:val="1"/>
              <w:rPr>
                <w:rFonts w:ascii="宋体" w:hAnsi="宋体" w:hint="eastAsia"/>
                <w:bCs/>
                <w:sz w:val="24"/>
                <w:szCs w:val="24"/>
              </w:rPr>
            </w:pPr>
            <w:proofErr w:type="gramStart"/>
            <w:r w:rsidRPr="009214CA">
              <w:rPr>
                <w:rFonts w:ascii="宋体" w:hAnsi="宋体" w:hint="eastAsia"/>
                <w:bCs/>
                <w:sz w:val="24"/>
                <w:szCs w:val="24"/>
              </w:rPr>
              <w:t>包号</w:t>
            </w:r>
            <w:proofErr w:type="gramEnd"/>
          </w:p>
        </w:tc>
        <w:tc>
          <w:tcPr>
            <w:tcW w:w="3543" w:type="dxa"/>
            <w:vAlign w:val="center"/>
          </w:tcPr>
          <w:p w14:paraId="079C7A8D" w14:textId="77777777" w:rsidR="009214CA" w:rsidRPr="009214CA" w:rsidRDefault="009214CA" w:rsidP="00A77994">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采购包名称</w:t>
            </w:r>
          </w:p>
        </w:tc>
        <w:tc>
          <w:tcPr>
            <w:tcW w:w="1701" w:type="dxa"/>
            <w:vAlign w:val="center"/>
          </w:tcPr>
          <w:p w14:paraId="191638AF" w14:textId="77777777" w:rsidR="009214CA" w:rsidRPr="009214CA" w:rsidRDefault="009214CA" w:rsidP="00A77994">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采购</w:t>
            </w:r>
            <w:proofErr w:type="gramStart"/>
            <w:r w:rsidRPr="009214CA">
              <w:rPr>
                <w:rFonts w:ascii="宋体" w:hAnsi="宋体" w:hint="eastAsia"/>
                <w:bCs/>
                <w:sz w:val="24"/>
                <w:szCs w:val="24"/>
              </w:rPr>
              <w:t>包预算</w:t>
            </w:r>
            <w:proofErr w:type="gramEnd"/>
            <w:r w:rsidRPr="009214CA">
              <w:rPr>
                <w:rFonts w:ascii="宋体" w:hAnsi="宋体" w:hint="eastAsia"/>
                <w:bCs/>
                <w:sz w:val="24"/>
                <w:szCs w:val="24"/>
              </w:rPr>
              <w:t>金额（万元）</w:t>
            </w:r>
          </w:p>
        </w:tc>
        <w:tc>
          <w:tcPr>
            <w:tcW w:w="1570" w:type="dxa"/>
            <w:vAlign w:val="center"/>
          </w:tcPr>
          <w:p w14:paraId="048953AA" w14:textId="77777777" w:rsidR="009214CA" w:rsidRPr="009214CA" w:rsidRDefault="009214CA" w:rsidP="00A77994">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是否允许进口产品投标</w:t>
            </w:r>
          </w:p>
        </w:tc>
      </w:tr>
      <w:tr w:rsidR="009214CA" w:rsidRPr="009214CA" w14:paraId="25572CEF" w14:textId="77777777" w:rsidTr="00A03AE1">
        <w:trPr>
          <w:trHeight w:val="454"/>
        </w:trPr>
        <w:tc>
          <w:tcPr>
            <w:tcW w:w="988" w:type="dxa"/>
          </w:tcPr>
          <w:p w14:paraId="02EC05C4"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06</w:t>
            </w:r>
          </w:p>
        </w:tc>
        <w:tc>
          <w:tcPr>
            <w:tcW w:w="3543" w:type="dxa"/>
          </w:tcPr>
          <w:p w14:paraId="33A5D465" w14:textId="77777777" w:rsidR="009214CA" w:rsidRPr="009214CA" w:rsidRDefault="009214CA" w:rsidP="00A03AE1">
            <w:pPr>
              <w:keepNext/>
              <w:keepLines/>
              <w:widowControl w:val="0"/>
              <w:autoSpaceDE w:val="0"/>
              <w:autoSpaceDN w:val="0"/>
              <w:adjustRightInd w:val="0"/>
              <w:spacing w:after="0" w:line="300" w:lineRule="auto"/>
              <w:outlineLvl w:val="1"/>
              <w:rPr>
                <w:rFonts w:ascii="宋体" w:hAnsi="宋体" w:hint="eastAsia"/>
                <w:bCs/>
                <w:sz w:val="24"/>
                <w:szCs w:val="24"/>
              </w:rPr>
            </w:pPr>
            <w:r w:rsidRPr="009214CA">
              <w:rPr>
                <w:rFonts w:ascii="宋体" w:hAnsi="宋体" w:hint="eastAsia"/>
                <w:bCs/>
                <w:sz w:val="24"/>
                <w:szCs w:val="24"/>
              </w:rPr>
              <w:t>安全测评服务</w:t>
            </w:r>
          </w:p>
        </w:tc>
        <w:tc>
          <w:tcPr>
            <w:tcW w:w="1701" w:type="dxa"/>
          </w:tcPr>
          <w:p w14:paraId="7BD1F644" w14:textId="77777777" w:rsidR="009214CA" w:rsidRPr="009214CA" w:rsidRDefault="009214CA" w:rsidP="00A77994">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43</w:t>
            </w:r>
          </w:p>
        </w:tc>
        <w:tc>
          <w:tcPr>
            <w:tcW w:w="1570" w:type="dxa"/>
          </w:tcPr>
          <w:p w14:paraId="40E17BCD"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否</w:t>
            </w:r>
          </w:p>
        </w:tc>
      </w:tr>
      <w:tr w:rsidR="009214CA" w:rsidRPr="009214CA" w14:paraId="4AD31584" w14:textId="77777777" w:rsidTr="00A03AE1">
        <w:trPr>
          <w:trHeight w:val="454"/>
        </w:trPr>
        <w:tc>
          <w:tcPr>
            <w:tcW w:w="988" w:type="dxa"/>
          </w:tcPr>
          <w:p w14:paraId="1C638EEA"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09</w:t>
            </w:r>
          </w:p>
        </w:tc>
        <w:tc>
          <w:tcPr>
            <w:tcW w:w="3543" w:type="dxa"/>
          </w:tcPr>
          <w:p w14:paraId="326E626D" w14:textId="77777777" w:rsidR="009214CA" w:rsidRPr="009214CA" w:rsidRDefault="009214CA" w:rsidP="00A03AE1">
            <w:pPr>
              <w:keepNext/>
              <w:keepLines/>
              <w:widowControl w:val="0"/>
              <w:autoSpaceDE w:val="0"/>
              <w:autoSpaceDN w:val="0"/>
              <w:adjustRightInd w:val="0"/>
              <w:spacing w:after="0" w:line="300" w:lineRule="auto"/>
              <w:outlineLvl w:val="1"/>
              <w:rPr>
                <w:rFonts w:ascii="宋体" w:hAnsi="宋体" w:hint="eastAsia"/>
                <w:bCs/>
                <w:sz w:val="24"/>
                <w:szCs w:val="24"/>
              </w:rPr>
            </w:pPr>
            <w:r w:rsidRPr="009214CA">
              <w:rPr>
                <w:rFonts w:ascii="宋体" w:hAnsi="宋体" w:hint="eastAsia"/>
                <w:bCs/>
                <w:sz w:val="24"/>
                <w:szCs w:val="24"/>
              </w:rPr>
              <w:t>机房设备与系统建设</w:t>
            </w:r>
          </w:p>
        </w:tc>
        <w:tc>
          <w:tcPr>
            <w:tcW w:w="1701" w:type="dxa"/>
          </w:tcPr>
          <w:p w14:paraId="4FC2CB02" w14:textId="77777777" w:rsidR="009214CA" w:rsidRPr="009214CA" w:rsidRDefault="009214CA" w:rsidP="00A77994">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sz w:val="24"/>
                <w:szCs w:val="24"/>
              </w:rPr>
              <w:t>369.01</w:t>
            </w:r>
          </w:p>
        </w:tc>
        <w:tc>
          <w:tcPr>
            <w:tcW w:w="1570" w:type="dxa"/>
          </w:tcPr>
          <w:p w14:paraId="7EF2FCA4"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否</w:t>
            </w:r>
          </w:p>
        </w:tc>
      </w:tr>
      <w:tr w:rsidR="009214CA" w:rsidRPr="009214CA" w14:paraId="5E9F21B7" w14:textId="77777777" w:rsidTr="00A03AE1">
        <w:trPr>
          <w:trHeight w:val="454"/>
        </w:trPr>
        <w:tc>
          <w:tcPr>
            <w:tcW w:w="988" w:type="dxa"/>
          </w:tcPr>
          <w:p w14:paraId="1EED3F33"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10</w:t>
            </w:r>
          </w:p>
        </w:tc>
        <w:tc>
          <w:tcPr>
            <w:tcW w:w="3543" w:type="dxa"/>
          </w:tcPr>
          <w:p w14:paraId="0E9E3DA1" w14:textId="77777777" w:rsidR="009214CA" w:rsidRPr="009214CA" w:rsidRDefault="009214CA" w:rsidP="00A03AE1">
            <w:pPr>
              <w:keepNext/>
              <w:keepLines/>
              <w:widowControl w:val="0"/>
              <w:autoSpaceDE w:val="0"/>
              <w:autoSpaceDN w:val="0"/>
              <w:adjustRightInd w:val="0"/>
              <w:spacing w:after="0" w:line="300" w:lineRule="auto"/>
              <w:outlineLvl w:val="1"/>
              <w:rPr>
                <w:rFonts w:ascii="宋体" w:hAnsi="宋体" w:hint="eastAsia"/>
                <w:bCs/>
                <w:sz w:val="24"/>
                <w:szCs w:val="24"/>
              </w:rPr>
            </w:pPr>
            <w:r w:rsidRPr="009214CA">
              <w:rPr>
                <w:rFonts w:ascii="宋体" w:hAnsi="宋体" w:hint="eastAsia"/>
                <w:bCs/>
                <w:sz w:val="24"/>
                <w:szCs w:val="24"/>
              </w:rPr>
              <w:t>患者服务综合平台及医疗电子票据管理系统建设</w:t>
            </w:r>
          </w:p>
        </w:tc>
        <w:tc>
          <w:tcPr>
            <w:tcW w:w="1701" w:type="dxa"/>
          </w:tcPr>
          <w:p w14:paraId="67AF0282" w14:textId="77777777" w:rsidR="009214CA" w:rsidRPr="009214CA" w:rsidRDefault="009214CA" w:rsidP="00A77994">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sz w:val="24"/>
                <w:szCs w:val="24"/>
              </w:rPr>
              <w:t>114</w:t>
            </w:r>
          </w:p>
        </w:tc>
        <w:tc>
          <w:tcPr>
            <w:tcW w:w="1570" w:type="dxa"/>
          </w:tcPr>
          <w:p w14:paraId="400017D5"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否</w:t>
            </w:r>
          </w:p>
        </w:tc>
      </w:tr>
      <w:tr w:rsidR="009214CA" w:rsidRPr="009214CA" w14:paraId="1863230E" w14:textId="77777777" w:rsidTr="00A03AE1">
        <w:trPr>
          <w:trHeight w:val="454"/>
        </w:trPr>
        <w:tc>
          <w:tcPr>
            <w:tcW w:w="988" w:type="dxa"/>
          </w:tcPr>
          <w:p w14:paraId="19DD536F"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11</w:t>
            </w:r>
          </w:p>
        </w:tc>
        <w:tc>
          <w:tcPr>
            <w:tcW w:w="3543" w:type="dxa"/>
          </w:tcPr>
          <w:p w14:paraId="5AD676A8" w14:textId="77777777" w:rsidR="009214CA" w:rsidRPr="009214CA" w:rsidRDefault="009214CA" w:rsidP="00A03AE1">
            <w:pPr>
              <w:keepNext/>
              <w:keepLines/>
              <w:widowControl w:val="0"/>
              <w:autoSpaceDE w:val="0"/>
              <w:autoSpaceDN w:val="0"/>
              <w:adjustRightInd w:val="0"/>
              <w:spacing w:after="0" w:line="300" w:lineRule="auto"/>
              <w:outlineLvl w:val="1"/>
              <w:rPr>
                <w:rFonts w:ascii="宋体" w:hAnsi="宋体" w:hint="eastAsia"/>
                <w:bCs/>
                <w:sz w:val="24"/>
                <w:szCs w:val="24"/>
              </w:rPr>
            </w:pPr>
            <w:r w:rsidRPr="009214CA">
              <w:rPr>
                <w:rFonts w:ascii="宋体" w:hAnsi="宋体" w:hint="eastAsia"/>
                <w:bCs/>
                <w:sz w:val="24"/>
                <w:szCs w:val="24"/>
              </w:rPr>
              <w:t>急救绿色通道系统、院内导引系统及母婴安全管理系统</w:t>
            </w:r>
          </w:p>
        </w:tc>
        <w:tc>
          <w:tcPr>
            <w:tcW w:w="1701" w:type="dxa"/>
          </w:tcPr>
          <w:p w14:paraId="7092E0BF" w14:textId="77777777" w:rsidR="009214CA" w:rsidRPr="009214CA" w:rsidRDefault="009214CA" w:rsidP="00A77994">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sz w:val="24"/>
                <w:szCs w:val="24"/>
              </w:rPr>
              <w:t>239.16</w:t>
            </w:r>
          </w:p>
        </w:tc>
        <w:tc>
          <w:tcPr>
            <w:tcW w:w="1570" w:type="dxa"/>
          </w:tcPr>
          <w:p w14:paraId="4DC4F7CC"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否</w:t>
            </w:r>
          </w:p>
        </w:tc>
      </w:tr>
      <w:tr w:rsidR="009214CA" w:rsidRPr="009214CA" w14:paraId="3925E0D6" w14:textId="77777777" w:rsidTr="00A03AE1">
        <w:trPr>
          <w:trHeight w:val="454"/>
        </w:trPr>
        <w:tc>
          <w:tcPr>
            <w:tcW w:w="988" w:type="dxa"/>
          </w:tcPr>
          <w:p w14:paraId="2E4490AD"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12</w:t>
            </w:r>
          </w:p>
        </w:tc>
        <w:tc>
          <w:tcPr>
            <w:tcW w:w="3543" w:type="dxa"/>
          </w:tcPr>
          <w:p w14:paraId="176F065B" w14:textId="77777777" w:rsidR="009214CA" w:rsidRPr="009214CA" w:rsidRDefault="009214CA" w:rsidP="00A03AE1">
            <w:pPr>
              <w:keepNext/>
              <w:keepLines/>
              <w:widowControl w:val="0"/>
              <w:autoSpaceDE w:val="0"/>
              <w:autoSpaceDN w:val="0"/>
              <w:adjustRightInd w:val="0"/>
              <w:spacing w:after="0" w:line="300" w:lineRule="auto"/>
              <w:outlineLvl w:val="1"/>
              <w:rPr>
                <w:rFonts w:ascii="宋体" w:hAnsi="宋体" w:hint="eastAsia"/>
                <w:bCs/>
                <w:sz w:val="24"/>
                <w:szCs w:val="24"/>
              </w:rPr>
            </w:pPr>
            <w:r w:rsidRPr="009214CA">
              <w:rPr>
                <w:rFonts w:ascii="宋体" w:hAnsi="宋体" w:hint="eastAsia"/>
                <w:bCs/>
                <w:sz w:val="24"/>
                <w:szCs w:val="24"/>
              </w:rPr>
              <w:t>协同办公系统及硬件</w:t>
            </w:r>
          </w:p>
        </w:tc>
        <w:tc>
          <w:tcPr>
            <w:tcW w:w="1701" w:type="dxa"/>
          </w:tcPr>
          <w:p w14:paraId="19538BCE" w14:textId="77777777" w:rsidR="009214CA" w:rsidRPr="009214CA" w:rsidRDefault="009214CA" w:rsidP="00A77994">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120</w:t>
            </w:r>
          </w:p>
        </w:tc>
        <w:tc>
          <w:tcPr>
            <w:tcW w:w="1570" w:type="dxa"/>
          </w:tcPr>
          <w:p w14:paraId="352720E6"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否</w:t>
            </w:r>
          </w:p>
        </w:tc>
      </w:tr>
      <w:tr w:rsidR="009214CA" w:rsidRPr="009214CA" w14:paraId="5A20D955" w14:textId="77777777" w:rsidTr="00A03AE1">
        <w:trPr>
          <w:trHeight w:val="454"/>
        </w:trPr>
        <w:tc>
          <w:tcPr>
            <w:tcW w:w="988" w:type="dxa"/>
          </w:tcPr>
          <w:p w14:paraId="7D2F3DF1"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14</w:t>
            </w:r>
          </w:p>
        </w:tc>
        <w:tc>
          <w:tcPr>
            <w:tcW w:w="3543" w:type="dxa"/>
          </w:tcPr>
          <w:p w14:paraId="18683C57" w14:textId="77777777" w:rsidR="009214CA" w:rsidRPr="009214CA" w:rsidRDefault="009214CA" w:rsidP="00A03AE1">
            <w:pPr>
              <w:keepNext/>
              <w:keepLines/>
              <w:widowControl w:val="0"/>
              <w:autoSpaceDE w:val="0"/>
              <w:autoSpaceDN w:val="0"/>
              <w:adjustRightInd w:val="0"/>
              <w:spacing w:after="0" w:line="300" w:lineRule="auto"/>
              <w:outlineLvl w:val="1"/>
              <w:rPr>
                <w:rFonts w:ascii="宋体" w:hAnsi="宋体" w:hint="eastAsia"/>
                <w:bCs/>
                <w:sz w:val="24"/>
                <w:szCs w:val="24"/>
              </w:rPr>
            </w:pPr>
            <w:proofErr w:type="gramStart"/>
            <w:r w:rsidRPr="009214CA">
              <w:rPr>
                <w:rFonts w:ascii="宋体" w:hAnsi="宋体" w:hint="eastAsia"/>
                <w:bCs/>
                <w:sz w:val="24"/>
                <w:szCs w:val="24"/>
              </w:rPr>
              <w:t>医</w:t>
            </w:r>
            <w:proofErr w:type="gramEnd"/>
            <w:r w:rsidRPr="009214CA">
              <w:rPr>
                <w:rFonts w:ascii="宋体" w:hAnsi="宋体" w:hint="eastAsia"/>
                <w:bCs/>
                <w:sz w:val="24"/>
                <w:szCs w:val="24"/>
              </w:rPr>
              <w:t>保专用一体设备</w:t>
            </w:r>
          </w:p>
        </w:tc>
        <w:tc>
          <w:tcPr>
            <w:tcW w:w="1701" w:type="dxa"/>
          </w:tcPr>
          <w:p w14:paraId="71DF9DC2" w14:textId="77777777" w:rsidR="009214CA" w:rsidRPr="009214CA" w:rsidRDefault="009214CA" w:rsidP="00A77994">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66</w:t>
            </w:r>
          </w:p>
        </w:tc>
        <w:tc>
          <w:tcPr>
            <w:tcW w:w="1570" w:type="dxa"/>
          </w:tcPr>
          <w:p w14:paraId="2AB4189C" w14:textId="77777777" w:rsidR="009214CA" w:rsidRPr="009214CA" w:rsidRDefault="009214CA" w:rsidP="00A03AE1">
            <w:pPr>
              <w:keepNext/>
              <w:keepLines/>
              <w:widowControl w:val="0"/>
              <w:autoSpaceDE w:val="0"/>
              <w:autoSpaceDN w:val="0"/>
              <w:adjustRightInd w:val="0"/>
              <w:spacing w:after="0" w:line="300" w:lineRule="auto"/>
              <w:jc w:val="center"/>
              <w:outlineLvl w:val="1"/>
              <w:rPr>
                <w:rFonts w:ascii="宋体" w:hAnsi="宋体" w:hint="eastAsia"/>
                <w:bCs/>
                <w:sz w:val="24"/>
                <w:szCs w:val="24"/>
              </w:rPr>
            </w:pPr>
            <w:r w:rsidRPr="009214CA">
              <w:rPr>
                <w:rFonts w:ascii="宋体" w:hAnsi="宋体" w:hint="eastAsia"/>
                <w:bCs/>
                <w:sz w:val="24"/>
                <w:szCs w:val="24"/>
              </w:rPr>
              <w:t>否</w:t>
            </w:r>
          </w:p>
        </w:tc>
      </w:tr>
    </w:tbl>
    <w:p w14:paraId="393E88B7" w14:textId="66B531F0" w:rsidR="009214CA" w:rsidRPr="009214CA" w:rsidRDefault="009214CA" w:rsidP="009214CA">
      <w:pPr>
        <w:spacing w:before="240" w:line="360" w:lineRule="auto"/>
        <w:ind w:firstLineChars="200" w:firstLine="480"/>
        <w:rPr>
          <w:rFonts w:ascii="宋体" w:eastAsia="宋体" w:hAnsi="宋体" w:hint="eastAsia"/>
          <w:sz w:val="24"/>
          <w:szCs w:val="24"/>
          <w:u w:val="single"/>
        </w:rPr>
      </w:pPr>
      <w:r w:rsidRPr="009214CA">
        <w:rPr>
          <w:rFonts w:ascii="宋体" w:eastAsia="宋体" w:hAnsi="宋体"/>
          <w:sz w:val="24"/>
          <w:szCs w:val="24"/>
        </w:rPr>
        <w:t>5.合同履行期限：</w:t>
      </w:r>
      <w:r w:rsidRPr="009214CA">
        <w:rPr>
          <w:rFonts w:ascii="宋体" w:eastAsia="宋体" w:hAnsi="宋体" w:hint="eastAsia"/>
          <w:sz w:val="24"/>
          <w:szCs w:val="24"/>
        </w:rPr>
        <w:t>06包：服务期1年</w:t>
      </w:r>
      <w:r w:rsidR="00A77994">
        <w:rPr>
          <w:rFonts w:ascii="宋体" w:eastAsia="宋体" w:hAnsi="宋体" w:hint="eastAsia"/>
          <w:sz w:val="24"/>
          <w:szCs w:val="24"/>
        </w:rPr>
        <w:t>；</w:t>
      </w:r>
      <w:r w:rsidR="00A77994">
        <w:rPr>
          <w:rFonts w:ascii="宋体" w:eastAsia="宋体" w:hAnsi="宋体" w:cs="宋体" w:hint="eastAsia"/>
          <w:sz w:val="24"/>
        </w:rPr>
        <w:t>09包：接甲方通知之日起60天内交付</w:t>
      </w:r>
      <w:r w:rsidR="00A77994">
        <w:rPr>
          <w:rFonts w:ascii="宋体" w:eastAsia="宋体" w:hAnsi="宋体" w:cs="宋体" w:hint="eastAsia"/>
          <w:sz w:val="24"/>
        </w:rPr>
        <w:t>；</w:t>
      </w:r>
      <w:r w:rsidR="00A77994">
        <w:rPr>
          <w:rFonts w:ascii="宋体" w:eastAsia="宋体" w:hAnsi="宋体" w:hint="eastAsia"/>
          <w:sz w:val="24"/>
        </w:rPr>
        <w:t>10包：合同签订后接到采购人通知之日起12个月内安装、调试、上线完成</w:t>
      </w:r>
      <w:r w:rsidR="00A77994">
        <w:rPr>
          <w:rFonts w:ascii="宋体" w:eastAsia="宋体" w:hAnsi="宋体" w:hint="eastAsia"/>
          <w:sz w:val="24"/>
        </w:rPr>
        <w:t>；</w:t>
      </w:r>
      <w:r w:rsidR="00A77994">
        <w:rPr>
          <w:rFonts w:ascii="宋体" w:eastAsia="宋体" w:hAnsi="宋体" w:hint="eastAsia"/>
          <w:sz w:val="24"/>
        </w:rPr>
        <w:t>11包：合同签订后的接收采购人通知之日起90个自然日内交付</w:t>
      </w:r>
      <w:r w:rsidR="00A77994">
        <w:rPr>
          <w:rFonts w:ascii="宋体" w:eastAsia="宋体" w:hAnsi="宋体" w:hint="eastAsia"/>
          <w:sz w:val="24"/>
        </w:rPr>
        <w:t>；</w:t>
      </w:r>
      <w:r w:rsidR="00A77994">
        <w:rPr>
          <w:rFonts w:ascii="宋体" w:eastAsia="宋体" w:hAnsi="宋体" w:hint="eastAsia"/>
          <w:sz w:val="24"/>
        </w:rPr>
        <w:t>12包：合同签订后的接收采购人通知之日起90个自然日内交付</w:t>
      </w:r>
      <w:r w:rsidR="00A77994">
        <w:rPr>
          <w:rFonts w:ascii="宋体" w:eastAsia="宋体" w:hAnsi="宋体" w:hint="eastAsia"/>
          <w:sz w:val="24"/>
        </w:rPr>
        <w:t>；</w:t>
      </w:r>
      <w:r w:rsidR="00A77994">
        <w:rPr>
          <w:rFonts w:ascii="宋体" w:eastAsia="宋体" w:hAnsi="宋体" w:hint="eastAsia"/>
          <w:sz w:val="24"/>
        </w:rPr>
        <w:t>14包：合同签订后依甲方通知之日起90天内交付</w:t>
      </w:r>
      <w:r w:rsidR="00A77994">
        <w:rPr>
          <w:rFonts w:ascii="宋体" w:eastAsia="宋体" w:hAnsi="宋体" w:hint="eastAsia"/>
          <w:sz w:val="24"/>
        </w:rPr>
        <w:t>。</w:t>
      </w:r>
    </w:p>
    <w:p w14:paraId="2F0FB178"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6.本项目是否接受联合体投标：否。</w:t>
      </w:r>
    </w:p>
    <w:p w14:paraId="08180C08" w14:textId="77777777" w:rsidR="009214CA" w:rsidRPr="009214CA" w:rsidRDefault="009214CA" w:rsidP="009214CA">
      <w:pPr>
        <w:pStyle w:val="2"/>
        <w:spacing w:before="0" w:line="360" w:lineRule="auto"/>
        <w:rPr>
          <w:rFonts w:ascii="宋体" w:eastAsia="宋体" w:hAnsi="宋体" w:hint="eastAsia"/>
          <w:sz w:val="24"/>
          <w:szCs w:val="24"/>
        </w:rPr>
      </w:pPr>
      <w:bookmarkStart w:id="5" w:name="_Toc28359003"/>
      <w:bookmarkStart w:id="6" w:name="_Toc35393622"/>
      <w:bookmarkStart w:id="7" w:name="_Toc28359080"/>
      <w:bookmarkStart w:id="8" w:name="_Toc35393791"/>
      <w:r w:rsidRPr="009214CA">
        <w:rPr>
          <w:rFonts w:ascii="宋体" w:eastAsia="宋体" w:hAnsi="宋体"/>
          <w:color w:val="auto"/>
          <w:sz w:val="24"/>
          <w:szCs w:val="24"/>
        </w:rPr>
        <w:t>二、申请人的资格要求（须同时满足）</w:t>
      </w:r>
      <w:bookmarkEnd w:id="5"/>
      <w:bookmarkEnd w:id="6"/>
      <w:bookmarkEnd w:id="7"/>
      <w:bookmarkEnd w:id="8"/>
    </w:p>
    <w:p w14:paraId="1D9254AB"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1.满足《中华人民共和国政府采购法》第二十二条规定；</w:t>
      </w:r>
    </w:p>
    <w:p w14:paraId="11C6DBB9" w14:textId="77777777" w:rsidR="009214CA" w:rsidRPr="009214CA" w:rsidRDefault="009214CA" w:rsidP="009214CA">
      <w:pPr>
        <w:spacing w:line="360" w:lineRule="auto"/>
        <w:ind w:firstLineChars="200" w:firstLine="480"/>
        <w:rPr>
          <w:rFonts w:ascii="宋体" w:eastAsia="宋体" w:hAnsi="宋体" w:hint="eastAsia"/>
          <w:sz w:val="24"/>
          <w:szCs w:val="24"/>
        </w:rPr>
      </w:pPr>
      <w:bookmarkStart w:id="9" w:name="_Toc28359081"/>
      <w:bookmarkStart w:id="10" w:name="_Toc28359004"/>
      <w:r w:rsidRPr="009214CA">
        <w:rPr>
          <w:rFonts w:ascii="宋体" w:eastAsia="宋体" w:hAnsi="宋体"/>
          <w:sz w:val="24"/>
          <w:szCs w:val="24"/>
        </w:rPr>
        <w:t>2.落实政府采购政策需满足的资格要求：</w:t>
      </w:r>
    </w:p>
    <w:p w14:paraId="14E7F325" w14:textId="37B29101"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lastRenderedPageBreak/>
        <w:t>2.1中小企业政策</w:t>
      </w:r>
      <w:r w:rsidRPr="009214CA">
        <w:rPr>
          <w:rFonts w:ascii="宋体" w:eastAsia="宋体" w:hAnsi="宋体" w:hint="eastAsia"/>
          <w:sz w:val="24"/>
          <w:szCs w:val="24"/>
        </w:rPr>
        <w:t>：</w:t>
      </w:r>
      <w:r w:rsidRPr="009214CA">
        <w:rPr>
          <w:rFonts w:ascii="宋体" w:eastAsia="宋体" w:hAnsi="宋体"/>
          <w:sz w:val="24"/>
          <w:szCs w:val="24"/>
        </w:rPr>
        <w:t>本</w:t>
      </w:r>
      <w:r w:rsidR="00A77994">
        <w:rPr>
          <w:rFonts w:ascii="宋体" w:eastAsia="宋体" w:hAnsi="宋体" w:hint="eastAsia"/>
          <w:sz w:val="24"/>
          <w:szCs w:val="24"/>
        </w:rPr>
        <w:t>项目</w:t>
      </w:r>
      <w:proofErr w:type="gramStart"/>
      <w:r w:rsidRPr="009214CA">
        <w:rPr>
          <w:rFonts w:ascii="宋体" w:eastAsia="宋体" w:hAnsi="宋体" w:hint="eastAsia"/>
          <w:sz w:val="24"/>
          <w:szCs w:val="24"/>
        </w:rPr>
        <w:t>不</w:t>
      </w:r>
      <w:proofErr w:type="gramEnd"/>
      <w:r w:rsidRPr="009214CA">
        <w:rPr>
          <w:rFonts w:ascii="宋体" w:eastAsia="宋体" w:hAnsi="宋体"/>
          <w:sz w:val="24"/>
          <w:szCs w:val="24"/>
        </w:rPr>
        <w:t>专门面向中小企业</w:t>
      </w:r>
      <w:r w:rsidRPr="009214CA">
        <w:rPr>
          <w:rFonts w:ascii="宋体" w:eastAsia="宋体" w:hAnsi="宋体" w:hint="eastAsia"/>
          <w:sz w:val="24"/>
          <w:szCs w:val="24"/>
        </w:rPr>
        <w:t>采购</w:t>
      </w:r>
      <w:r w:rsidRPr="009214CA">
        <w:rPr>
          <w:rFonts w:ascii="宋体" w:eastAsia="宋体" w:hAnsi="宋体"/>
          <w:sz w:val="24"/>
          <w:szCs w:val="24"/>
        </w:rPr>
        <w:t>。</w:t>
      </w:r>
    </w:p>
    <w:p w14:paraId="216788FE"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2.2其它落实政府采购政策的资格要求：</w:t>
      </w:r>
      <w:r w:rsidRPr="009214CA">
        <w:rPr>
          <w:rFonts w:ascii="宋体" w:eastAsia="宋体" w:hAnsi="宋体" w:hint="eastAsia"/>
          <w:sz w:val="24"/>
          <w:szCs w:val="24"/>
          <w:u w:val="single"/>
        </w:rPr>
        <w:t>无</w:t>
      </w:r>
      <w:r w:rsidRPr="009214CA">
        <w:rPr>
          <w:rFonts w:ascii="宋体" w:eastAsia="宋体" w:hAnsi="宋体" w:hint="eastAsia"/>
          <w:sz w:val="24"/>
          <w:szCs w:val="24"/>
        </w:rPr>
        <w:t>。</w:t>
      </w:r>
    </w:p>
    <w:p w14:paraId="1BFF34BE" w14:textId="77777777" w:rsidR="009214CA" w:rsidRPr="009214CA" w:rsidRDefault="009214CA" w:rsidP="009214CA">
      <w:pPr>
        <w:spacing w:line="360" w:lineRule="auto"/>
        <w:ind w:firstLineChars="200" w:firstLine="480"/>
        <w:rPr>
          <w:rFonts w:ascii="宋体" w:eastAsia="宋体" w:hAnsi="宋体" w:hint="eastAsia"/>
          <w:sz w:val="24"/>
          <w:szCs w:val="24"/>
          <w:u w:val="single"/>
        </w:rPr>
      </w:pPr>
      <w:r w:rsidRPr="009214CA">
        <w:rPr>
          <w:rFonts w:ascii="宋体" w:eastAsia="宋体" w:hAnsi="宋体"/>
          <w:sz w:val="24"/>
          <w:szCs w:val="24"/>
        </w:rPr>
        <w:t>3.本项目的特定资格要求：</w:t>
      </w:r>
    </w:p>
    <w:p w14:paraId="289726E8" w14:textId="77777777" w:rsidR="009214CA" w:rsidRPr="009214CA" w:rsidRDefault="009214CA" w:rsidP="009214CA">
      <w:pPr>
        <w:tabs>
          <w:tab w:val="left" w:pos="900"/>
          <w:tab w:val="left" w:pos="1134"/>
          <w:tab w:val="left" w:pos="1589"/>
          <w:tab w:val="left" w:pos="5521"/>
        </w:tabs>
        <w:snapToGrid w:val="0"/>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3.1本项目是否接受分支机构参与投标：否；</w:t>
      </w:r>
    </w:p>
    <w:p w14:paraId="49BC4981" w14:textId="77777777" w:rsidR="009214CA" w:rsidRPr="009214CA" w:rsidRDefault="009214CA" w:rsidP="009214CA">
      <w:pPr>
        <w:tabs>
          <w:tab w:val="left" w:pos="900"/>
          <w:tab w:val="left" w:pos="1134"/>
          <w:tab w:val="left" w:pos="1589"/>
          <w:tab w:val="left" w:pos="5521"/>
        </w:tabs>
        <w:snapToGrid w:val="0"/>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3.2本项目是否属于政府购买服务：</w:t>
      </w:r>
      <w:proofErr w:type="gramStart"/>
      <w:r w:rsidRPr="009214CA">
        <w:rPr>
          <w:rFonts w:ascii="宋体" w:eastAsia="宋体" w:hAnsi="宋体"/>
          <w:sz w:val="24"/>
          <w:szCs w:val="24"/>
        </w:rPr>
        <w:t>否</w:t>
      </w:r>
      <w:proofErr w:type="gramEnd"/>
    </w:p>
    <w:p w14:paraId="575CAEAE" w14:textId="77777777" w:rsidR="009214CA" w:rsidRPr="009214CA" w:rsidRDefault="009214CA" w:rsidP="009214CA">
      <w:pPr>
        <w:tabs>
          <w:tab w:val="left" w:pos="900"/>
          <w:tab w:val="left" w:pos="1134"/>
          <w:tab w:val="left" w:pos="1589"/>
          <w:tab w:val="left" w:pos="5521"/>
        </w:tabs>
        <w:snapToGrid w:val="0"/>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3.3</w:t>
      </w:r>
      <w:bookmarkStart w:id="11" w:name="_Hlk100673152"/>
      <w:r w:rsidRPr="009214CA">
        <w:rPr>
          <w:rFonts w:ascii="宋体" w:eastAsia="宋体" w:hAnsi="宋体"/>
          <w:sz w:val="24"/>
          <w:szCs w:val="24"/>
        </w:rPr>
        <w:t>其他特定资格</w:t>
      </w:r>
      <w:bookmarkEnd w:id="11"/>
      <w:r w:rsidRPr="009214CA">
        <w:rPr>
          <w:rFonts w:ascii="宋体" w:eastAsia="宋体" w:hAnsi="宋体"/>
          <w:sz w:val="24"/>
          <w:szCs w:val="24"/>
        </w:rPr>
        <w:t>要求：</w:t>
      </w:r>
    </w:p>
    <w:p w14:paraId="19A63ABB" w14:textId="77777777" w:rsidR="009214CA" w:rsidRPr="009214CA" w:rsidRDefault="009214CA" w:rsidP="009214CA">
      <w:pPr>
        <w:tabs>
          <w:tab w:val="left" w:pos="900"/>
          <w:tab w:val="left" w:pos="1134"/>
          <w:tab w:val="left" w:pos="1589"/>
          <w:tab w:val="left" w:pos="5521"/>
        </w:tabs>
        <w:snapToGrid w:val="0"/>
        <w:spacing w:line="360" w:lineRule="auto"/>
        <w:ind w:leftChars="472" w:left="1038" w:firstLine="2"/>
        <w:rPr>
          <w:rFonts w:ascii="宋体" w:eastAsia="宋体" w:hAnsi="宋体" w:hint="eastAsia"/>
          <w:sz w:val="24"/>
          <w:szCs w:val="24"/>
        </w:rPr>
      </w:pPr>
      <w:bookmarkStart w:id="12" w:name="_Toc35393623"/>
      <w:bookmarkStart w:id="13" w:name="_Toc35393792"/>
      <w:bookmarkEnd w:id="9"/>
      <w:bookmarkEnd w:id="10"/>
      <w:r w:rsidRPr="009214CA">
        <w:rPr>
          <w:rFonts w:ascii="宋体" w:eastAsia="宋体" w:hAnsi="宋体" w:hint="eastAsia"/>
          <w:sz w:val="24"/>
          <w:szCs w:val="24"/>
        </w:rPr>
        <w:t>（</w:t>
      </w:r>
      <w:r w:rsidRPr="009214CA">
        <w:rPr>
          <w:rFonts w:ascii="宋体" w:eastAsia="宋体" w:hAnsi="宋体"/>
          <w:sz w:val="24"/>
          <w:szCs w:val="24"/>
        </w:rPr>
        <w:t>1</w:t>
      </w:r>
      <w:r w:rsidRPr="009214CA">
        <w:rPr>
          <w:rFonts w:ascii="宋体" w:eastAsia="宋体" w:hAnsi="宋体" w:hint="eastAsia"/>
          <w:sz w:val="24"/>
          <w:szCs w:val="24"/>
        </w:rPr>
        <w:t>）本项目采用电子化与线下流程相结合的招标方式，投标人须按规定线上获取招标文件，线下递交纸质版投标文件。</w:t>
      </w:r>
    </w:p>
    <w:p w14:paraId="1927D288" w14:textId="77777777" w:rsidR="009214CA" w:rsidRPr="009214CA" w:rsidRDefault="009214CA" w:rsidP="009214CA">
      <w:pPr>
        <w:tabs>
          <w:tab w:val="left" w:pos="900"/>
          <w:tab w:val="left" w:pos="1134"/>
          <w:tab w:val="left" w:pos="1589"/>
          <w:tab w:val="left" w:pos="5521"/>
        </w:tabs>
        <w:snapToGrid w:val="0"/>
        <w:spacing w:line="360" w:lineRule="auto"/>
        <w:ind w:leftChars="472" w:left="1038"/>
        <w:rPr>
          <w:rFonts w:ascii="宋体" w:eastAsia="宋体" w:hAnsi="宋体" w:hint="eastAsia"/>
          <w:sz w:val="24"/>
          <w:szCs w:val="24"/>
        </w:rPr>
      </w:pPr>
      <w:r w:rsidRPr="009214CA">
        <w:rPr>
          <w:rFonts w:ascii="宋体" w:eastAsia="宋体" w:hAnsi="宋体" w:hint="eastAsia"/>
          <w:sz w:val="24"/>
          <w:szCs w:val="24"/>
        </w:rPr>
        <w:t>（</w:t>
      </w:r>
      <w:r w:rsidRPr="009214CA">
        <w:rPr>
          <w:rFonts w:ascii="宋体" w:eastAsia="宋体" w:hAnsi="宋体"/>
          <w:sz w:val="24"/>
          <w:szCs w:val="24"/>
        </w:rPr>
        <w:t>2</w:t>
      </w:r>
      <w:r w:rsidRPr="009214CA">
        <w:rPr>
          <w:rFonts w:ascii="宋体" w:eastAsia="宋体" w:hAnsi="宋体" w:hint="eastAsia"/>
          <w:sz w:val="24"/>
          <w:szCs w:val="24"/>
        </w:rPr>
        <w:t>）单位负责人为同一人或者存在直接控股、管理关系的不同供应商，不得同时参加同一采购包的政府采购活动；本项目的采购代理机构及其分支机构不得参加本项目的投标或者代理投标。</w:t>
      </w:r>
    </w:p>
    <w:p w14:paraId="27C46088" w14:textId="77777777" w:rsidR="009214CA" w:rsidRPr="009214CA" w:rsidRDefault="009214CA" w:rsidP="009214CA">
      <w:pPr>
        <w:tabs>
          <w:tab w:val="left" w:pos="900"/>
          <w:tab w:val="left" w:pos="1134"/>
          <w:tab w:val="left" w:pos="1589"/>
          <w:tab w:val="left" w:pos="5521"/>
        </w:tabs>
        <w:snapToGrid w:val="0"/>
        <w:spacing w:line="360" w:lineRule="auto"/>
        <w:ind w:leftChars="472" w:left="1038" w:firstLine="2"/>
        <w:rPr>
          <w:rFonts w:ascii="宋体" w:eastAsia="宋体" w:hAnsi="宋体" w:hint="eastAsia"/>
          <w:sz w:val="24"/>
          <w:szCs w:val="24"/>
        </w:rPr>
      </w:pPr>
      <w:r w:rsidRPr="009214CA">
        <w:rPr>
          <w:rFonts w:ascii="宋体" w:eastAsia="宋体" w:hAnsi="宋体" w:hint="eastAsia"/>
          <w:sz w:val="24"/>
          <w:szCs w:val="24"/>
        </w:rPr>
        <w:t>（</w:t>
      </w:r>
      <w:r w:rsidRPr="009214CA">
        <w:rPr>
          <w:rFonts w:ascii="宋体" w:eastAsia="宋体" w:hAnsi="宋体"/>
          <w:sz w:val="24"/>
          <w:szCs w:val="24"/>
        </w:rPr>
        <w:t>3</w:t>
      </w:r>
      <w:r w:rsidRPr="009214CA">
        <w:rPr>
          <w:rFonts w:ascii="宋体" w:eastAsia="宋体" w:hAnsi="宋体" w:hint="eastAsia"/>
          <w:sz w:val="24"/>
          <w:szCs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3B812EE" w14:textId="77777777" w:rsidR="009214CA" w:rsidRPr="009214CA" w:rsidRDefault="009214CA" w:rsidP="009214CA">
      <w:pPr>
        <w:pStyle w:val="2"/>
        <w:spacing w:before="0" w:line="360" w:lineRule="auto"/>
        <w:rPr>
          <w:rFonts w:ascii="宋体" w:eastAsia="宋体" w:hAnsi="宋体" w:hint="eastAsia"/>
          <w:sz w:val="24"/>
          <w:szCs w:val="24"/>
        </w:rPr>
      </w:pPr>
      <w:r w:rsidRPr="009214CA">
        <w:rPr>
          <w:rFonts w:ascii="宋体" w:eastAsia="宋体" w:hAnsi="宋体"/>
          <w:color w:val="auto"/>
          <w:sz w:val="24"/>
          <w:szCs w:val="24"/>
        </w:rPr>
        <w:t>三、获取招标文件</w:t>
      </w:r>
      <w:bookmarkEnd w:id="12"/>
      <w:bookmarkEnd w:id="13"/>
    </w:p>
    <w:p w14:paraId="37BAFFEA" w14:textId="558B6F95" w:rsidR="009214CA" w:rsidRPr="009214CA" w:rsidRDefault="009214CA" w:rsidP="009214CA">
      <w:pPr>
        <w:adjustRightInd w:val="0"/>
        <w:snapToGrid w:val="0"/>
        <w:spacing w:line="360" w:lineRule="auto"/>
        <w:ind w:firstLineChars="200" w:firstLine="480"/>
        <w:rPr>
          <w:rFonts w:ascii="宋体" w:eastAsia="宋体" w:hAnsi="宋体" w:hint="eastAsia"/>
          <w:sz w:val="24"/>
          <w:szCs w:val="24"/>
          <w:lang w:bidi="ar"/>
        </w:rPr>
      </w:pPr>
      <w:r w:rsidRPr="009214CA">
        <w:rPr>
          <w:rFonts w:ascii="宋体" w:eastAsia="宋体" w:hAnsi="宋体"/>
          <w:sz w:val="24"/>
          <w:szCs w:val="24"/>
          <w:lang w:bidi="ar"/>
        </w:rPr>
        <w:t>1.时间：202</w:t>
      </w:r>
      <w:r w:rsidRPr="009214CA">
        <w:rPr>
          <w:rFonts w:ascii="宋体" w:eastAsia="宋体" w:hAnsi="宋体" w:hint="eastAsia"/>
          <w:sz w:val="24"/>
          <w:szCs w:val="24"/>
          <w:lang w:bidi="ar"/>
        </w:rPr>
        <w:t>5</w:t>
      </w:r>
      <w:r w:rsidRPr="009214CA">
        <w:rPr>
          <w:rFonts w:ascii="宋体" w:eastAsia="宋体" w:hAnsi="宋体"/>
          <w:sz w:val="24"/>
          <w:szCs w:val="24"/>
          <w:lang w:bidi="ar"/>
        </w:rPr>
        <w:t>年</w:t>
      </w:r>
      <w:r w:rsidRPr="009214CA">
        <w:rPr>
          <w:rFonts w:ascii="宋体" w:eastAsia="宋体" w:hAnsi="宋体" w:hint="eastAsia"/>
          <w:sz w:val="24"/>
          <w:szCs w:val="24"/>
          <w:lang w:bidi="ar"/>
        </w:rPr>
        <w:t>1</w:t>
      </w:r>
      <w:r w:rsidRPr="009214CA">
        <w:rPr>
          <w:rFonts w:ascii="宋体" w:eastAsia="宋体" w:hAnsi="宋体"/>
          <w:sz w:val="24"/>
          <w:szCs w:val="24"/>
          <w:lang w:bidi="ar"/>
        </w:rPr>
        <w:t>月</w:t>
      </w:r>
      <w:r w:rsidRPr="009214CA">
        <w:rPr>
          <w:rFonts w:ascii="宋体" w:eastAsia="宋体" w:hAnsi="宋体" w:hint="eastAsia"/>
          <w:sz w:val="24"/>
          <w:szCs w:val="24"/>
          <w:lang w:bidi="ar"/>
        </w:rPr>
        <w:t>21</w:t>
      </w:r>
      <w:r w:rsidRPr="009214CA">
        <w:rPr>
          <w:rFonts w:ascii="宋体" w:eastAsia="宋体" w:hAnsi="宋体"/>
          <w:sz w:val="24"/>
          <w:szCs w:val="24"/>
          <w:lang w:bidi="ar"/>
        </w:rPr>
        <w:t>日至</w:t>
      </w:r>
      <w:r w:rsidRPr="009214CA">
        <w:rPr>
          <w:rFonts w:ascii="宋体" w:eastAsia="宋体" w:hAnsi="宋体" w:hint="eastAsia"/>
          <w:sz w:val="24"/>
          <w:szCs w:val="24"/>
          <w:lang w:bidi="ar"/>
        </w:rPr>
        <w:t>2025年1</w:t>
      </w:r>
      <w:r w:rsidRPr="009214CA">
        <w:rPr>
          <w:rFonts w:ascii="宋体" w:eastAsia="宋体" w:hAnsi="宋体"/>
          <w:sz w:val="24"/>
          <w:szCs w:val="24"/>
          <w:lang w:bidi="ar"/>
        </w:rPr>
        <w:t>月</w:t>
      </w:r>
      <w:r w:rsidRPr="009214CA">
        <w:rPr>
          <w:rFonts w:ascii="宋体" w:eastAsia="宋体" w:hAnsi="宋体" w:hint="eastAsia"/>
          <w:sz w:val="24"/>
          <w:szCs w:val="24"/>
          <w:lang w:bidi="ar"/>
        </w:rPr>
        <w:t>27</w:t>
      </w:r>
      <w:r w:rsidRPr="009214CA">
        <w:rPr>
          <w:rFonts w:ascii="宋体" w:eastAsia="宋体" w:hAnsi="宋体"/>
          <w:sz w:val="24"/>
          <w:szCs w:val="24"/>
          <w:lang w:bidi="ar"/>
        </w:rPr>
        <w:t>日，每天上午9:00至11:30，下午13:00至17:00（北京时间，法定节假日除外）。</w:t>
      </w:r>
    </w:p>
    <w:p w14:paraId="1BF88A7A" w14:textId="77777777" w:rsidR="009214CA" w:rsidRPr="009214CA" w:rsidRDefault="009214CA" w:rsidP="009214CA">
      <w:pPr>
        <w:adjustRightInd w:val="0"/>
        <w:snapToGrid w:val="0"/>
        <w:spacing w:line="360" w:lineRule="auto"/>
        <w:ind w:firstLineChars="200" w:firstLine="480"/>
        <w:rPr>
          <w:rFonts w:ascii="宋体" w:eastAsia="宋体" w:hAnsi="宋体" w:hint="eastAsia"/>
          <w:sz w:val="24"/>
          <w:szCs w:val="24"/>
          <w:lang w:bidi="ar"/>
        </w:rPr>
      </w:pPr>
      <w:r w:rsidRPr="009214CA">
        <w:rPr>
          <w:rFonts w:ascii="宋体" w:eastAsia="宋体" w:hAnsi="宋体"/>
          <w:sz w:val="24"/>
          <w:szCs w:val="24"/>
          <w:lang w:bidi="ar"/>
        </w:rPr>
        <w:t>2.地点：</w:t>
      </w:r>
      <w:r w:rsidRPr="009214CA">
        <w:rPr>
          <w:rFonts w:ascii="宋体" w:eastAsia="宋体" w:hAnsi="宋体" w:hint="eastAsia"/>
          <w:sz w:val="24"/>
          <w:szCs w:val="24"/>
          <w:lang w:bidi="ar"/>
        </w:rPr>
        <w:t>北京市政府采购电子交易平台,具体方式详见“其他补充事宜”</w:t>
      </w:r>
    </w:p>
    <w:p w14:paraId="28E53553" w14:textId="77777777" w:rsidR="009214CA" w:rsidRPr="009214CA" w:rsidRDefault="009214CA" w:rsidP="009214CA">
      <w:pPr>
        <w:adjustRightInd w:val="0"/>
        <w:snapToGrid w:val="0"/>
        <w:spacing w:line="360" w:lineRule="auto"/>
        <w:ind w:firstLineChars="200" w:firstLine="480"/>
        <w:rPr>
          <w:rFonts w:ascii="宋体" w:eastAsia="宋体" w:hAnsi="宋体" w:hint="eastAsia"/>
          <w:sz w:val="24"/>
          <w:szCs w:val="24"/>
          <w:lang w:bidi="ar"/>
        </w:rPr>
      </w:pPr>
      <w:r w:rsidRPr="009214CA">
        <w:rPr>
          <w:rFonts w:ascii="宋体" w:eastAsia="宋体" w:hAnsi="宋体"/>
          <w:sz w:val="24"/>
          <w:szCs w:val="24"/>
          <w:lang w:bidi="ar"/>
        </w:rPr>
        <w:t>3.方式：</w:t>
      </w:r>
      <w:r w:rsidRPr="009214CA">
        <w:rPr>
          <w:rFonts w:ascii="宋体" w:eastAsia="宋体" w:hAnsi="宋体" w:hint="eastAsia"/>
          <w:sz w:val="24"/>
          <w:szCs w:val="24"/>
          <w:lang w:bidi="ar"/>
        </w:rPr>
        <w:t>应</w:t>
      </w:r>
      <w:proofErr w:type="gramStart"/>
      <w:r w:rsidRPr="009214CA">
        <w:rPr>
          <w:rFonts w:ascii="宋体" w:eastAsia="宋体" w:hAnsi="宋体" w:hint="eastAsia"/>
          <w:sz w:val="24"/>
          <w:szCs w:val="24"/>
          <w:lang w:bidi="ar"/>
        </w:rPr>
        <w:t>商按照</w:t>
      </w:r>
      <w:proofErr w:type="gramEnd"/>
      <w:r w:rsidRPr="009214CA">
        <w:rPr>
          <w:rFonts w:ascii="宋体" w:eastAsia="宋体" w:hAnsi="宋体" w:hint="eastAsia"/>
          <w:sz w:val="24"/>
          <w:szCs w:val="24"/>
          <w:lang w:bidi="ar"/>
        </w:rPr>
        <w:t>规定办理CA数字认证证书（北京一证通数字证书）或电子营业执照登录北京市政府采购电子交易平台（http://zbcg-bjzc.zhongcy.com/bjczj-portal-site/index.html#/home）获取电子版招标文件。</w:t>
      </w:r>
    </w:p>
    <w:p w14:paraId="7C3B842B" w14:textId="77777777" w:rsidR="009214CA" w:rsidRPr="009214CA" w:rsidRDefault="009214CA" w:rsidP="009214CA">
      <w:pPr>
        <w:adjustRightInd w:val="0"/>
        <w:snapToGrid w:val="0"/>
        <w:spacing w:line="360" w:lineRule="auto"/>
        <w:ind w:firstLineChars="200" w:firstLine="480"/>
        <w:rPr>
          <w:rFonts w:ascii="宋体" w:eastAsia="宋体" w:hAnsi="宋体" w:hint="eastAsia"/>
          <w:sz w:val="24"/>
          <w:szCs w:val="24"/>
        </w:rPr>
      </w:pPr>
      <w:r w:rsidRPr="009214CA">
        <w:rPr>
          <w:rFonts w:ascii="宋体" w:eastAsia="宋体" w:hAnsi="宋体"/>
          <w:sz w:val="24"/>
          <w:szCs w:val="24"/>
          <w:lang w:bidi="ar"/>
        </w:rPr>
        <w:t>4.售价：0元。</w:t>
      </w:r>
    </w:p>
    <w:p w14:paraId="124A6FB8" w14:textId="77777777" w:rsidR="009214CA" w:rsidRPr="009214CA" w:rsidRDefault="009214CA" w:rsidP="009214CA">
      <w:pPr>
        <w:pStyle w:val="2"/>
        <w:spacing w:before="0" w:line="360" w:lineRule="auto"/>
        <w:rPr>
          <w:rFonts w:ascii="宋体" w:eastAsia="宋体" w:hAnsi="宋体" w:hint="eastAsia"/>
          <w:sz w:val="24"/>
          <w:szCs w:val="24"/>
        </w:rPr>
      </w:pPr>
      <w:bookmarkStart w:id="14" w:name="_Toc28359082"/>
      <w:bookmarkStart w:id="15" w:name="_Toc28359005"/>
      <w:bookmarkStart w:id="16" w:name="_Toc35393793"/>
      <w:bookmarkStart w:id="17" w:name="_Toc35393624"/>
      <w:r w:rsidRPr="009214CA">
        <w:rPr>
          <w:rFonts w:ascii="宋体" w:eastAsia="宋体" w:hAnsi="宋体"/>
          <w:color w:val="auto"/>
          <w:sz w:val="24"/>
          <w:szCs w:val="24"/>
        </w:rPr>
        <w:lastRenderedPageBreak/>
        <w:t>四、提交投标文件</w:t>
      </w:r>
      <w:bookmarkEnd w:id="14"/>
      <w:bookmarkEnd w:id="15"/>
      <w:r w:rsidRPr="009214CA">
        <w:rPr>
          <w:rFonts w:ascii="宋体" w:eastAsia="宋体" w:hAnsi="宋体"/>
          <w:color w:val="auto"/>
          <w:sz w:val="24"/>
          <w:szCs w:val="24"/>
        </w:rPr>
        <w:t>截止时间、开标时间和地点</w:t>
      </w:r>
      <w:bookmarkEnd w:id="16"/>
      <w:bookmarkEnd w:id="17"/>
    </w:p>
    <w:p w14:paraId="4CAC9054" w14:textId="77777777" w:rsidR="009214CA" w:rsidRPr="009214CA" w:rsidRDefault="009214CA" w:rsidP="009214CA">
      <w:pPr>
        <w:spacing w:line="360" w:lineRule="auto"/>
        <w:ind w:firstLineChars="200" w:firstLine="480"/>
        <w:rPr>
          <w:rFonts w:ascii="宋体" w:eastAsia="宋体" w:hAnsi="宋体" w:hint="eastAsia"/>
          <w:bCs/>
          <w:sz w:val="24"/>
          <w:szCs w:val="24"/>
          <w:u w:val="single"/>
        </w:rPr>
      </w:pPr>
      <w:r w:rsidRPr="009214CA">
        <w:rPr>
          <w:rFonts w:ascii="宋体" w:eastAsia="宋体" w:hAnsi="宋体"/>
          <w:sz w:val="24"/>
          <w:szCs w:val="24"/>
          <w:lang w:bidi="ar"/>
        </w:rPr>
        <w:t>投标截止时间、开标时间：202</w:t>
      </w:r>
      <w:r w:rsidRPr="009214CA">
        <w:rPr>
          <w:rFonts w:ascii="宋体" w:eastAsia="宋体" w:hAnsi="宋体" w:hint="eastAsia"/>
          <w:sz w:val="24"/>
          <w:szCs w:val="24"/>
          <w:lang w:bidi="ar"/>
        </w:rPr>
        <w:t>5</w:t>
      </w:r>
      <w:r w:rsidRPr="009214CA">
        <w:rPr>
          <w:rFonts w:ascii="宋体" w:eastAsia="宋体" w:hAnsi="宋体"/>
          <w:sz w:val="24"/>
          <w:szCs w:val="24"/>
          <w:lang w:bidi="ar"/>
        </w:rPr>
        <w:t>年</w:t>
      </w:r>
      <w:r w:rsidRPr="009214CA">
        <w:rPr>
          <w:rFonts w:ascii="宋体" w:eastAsia="宋体" w:hAnsi="宋体" w:hint="eastAsia"/>
          <w:sz w:val="24"/>
          <w:szCs w:val="24"/>
          <w:lang w:bidi="ar"/>
        </w:rPr>
        <w:t>2</w:t>
      </w:r>
      <w:r w:rsidRPr="009214CA">
        <w:rPr>
          <w:rFonts w:ascii="宋体" w:eastAsia="宋体" w:hAnsi="宋体"/>
          <w:sz w:val="24"/>
          <w:szCs w:val="24"/>
          <w:lang w:bidi="ar"/>
        </w:rPr>
        <w:t>月</w:t>
      </w:r>
      <w:r w:rsidRPr="009214CA">
        <w:rPr>
          <w:rFonts w:ascii="宋体" w:eastAsia="宋体" w:hAnsi="宋体" w:hint="eastAsia"/>
          <w:sz w:val="24"/>
          <w:szCs w:val="24"/>
          <w:lang w:bidi="ar"/>
        </w:rPr>
        <w:t>13</w:t>
      </w:r>
      <w:r w:rsidRPr="009214CA">
        <w:rPr>
          <w:rFonts w:ascii="宋体" w:eastAsia="宋体" w:hAnsi="宋体"/>
          <w:sz w:val="24"/>
          <w:szCs w:val="24"/>
          <w:lang w:bidi="ar"/>
        </w:rPr>
        <w:t>日</w:t>
      </w:r>
      <w:r w:rsidRPr="009214CA">
        <w:rPr>
          <w:rFonts w:ascii="宋体" w:eastAsia="宋体" w:hAnsi="宋体" w:hint="eastAsia"/>
          <w:sz w:val="24"/>
          <w:szCs w:val="24"/>
          <w:lang w:bidi="ar"/>
        </w:rPr>
        <w:t>09:</w:t>
      </w:r>
      <w:r w:rsidRPr="009214CA">
        <w:rPr>
          <w:rFonts w:ascii="宋体" w:eastAsia="宋体" w:hAnsi="宋体"/>
          <w:sz w:val="24"/>
          <w:szCs w:val="24"/>
          <w:lang w:bidi="ar"/>
        </w:rPr>
        <w:t>30</w:t>
      </w:r>
      <w:r w:rsidRPr="009214CA">
        <w:rPr>
          <w:rFonts w:ascii="宋体" w:eastAsia="宋体" w:hAnsi="宋体"/>
          <w:bCs/>
          <w:sz w:val="24"/>
          <w:szCs w:val="24"/>
          <w:lang w:bidi="ar"/>
        </w:rPr>
        <w:t>（北京时间）</w:t>
      </w:r>
      <w:r w:rsidRPr="009214CA">
        <w:rPr>
          <w:rFonts w:ascii="宋体" w:eastAsia="宋体" w:hAnsi="宋体"/>
          <w:iCs/>
          <w:sz w:val="24"/>
          <w:szCs w:val="24"/>
          <w:lang w:bidi="ar"/>
        </w:rPr>
        <w:t>。</w:t>
      </w:r>
    </w:p>
    <w:p w14:paraId="1329BFFC" w14:textId="77777777" w:rsidR="009214CA" w:rsidRPr="009214CA" w:rsidRDefault="009214CA" w:rsidP="009214CA">
      <w:pPr>
        <w:spacing w:line="360" w:lineRule="auto"/>
        <w:ind w:firstLineChars="200" w:firstLine="480"/>
        <w:rPr>
          <w:rFonts w:ascii="宋体" w:eastAsia="宋体" w:hAnsi="宋体" w:hint="eastAsia"/>
          <w:sz w:val="24"/>
          <w:szCs w:val="24"/>
          <w:lang w:val="zh-TW" w:bidi="ar"/>
        </w:rPr>
      </w:pPr>
      <w:r w:rsidRPr="009214CA">
        <w:rPr>
          <w:rFonts w:ascii="宋体" w:eastAsia="宋体" w:hAnsi="宋体"/>
          <w:sz w:val="24"/>
          <w:szCs w:val="24"/>
          <w:lang w:bidi="ar"/>
        </w:rPr>
        <w:t>地点：</w:t>
      </w:r>
      <w:r w:rsidRPr="009214CA">
        <w:rPr>
          <w:rFonts w:ascii="宋体" w:eastAsia="宋体" w:hAnsi="宋体" w:hint="eastAsia"/>
          <w:sz w:val="24"/>
          <w:szCs w:val="24"/>
          <w:lang w:bidi="ar"/>
        </w:rPr>
        <w:t>北京市海淀区学院路35号</w:t>
      </w:r>
      <w:proofErr w:type="gramStart"/>
      <w:r w:rsidRPr="009214CA">
        <w:rPr>
          <w:rFonts w:ascii="宋体" w:eastAsia="宋体" w:hAnsi="宋体" w:hint="eastAsia"/>
          <w:sz w:val="24"/>
          <w:szCs w:val="24"/>
          <w:lang w:bidi="ar"/>
        </w:rPr>
        <w:t>世</w:t>
      </w:r>
      <w:proofErr w:type="gramEnd"/>
      <w:r w:rsidRPr="009214CA">
        <w:rPr>
          <w:rFonts w:ascii="宋体" w:eastAsia="宋体" w:hAnsi="宋体" w:hint="eastAsia"/>
          <w:sz w:val="24"/>
          <w:szCs w:val="24"/>
          <w:lang w:bidi="ar"/>
        </w:rPr>
        <w:t>宁大厦北门—校友之家5层501会议室。</w:t>
      </w:r>
      <w:r w:rsidRPr="009214CA">
        <w:rPr>
          <w:rFonts w:ascii="宋体" w:eastAsia="宋体" w:hAnsi="宋体" w:hint="eastAsia"/>
          <w:sz w:val="24"/>
          <w:szCs w:val="24"/>
          <w:lang w:val="zh-TW" w:bidi="ar"/>
        </w:rPr>
        <w:t xml:space="preserve"> </w:t>
      </w:r>
    </w:p>
    <w:p w14:paraId="43B6D561" w14:textId="77777777" w:rsidR="009214CA" w:rsidRPr="009214CA" w:rsidRDefault="009214CA" w:rsidP="009214CA">
      <w:pPr>
        <w:pStyle w:val="2"/>
        <w:spacing w:before="0" w:line="360" w:lineRule="auto"/>
        <w:rPr>
          <w:rFonts w:ascii="宋体" w:eastAsia="宋体" w:hAnsi="宋体" w:hint="eastAsia"/>
          <w:sz w:val="24"/>
          <w:szCs w:val="24"/>
        </w:rPr>
      </w:pPr>
      <w:bookmarkStart w:id="18" w:name="_Toc35393625"/>
      <w:bookmarkStart w:id="19" w:name="_Toc28359007"/>
      <w:bookmarkStart w:id="20" w:name="_Toc28359084"/>
      <w:bookmarkStart w:id="21" w:name="_Toc35393794"/>
      <w:r w:rsidRPr="009214CA">
        <w:rPr>
          <w:rFonts w:ascii="宋体" w:eastAsia="宋体" w:hAnsi="宋体"/>
          <w:color w:val="auto"/>
          <w:sz w:val="24"/>
          <w:szCs w:val="24"/>
        </w:rPr>
        <w:t>五、公告期限</w:t>
      </w:r>
      <w:bookmarkEnd w:id="18"/>
      <w:bookmarkEnd w:id="19"/>
      <w:bookmarkEnd w:id="20"/>
      <w:bookmarkEnd w:id="21"/>
    </w:p>
    <w:p w14:paraId="5824B1DE"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自本公告发布之日起5个工作日。</w:t>
      </w:r>
    </w:p>
    <w:p w14:paraId="12C8845E" w14:textId="77777777" w:rsidR="009214CA" w:rsidRPr="009214CA" w:rsidRDefault="009214CA" w:rsidP="009214CA">
      <w:pPr>
        <w:pStyle w:val="2"/>
        <w:spacing w:before="0" w:line="360" w:lineRule="auto"/>
        <w:rPr>
          <w:rFonts w:ascii="宋体" w:eastAsia="宋体" w:hAnsi="宋体" w:hint="eastAsia"/>
          <w:sz w:val="24"/>
          <w:szCs w:val="24"/>
        </w:rPr>
      </w:pPr>
      <w:bookmarkStart w:id="22" w:name="_Toc35393626"/>
      <w:bookmarkStart w:id="23" w:name="_Toc35393795"/>
      <w:r w:rsidRPr="009214CA">
        <w:rPr>
          <w:rFonts w:ascii="宋体" w:eastAsia="宋体" w:hAnsi="宋体"/>
          <w:color w:val="auto"/>
          <w:sz w:val="24"/>
          <w:szCs w:val="24"/>
        </w:rPr>
        <w:t>六、其他补充事宜</w:t>
      </w:r>
      <w:bookmarkEnd w:id="22"/>
      <w:bookmarkEnd w:id="23"/>
    </w:p>
    <w:p w14:paraId="318AC126"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1.本项目需要落实的政府采购政策：</w:t>
      </w:r>
      <w:r w:rsidRPr="009214CA">
        <w:rPr>
          <w:rFonts w:ascii="宋体" w:eastAsia="宋体" w:hAnsi="宋体" w:hint="eastAsia"/>
          <w:sz w:val="24"/>
          <w:szCs w:val="24"/>
          <w:lang w:bidi="ar"/>
        </w:rPr>
        <w:t>促进中小企业、监狱企业、残疾人福利性单位发展、优先采购节能产品、环境标志产品、扶持不发达地区和少数民族地区等。</w:t>
      </w:r>
    </w:p>
    <w:p w14:paraId="33208EB8"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2.</w:t>
      </w:r>
      <w:r w:rsidRPr="009214CA">
        <w:rPr>
          <w:rFonts w:ascii="宋体" w:eastAsia="宋体" w:hAnsi="宋体" w:cs="宋体" w:hint="eastAsia"/>
          <w:sz w:val="24"/>
          <w:szCs w:val="24"/>
        </w:rPr>
        <w:t>本项目采用电子招标电子化与线下流程相结合的招标方式</w:t>
      </w:r>
      <w:r w:rsidRPr="009214CA">
        <w:rPr>
          <w:rFonts w:ascii="宋体" w:eastAsia="宋体" w:hAnsi="宋体" w:hint="eastAsia"/>
          <w:sz w:val="24"/>
          <w:szCs w:val="24"/>
        </w:rPr>
        <w:t>，线上获取电子版招标文件，线下递交纸质版投标文件。获取招标文件的相关操作如下：</w:t>
      </w:r>
    </w:p>
    <w:p w14:paraId="0310005D"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（1）办理 CA 数字证书或电子营业执照：供应商登录北京市政府采购电子交易平台查阅“用户指南”-“操作指南”-“市场主体 CA 办理操作流程指引”/“电子营业执照使用指南”，按照程序要求办理。</w:t>
      </w:r>
    </w:p>
    <w:p w14:paraId="17EAA942"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（2）注册：</w:t>
      </w:r>
      <w:r w:rsidRPr="009214CA">
        <w:rPr>
          <w:rFonts w:ascii="宋体" w:eastAsia="宋体" w:hAnsi="宋体"/>
          <w:sz w:val="24"/>
          <w:szCs w:val="24"/>
          <w:lang w:bidi="ar"/>
        </w:rPr>
        <w:t>供应商</w:t>
      </w:r>
      <w:r w:rsidRPr="009214CA">
        <w:rPr>
          <w:rFonts w:ascii="宋体" w:eastAsia="宋体" w:hAnsi="宋体" w:hint="eastAsia"/>
          <w:sz w:val="24"/>
          <w:szCs w:val="24"/>
        </w:rPr>
        <w:t>于北京市政府采购电子交易平台“用户指南”-“操作指南”-“市场主体注册入库操作流程指引”进行自助注册绑定。</w:t>
      </w:r>
    </w:p>
    <w:p w14:paraId="206C08AC"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（3）驱动、客户端下载：</w:t>
      </w:r>
    </w:p>
    <w:p w14:paraId="6B9561BC"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供应商登录北京市政府采购电子交易平台“用户指南”-“工具下载”-“招标采购系统文件驱动安装包”下载相关驱动。</w:t>
      </w:r>
    </w:p>
    <w:p w14:paraId="5CD34C6D"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供应商登录北京市政府采购电子交易平台“用户指南”-“工具下载”-“投标文件编制工具”下载相关客户端。</w:t>
      </w:r>
    </w:p>
    <w:p w14:paraId="3127D76D"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CA认证证书服务热线010-5851</w:t>
      </w:r>
      <w:r w:rsidRPr="009214CA">
        <w:rPr>
          <w:rFonts w:ascii="宋体" w:eastAsia="宋体" w:hAnsi="宋体"/>
          <w:sz w:val="24"/>
          <w:szCs w:val="24"/>
        </w:rPr>
        <w:t>1086</w:t>
      </w:r>
    </w:p>
    <w:p w14:paraId="608044AA"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电子营业执照服务热线：4</w:t>
      </w:r>
      <w:r w:rsidRPr="009214CA">
        <w:rPr>
          <w:rFonts w:ascii="宋体" w:eastAsia="宋体" w:hAnsi="宋体"/>
          <w:sz w:val="24"/>
          <w:szCs w:val="24"/>
        </w:rPr>
        <w:t>00-699-7000</w:t>
      </w:r>
    </w:p>
    <w:p w14:paraId="33D72652"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技术支持服务热线010-86483801</w:t>
      </w:r>
    </w:p>
    <w:p w14:paraId="5FE5D53B"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lastRenderedPageBreak/>
        <w:t>（4）获取电子招标文件：供应商使用 CA 数字证书或电子营业执照登录北京市政府采购电子交易平台获取电子招标文件。</w:t>
      </w:r>
    </w:p>
    <w:p w14:paraId="0F32102E"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供应商如计划参与多个采购包的投标，应在登录北京市政府采购电子交易平台后，在[我的项目] 栏目依次选择对应采购包，进入项目工作台招标/采购文件环节分别按采购包下载招标文件电子版。未在规定期限内按上述操作获取文件的采购包，供应商无法提交相应包的投标文件。</w:t>
      </w:r>
    </w:p>
    <w:p w14:paraId="0EA35CBA"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w:t>
      </w:r>
      <w:r w:rsidRPr="009214CA">
        <w:rPr>
          <w:rFonts w:ascii="宋体" w:eastAsia="宋体" w:hAnsi="宋体"/>
          <w:sz w:val="24"/>
          <w:szCs w:val="24"/>
        </w:rPr>
        <w:t>5</w:t>
      </w:r>
      <w:r w:rsidRPr="009214CA">
        <w:rPr>
          <w:rFonts w:ascii="宋体" w:eastAsia="宋体" w:hAnsi="宋体" w:hint="eastAsia"/>
          <w:sz w:val="24"/>
          <w:szCs w:val="24"/>
        </w:rPr>
        <w:t>）下载时间：同招标公告中“获取招标文件”的时间。</w:t>
      </w:r>
    </w:p>
    <w:p w14:paraId="2C28FEE6"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w:t>
      </w:r>
      <w:r w:rsidRPr="009214CA">
        <w:rPr>
          <w:rFonts w:ascii="宋体" w:eastAsia="宋体" w:hAnsi="宋体"/>
          <w:sz w:val="24"/>
          <w:szCs w:val="24"/>
        </w:rPr>
        <w:t>6</w:t>
      </w:r>
      <w:r w:rsidRPr="009214CA">
        <w:rPr>
          <w:rFonts w:ascii="宋体" w:eastAsia="宋体" w:hAnsi="宋体" w:hint="eastAsia"/>
          <w:sz w:val="24"/>
          <w:szCs w:val="24"/>
        </w:rPr>
        <w:t>）未按上述获取方式和期限下载招标文件的投标无效。</w:t>
      </w:r>
    </w:p>
    <w:p w14:paraId="3BC7814A"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3.</w:t>
      </w:r>
      <w:r w:rsidRPr="009214CA">
        <w:rPr>
          <w:rFonts w:ascii="宋体" w:eastAsia="宋体" w:hAnsi="宋体" w:hint="eastAsia"/>
          <w:sz w:val="24"/>
          <w:szCs w:val="24"/>
        </w:rPr>
        <w:t>银行账户信息，投标保证金及中标服务费收取的唯一账户：汇款或转账时请务必附言“招标编号+包号+用途”，例如：24ZB0237-06保证金或服务费。</w:t>
      </w:r>
    </w:p>
    <w:p w14:paraId="6FB7D583"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账户名称：北京国际工程咨询有限公司</w:t>
      </w:r>
    </w:p>
    <w:p w14:paraId="7A86F66D"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开户银行：交通银行北京右安门支行</w:t>
      </w:r>
    </w:p>
    <w:p w14:paraId="26A8ACE9"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hint="eastAsia"/>
          <w:sz w:val="24"/>
          <w:szCs w:val="24"/>
        </w:rPr>
        <w:t>帐    号：81100602610130021000001</w:t>
      </w:r>
    </w:p>
    <w:p w14:paraId="2FFE1D1E"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4</w:t>
      </w:r>
      <w:r w:rsidRPr="009214CA">
        <w:rPr>
          <w:rFonts w:ascii="宋体" w:eastAsia="宋体" w:hAnsi="宋体" w:hint="eastAsia"/>
          <w:sz w:val="24"/>
          <w:szCs w:val="24"/>
        </w:rPr>
        <w:t>.发布公告的媒介：本公告在北京市政府采购网发布。</w:t>
      </w:r>
    </w:p>
    <w:p w14:paraId="42AFE3C3"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5</w:t>
      </w:r>
      <w:r w:rsidRPr="009214CA">
        <w:rPr>
          <w:rFonts w:ascii="宋体" w:eastAsia="宋体" w:hAnsi="宋体" w:hint="eastAsia"/>
          <w:sz w:val="24"/>
          <w:szCs w:val="24"/>
        </w:rPr>
        <w:t>. 投标文件请于投标当日投标截止时间之前递交至投标地点，逾期递交的文件恕不接收。投标人应派代表参加开标。</w:t>
      </w:r>
    </w:p>
    <w:p w14:paraId="70C17DD6"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6.</w:t>
      </w:r>
      <w:r w:rsidRPr="009214CA">
        <w:rPr>
          <w:rFonts w:ascii="宋体" w:eastAsia="宋体" w:hAnsi="宋体" w:hint="eastAsia"/>
          <w:sz w:val="24"/>
          <w:szCs w:val="24"/>
        </w:rPr>
        <w:t xml:space="preserve"> 凡对本次招标提出询问及质疑，请与北京国际工程咨询有限公司联系。如需质疑，质疑函请采用政府采购供应商质疑函范本格式，以书面形式一次性提交。</w:t>
      </w:r>
    </w:p>
    <w:p w14:paraId="4A057E51"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7.</w:t>
      </w:r>
      <w:r w:rsidRPr="009214CA">
        <w:rPr>
          <w:rFonts w:ascii="宋体" w:eastAsia="宋体" w:hAnsi="宋体" w:hint="eastAsia"/>
          <w:sz w:val="24"/>
          <w:szCs w:val="24"/>
        </w:rPr>
        <w:t>凡对本次招标提出询问，请与北京国际工程咨询有限公司联系。有关中标（成交）通知书领取及服务费发票、保证金交纳及退还事宜的联系电话：010-</w:t>
      </w:r>
      <w:r w:rsidRPr="009214CA">
        <w:rPr>
          <w:rFonts w:ascii="宋体" w:eastAsia="宋体" w:hAnsi="宋体"/>
          <w:sz w:val="24"/>
          <w:szCs w:val="24"/>
        </w:rPr>
        <w:t>82376725</w:t>
      </w:r>
      <w:r w:rsidRPr="009214CA">
        <w:rPr>
          <w:rFonts w:ascii="宋体" w:eastAsia="宋体" w:hAnsi="宋体" w:hint="eastAsia"/>
          <w:sz w:val="24"/>
          <w:szCs w:val="24"/>
        </w:rPr>
        <w:t>；有关招标（采购）文件技术部分的问题咨询，因项目经理外出、开标等原因，请优先通过电子邮箱jowenazb@vip.163.com联系。</w:t>
      </w:r>
    </w:p>
    <w:p w14:paraId="4FCBC1C4" w14:textId="77777777" w:rsidR="009214CA" w:rsidRPr="009214CA" w:rsidRDefault="009214CA" w:rsidP="009214CA">
      <w:pPr>
        <w:spacing w:line="360" w:lineRule="auto"/>
        <w:ind w:firstLineChars="200" w:firstLine="480"/>
        <w:rPr>
          <w:rFonts w:ascii="宋体" w:eastAsia="宋体" w:hAnsi="宋体" w:hint="eastAsia"/>
          <w:sz w:val="24"/>
          <w:szCs w:val="24"/>
        </w:rPr>
      </w:pPr>
      <w:r w:rsidRPr="009214CA">
        <w:rPr>
          <w:rFonts w:ascii="宋体" w:eastAsia="宋体" w:hAnsi="宋体"/>
          <w:sz w:val="24"/>
          <w:szCs w:val="24"/>
        </w:rPr>
        <w:t>8.</w:t>
      </w:r>
      <w:r w:rsidRPr="009214CA">
        <w:rPr>
          <w:rFonts w:ascii="宋体" w:eastAsia="宋体" w:hAnsi="宋体" w:hint="eastAsia"/>
          <w:sz w:val="24"/>
          <w:szCs w:val="24"/>
        </w:rPr>
        <w:t>本项目招标编号：BIECC-24ZB0237</w:t>
      </w:r>
    </w:p>
    <w:p w14:paraId="56D55BF6" w14:textId="77777777" w:rsidR="009214CA" w:rsidRPr="009214CA" w:rsidRDefault="009214CA" w:rsidP="009214CA">
      <w:pPr>
        <w:pStyle w:val="2"/>
        <w:spacing w:before="0" w:line="360" w:lineRule="auto"/>
        <w:rPr>
          <w:rFonts w:ascii="宋体" w:eastAsia="宋体" w:hAnsi="宋体" w:hint="eastAsia"/>
          <w:sz w:val="24"/>
          <w:szCs w:val="24"/>
        </w:rPr>
      </w:pPr>
      <w:bookmarkStart w:id="24" w:name="_Toc35393627"/>
      <w:bookmarkStart w:id="25" w:name="_Toc28359085"/>
      <w:bookmarkStart w:id="26" w:name="_Toc35393796"/>
      <w:bookmarkStart w:id="27" w:name="_Toc28359008"/>
      <w:r w:rsidRPr="009214CA">
        <w:rPr>
          <w:rFonts w:ascii="宋体" w:eastAsia="宋体" w:hAnsi="宋体"/>
          <w:color w:val="auto"/>
          <w:sz w:val="24"/>
          <w:szCs w:val="24"/>
        </w:rPr>
        <w:lastRenderedPageBreak/>
        <w:t>七、对本次招标提出询问，请按以下方式联系。</w:t>
      </w:r>
      <w:bookmarkEnd w:id="24"/>
      <w:bookmarkEnd w:id="25"/>
      <w:bookmarkEnd w:id="26"/>
      <w:bookmarkEnd w:id="27"/>
    </w:p>
    <w:p w14:paraId="5235CB73" w14:textId="77777777" w:rsidR="009214CA" w:rsidRPr="009214CA" w:rsidRDefault="009214CA" w:rsidP="009214CA">
      <w:pPr>
        <w:spacing w:line="360" w:lineRule="auto"/>
        <w:ind w:leftChars="371" w:left="1117" w:hangingChars="125" w:hanging="301"/>
        <w:rPr>
          <w:rFonts w:ascii="宋体" w:eastAsia="宋体" w:hAnsi="宋体" w:hint="eastAsia"/>
          <w:b/>
          <w:sz w:val="24"/>
          <w:szCs w:val="24"/>
        </w:rPr>
      </w:pPr>
      <w:r w:rsidRPr="009214CA">
        <w:rPr>
          <w:rFonts w:ascii="宋体" w:eastAsia="宋体" w:hAnsi="宋体"/>
          <w:b/>
          <w:sz w:val="24"/>
          <w:szCs w:val="24"/>
        </w:rPr>
        <w:t>1.采购人信息</w:t>
      </w:r>
    </w:p>
    <w:p w14:paraId="74CAE7DF" w14:textId="77777777" w:rsidR="009214CA" w:rsidRPr="009214CA" w:rsidRDefault="009214CA" w:rsidP="009214CA">
      <w:pPr>
        <w:spacing w:line="360" w:lineRule="auto"/>
        <w:ind w:leftChars="371" w:left="1116" w:hangingChars="125" w:hanging="300"/>
        <w:rPr>
          <w:rFonts w:ascii="宋体" w:eastAsia="宋体" w:hAnsi="宋体" w:hint="eastAsia"/>
          <w:sz w:val="24"/>
          <w:szCs w:val="24"/>
          <w:u w:val="single"/>
        </w:rPr>
      </w:pPr>
      <w:bookmarkStart w:id="28" w:name="_Toc28359086"/>
      <w:bookmarkStart w:id="29" w:name="_Toc28359009"/>
      <w:r w:rsidRPr="009214CA">
        <w:rPr>
          <w:rFonts w:ascii="宋体" w:eastAsia="宋体" w:hAnsi="宋体"/>
          <w:sz w:val="24"/>
          <w:szCs w:val="24"/>
        </w:rPr>
        <w:t>名    称：</w:t>
      </w:r>
      <w:r w:rsidRPr="009214CA">
        <w:rPr>
          <w:rFonts w:ascii="宋体" w:eastAsia="宋体" w:hAnsi="宋体"/>
          <w:spacing w:val="-2"/>
          <w:sz w:val="24"/>
          <w:szCs w:val="24"/>
        </w:rPr>
        <w:t>北京清华长庚医院</w:t>
      </w:r>
    </w:p>
    <w:p w14:paraId="272E41D6" w14:textId="77777777" w:rsidR="009214CA" w:rsidRPr="009214CA" w:rsidRDefault="009214CA" w:rsidP="009214CA">
      <w:pPr>
        <w:spacing w:line="360" w:lineRule="auto"/>
        <w:ind w:leftChars="371" w:left="1116" w:hangingChars="125" w:hanging="300"/>
        <w:rPr>
          <w:rFonts w:ascii="宋体" w:eastAsia="宋体" w:hAnsi="宋体" w:hint="eastAsia"/>
          <w:sz w:val="24"/>
          <w:szCs w:val="24"/>
        </w:rPr>
      </w:pPr>
      <w:r w:rsidRPr="009214CA">
        <w:rPr>
          <w:rFonts w:ascii="宋体" w:eastAsia="宋体" w:hAnsi="宋体"/>
          <w:sz w:val="24"/>
          <w:szCs w:val="24"/>
        </w:rPr>
        <w:t>地    址：</w:t>
      </w:r>
      <w:r w:rsidRPr="009214CA">
        <w:rPr>
          <w:rFonts w:ascii="宋体" w:eastAsia="宋体" w:hAnsi="宋体"/>
          <w:spacing w:val="-3"/>
          <w:sz w:val="24"/>
          <w:szCs w:val="24"/>
        </w:rPr>
        <w:t>北京市</w:t>
      </w:r>
      <w:proofErr w:type="gramStart"/>
      <w:r w:rsidRPr="009214CA">
        <w:rPr>
          <w:rFonts w:ascii="宋体" w:eastAsia="宋体" w:hAnsi="宋体"/>
          <w:spacing w:val="-3"/>
          <w:sz w:val="24"/>
          <w:szCs w:val="24"/>
        </w:rPr>
        <w:t>昌平区</w:t>
      </w:r>
      <w:proofErr w:type="gramEnd"/>
      <w:r w:rsidRPr="009214CA">
        <w:rPr>
          <w:rFonts w:ascii="宋体" w:eastAsia="宋体" w:hAnsi="宋体"/>
          <w:spacing w:val="-3"/>
          <w:sz w:val="24"/>
          <w:szCs w:val="24"/>
        </w:rPr>
        <w:t xml:space="preserve">立汤路 </w:t>
      </w:r>
      <w:r w:rsidRPr="009214CA">
        <w:rPr>
          <w:rFonts w:ascii="宋体" w:eastAsia="宋体" w:hAnsi="宋体"/>
          <w:sz w:val="24"/>
          <w:szCs w:val="24"/>
        </w:rPr>
        <w:t>168 号</w:t>
      </w:r>
    </w:p>
    <w:p w14:paraId="34A070E8" w14:textId="77777777" w:rsidR="009214CA" w:rsidRPr="009214CA" w:rsidRDefault="009214CA" w:rsidP="009214CA">
      <w:pPr>
        <w:spacing w:line="360" w:lineRule="auto"/>
        <w:ind w:leftChars="371" w:left="1116" w:hangingChars="125" w:hanging="300"/>
        <w:rPr>
          <w:rFonts w:ascii="宋体" w:eastAsia="宋体" w:hAnsi="宋体" w:hint="eastAsia"/>
          <w:sz w:val="24"/>
          <w:szCs w:val="24"/>
          <w:u w:val="single"/>
        </w:rPr>
      </w:pPr>
      <w:r w:rsidRPr="009214CA">
        <w:rPr>
          <w:rFonts w:ascii="宋体" w:eastAsia="宋体" w:hAnsi="宋体" w:hint="eastAsia"/>
          <w:sz w:val="24"/>
          <w:szCs w:val="24"/>
        </w:rPr>
        <w:t>联系人/</w:t>
      </w:r>
      <w:r w:rsidRPr="009214CA">
        <w:rPr>
          <w:rFonts w:ascii="宋体" w:eastAsia="宋体" w:hAnsi="宋体"/>
          <w:sz w:val="24"/>
          <w:szCs w:val="24"/>
        </w:rPr>
        <w:t>联系方式：</w:t>
      </w:r>
      <w:r w:rsidRPr="009214CA">
        <w:rPr>
          <w:rFonts w:ascii="宋体" w:eastAsia="宋体" w:hAnsi="宋体" w:hint="eastAsia"/>
          <w:sz w:val="24"/>
          <w:szCs w:val="24"/>
        </w:rPr>
        <w:t>张老师 010-56118623</w:t>
      </w:r>
    </w:p>
    <w:p w14:paraId="0A1836AC" w14:textId="77777777" w:rsidR="009214CA" w:rsidRPr="009214CA" w:rsidRDefault="009214CA" w:rsidP="009214CA">
      <w:pPr>
        <w:spacing w:line="360" w:lineRule="auto"/>
        <w:ind w:leftChars="371" w:left="1117" w:hangingChars="125" w:hanging="301"/>
        <w:rPr>
          <w:rFonts w:ascii="宋体" w:eastAsia="宋体" w:hAnsi="宋体" w:hint="eastAsia"/>
          <w:b/>
          <w:sz w:val="24"/>
          <w:szCs w:val="24"/>
        </w:rPr>
      </w:pPr>
      <w:r w:rsidRPr="009214CA">
        <w:rPr>
          <w:rFonts w:ascii="宋体" w:eastAsia="宋体" w:hAnsi="宋体"/>
          <w:b/>
          <w:sz w:val="24"/>
          <w:szCs w:val="24"/>
        </w:rPr>
        <w:t>2.采购代理机构信息</w:t>
      </w:r>
      <w:bookmarkEnd w:id="28"/>
      <w:bookmarkEnd w:id="29"/>
    </w:p>
    <w:p w14:paraId="5DF61569" w14:textId="77777777" w:rsidR="009214CA" w:rsidRPr="009214CA" w:rsidRDefault="009214CA" w:rsidP="009214CA">
      <w:pPr>
        <w:spacing w:line="360" w:lineRule="auto"/>
        <w:ind w:leftChars="371" w:left="1116" w:hangingChars="125" w:hanging="300"/>
        <w:rPr>
          <w:rFonts w:ascii="宋体" w:eastAsia="宋体" w:hAnsi="宋体" w:hint="eastAsia"/>
          <w:sz w:val="24"/>
          <w:szCs w:val="24"/>
        </w:rPr>
      </w:pPr>
      <w:bookmarkStart w:id="30" w:name="_Toc28359010"/>
      <w:bookmarkStart w:id="31" w:name="_Toc28359087"/>
      <w:r w:rsidRPr="009214CA">
        <w:rPr>
          <w:rFonts w:ascii="宋体" w:eastAsia="宋体" w:hAnsi="宋体"/>
          <w:sz w:val="24"/>
          <w:szCs w:val="24"/>
        </w:rPr>
        <w:t>名    称：</w:t>
      </w:r>
      <w:r w:rsidRPr="009214CA">
        <w:rPr>
          <w:rFonts w:ascii="宋体" w:eastAsia="宋体" w:hAnsi="宋体" w:hint="eastAsia"/>
          <w:sz w:val="24"/>
          <w:szCs w:val="24"/>
        </w:rPr>
        <w:t>北京国际工程咨询有限公司</w:t>
      </w:r>
    </w:p>
    <w:p w14:paraId="44A04E70" w14:textId="77777777" w:rsidR="009214CA" w:rsidRPr="009214CA" w:rsidRDefault="009214CA" w:rsidP="009214CA">
      <w:pPr>
        <w:spacing w:line="360" w:lineRule="auto"/>
        <w:ind w:leftChars="371" w:left="1116" w:hangingChars="125" w:hanging="300"/>
        <w:rPr>
          <w:rFonts w:ascii="宋体" w:eastAsia="宋体" w:hAnsi="宋体" w:hint="eastAsia"/>
          <w:sz w:val="24"/>
          <w:szCs w:val="24"/>
        </w:rPr>
      </w:pPr>
      <w:r w:rsidRPr="009214CA">
        <w:rPr>
          <w:rFonts w:ascii="宋体" w:eastAsia="宋体" w:hAnsi="宋体"/>
          <w:sz w:val="24"/>
          <w:szCs w:val="24"/>
        </w:rPr>
        <w:t>地    址：</w:t>
      </w:r>
      <w:r w:rsidRPr="009214CA">
        <w:rPr>
          <w:rFonts w:ascii="宋体" w:eastAsia="宋体" w:hAnsi="宋体" w:hint="eastAsia"/>
          <w:sz w:val="24"/>
          <w:szCs w:val="24"/>
        </w:rPr>
        <w:t>北京市西城区广安门外大街甲275号</w:t>
      </w:r>
    </w:p>
    <w:p w14:paraId="54EDEABD" w14:textId="77777777" w:rsidR="009214CA" w:rsidRPr="009214CA" w:rsidRDefault="009214CA" w:rsidP="009214CA">
      <w:pPr>
        <w:spacing w:line="360" w:lineRule="auto"/>
        <w:ind w:leftChars="371" w:left="1116" w:hangingChars="125" w:hanging="300"/>
        <w:rPr>
          <w:rFonts w:ascii="宋体" w:eastAsia="宋体" w:hAnsi="宋体" w:hint="eastAsia"/>
          <w:sz w:val="24"/>
          <w:szCs w:val="24"/>
        </w:rPr>
      </w:pPr>
      <w:r w:rsidRPr="009214CA">
        <w:rPr>
          <w:rFonts w:ascii="宋体" w:eastAsia="宋体" w:hAnsi="宋体"/>
          <w:sz w:val="24"/>
          <w:szCs w:val="24"/>
        </w:rPr>
        <w:t>联系方式：</w:t>
      </w:r>
      <w:r w:rsidRPr="009214CA">
        <w:rPr>
          <w:rFonts w:ascii="宋体" w:eastAsia="宋体" w:hAnsi="宋体" w:hint="eastAsia"/>
          <w:sz w:val="24"/>
          <w:szCs w:val="24"/>
        </w:rPr>
        <w:t>010-63256361转6290</w:t>
      </w:r>
    </w:p>
    <w:p w14:paraId="46533C83" w14:textId="77777777" w:rsidR="009214CA" w:rsidRPr="009214CA" w:rsidRDefault="009214CA" w:rsidP="009214CA">
      <w:pPr>
        <w:spacing w:line="360" w:lineRule="auto"/>
        <w:ind w:firstLineChars="300" w:firstLine="723"/>
        <w:rPr>
          <w:rFonts w:ascii="宋体" w:eastAsia="宋体" w:hAnsi="宋体" w:hint="eastAsia"/>
          <w:b/>
          <w:sz w:val="24"/>
          <w:szCs w:val="24"/>
        </w:rPr>
      </w:pPr>
      <w:r w:rsidRPr="009214CA">
        <w:rPr>
          <w:rFonts w:ascii="宋体" w:eastAsia="宋体" w:hAnsi="宋体"/>
          <w:b/>
          <w:sz w:val="24"/>
          <w:szCs w:val="24"/>
        </w:rPr>
        <w:t>3.项目联系方式</w:t>
      </w:r>
      <w:bookmarkEnd w:id="30"/>
      <w:bookmarkEnd w:id="31"/>
    </w:p>
    <w:p w14:paraId="02453DFE" w14:textId="5E57C488" w:rsidR="009214CA" w:rsidRPr="009214CA" w:rsidRDefault="009214CA" w:rsidP="009214CA">
      <w:pPr>
        <w:pStyle w:val="af"/>
        <w:spacing w:line="360" w:lineRule="auto"/>
        <w:ind w:firstLineChars="300" w:firstLine="720"/>
        <w:rPr>
          <w:rFonts w:eastAsia="宋体" w:hAnsi="宋体"/>
          <w:sz w:val="24"/>
          <w:szCs w:val="24"/>
        </w:rPr>
      </w:pPr>
      <w:r w:rsidRPr="009214CA">
        <w:rPr>
          <w:rFonts w:eastAsia="宋体" w:hAnsi="宋体"/>
          <w:sz w:val="24"/>
          <w:szCs w:val="24"/>
        </w:rPr>
        <w:t>项目联系人：崔老师，赵老师</w:t>
      </w:r>
      <w:r>
        <w:rPr>
          <w:rFonts w:eastAsia="宋体" w:hAnsi="宋体" w:hint="eastAsia"/>
          <w:sz w:val="24"/>
          <w:szCs w:val="24"/>
        </w:rPr>
        <w:t>，孙经理</w:t>
      </w:r>
    </w:p>
    <w:p w14:paraId="3567E8EE" w14:textId="77777777" w:rsidR="009214CA" w:rsidRPr="009214CA" w:rsidRDefault="009214CA" w:rsidP="009214CA">
      <w:pPr>
        <w:pStyle w:val="af"/>
        <w:spacing w:line="360" w:lineRule="auto"/>
        <w:ind w:firstLineChars="300" w:firstLine="720"/>
        <w:rPr>
          <w:rFonts w:eastAsia="宋体" w:hAnsi="宋体"/>
          <w:sz w:val="24"/>
          <w:szCs w:val="24"/>
        </w:rPr>
      </w:pPr>
      <w:r w:rsidRPr="009214CA">
        <w:rPr>
          <w:rFonts w:eastAsia="宋体" w:hAnsi="宋体"/>
          <w:sz w:val="24"/>
          <w:szCs w:val="24"/>
        </w:rPr>
        <w:t>电      话： 010-63256361转6290</w:t>
      </w:r>
    </w:p>
    <w:p w14:paraId="6E5FBA04" w14:textId="77777777" w:rsidR="009214CA" w:rsidRPr="009214CA" w:rsidRDefault="009214CA" w:rsidP="009214CA">
      <w:pPr>
        <w:pStyle w:val="af"/>
        <w:spacing w:line="360" w:lineRule="auto"/>
        <w:ind w:firstLineChars="300" w:firstLine="720"/>
        <w:rPr>
          <w:rFonts w:eastAsia="宋体" w:hAnsi="宋体"/>
          <w:sz w:val="24"/>
          <w:szCs w:val="24"/>
        </w:rPr>
      </w:pPr>
      <w:proofErr w:type="gramStart"/>
      <w:r w:rsidRPr="009214CA">
        <w:rPr>
          <w:rFonts w:eastAsia="宋体" w:hAnsi="宋体"/>
          <w:sz w:val="24"/>
          <w:szCs w:val="24"/>
        </w:rPr>
        <w:t>邮</w:t>
      </w:r>
      <w:proofErr w:type="gramEnd"/>
      <w:r w:rsidRPr="009214CA">
        <w:rPr>
          <w:rFonts w:eastAsia="宋体" w:hAnsi="宋体"/>
          <w:sz w:val="24"/>
          <w:szCs w:val="24"/>
        </w:rPr>
        <w:t xml:space="preserve">      编：100083</w:t>
      </w:r>
    </w:p>
    <w:p w14:paraId="0FA95962" w14:textId="388D1A18" w:rsidR="00686647" w:rsidRPr="009214CA" w:rsidRDefault="009214CA" w:rsidP="009214CA">
      <w:pPr>
        <w:pStyle w:val="af"/>
        <w:spacing w:line="360" w:lineRule="auto"/>
        <w:ind w:firstLineChars="300" w:firstLine="720"/>
        <w:rPr>
          <w:rFonts w:eastAsia="宋体" w:hAnsi="宋体"/>
          <w:sz w:val="24"/>
          <w:szCs w:val="24"/>
        </w:rPr>
      </w:pPr>
      <w:r w:rsidRPr="009214CA">
        <w:rPr>
          <w:rFonts w:eastAsia="宋体" w:hAnsi="宋体"/>
          <w:sz w:val="24"/>
          <w:szCs w:val="24"/>
        </w:rPr>
        <w:t>电子邮箱：jowenazb@vip.163.com</w:t>
      </w:r>
    </w:p>
    <w:sectPr w:rsidR="00686647" w:rsidRPr="00921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DDE607"/>
    <w:multiLevelType w:val="singleLevel"/>
    <w:tmpl w:val="E870BED0"/>
    <w:lvl w:ilvl="0">
      <w:start w:val="1"/>
      <w:numFmt w:val="decimal"/>
      <w:suff w:val="nothing"/>
      <w:lvlText w:val="%1、"/>
      <w:lvlJc w:val="left"/>
    </w:lvl>
  </w:abstractNum>
  <w:abstractNum w:abstractNumId="1" w15:restartNumberingAfterBreak="0">
    <w:nsid w:val="0C607FFC"/>
    <w:multiLevelType w:val="multilevel"/>
    <w:tmpl w:val="2FAE769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BC00BAE"/>
    <w:multiLevelType w:val="multilevel"/>
    <w:tmpl w:val="7496326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5E6A9A"/>
    <w:multiLevelType w:val="multilevel"/>
    <w:tmpl w:val="C96A695C"/>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1879351">
    <w:abstractNumId w:val="0"/>
  </w:num>
  <w:num w:numId="2" w16cid:durableId="772361797">
    <w:abstractNumId w:val="2"/>
  </w:num>
  <w:num w:numId="3" w16cid:durableId="1864324550">
    <w:abstractNumId w:val="1"/>
  </w:num>
  <w:num w:numId="4" w16cid:durableId="584918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CA"/>
    <w:rsid w:val="000C57C7"/>
    <w:rsid w:val="00686647"/>
    <w:rsid w:val="007253D2"/>
    <w:rsid w:val="007722DC"/>
    <w:rsid w:val="0087164E"/>
    <w:rsid w:val="009214CA"/>
    <w:rsid w:val="00A7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150C"/>
  <w15:chartTrackingRefBased/>
  <w15:docId w15:val="{4A897641-A19C-4BD8-B577-6043DFA8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214CA"/>
    <w:pPr>
      <w:spacing w:after="160" w:line="259" w:lineRule="auto"/>
    </w:pPr>
    <w:rPr>
      <w:kern w:val="0"/>
      <w:sz w:val="22"/>
    </w:rPr>
  </w:style>
  <w:style w:type="paragraph" w:styleId="1">
    <w:name w:val="heading 1"/>
    <w:basedOn w:val="a0"/>
    <w:next w:val="a0"/>
    <w:link w:val="10"/>
    <w:uiPriority w:val="9"/>
    <w:qFormat/>
    <w:rsid w:val="0087164E"/>
    <w:pPr>
      <w:keepNext/>
      <w:keepLines/>
      <w:widowControl w:val="0"/>
      <w:autoSpaceDE w:val="0"/>
      <w:autoSpaceDN w:val="0"/>
      <w:adjustRightInd w:val="0"/>
      <w:spacing w:before="240" w:after="120" w:line="360" w:lineRule="auto"/>
      <w:jc w:val="center"/>
      <w:outlineLvl w:val="0"/>
    </w:pPr>
    <w:rPr>
      <w:b/>
      <w:bCs/>
      <w:kern w:val="44"/>
      <w:sz w:val="44"/>
      <w:szCs w:val="44"/>
    </w:rPr>
  </w:style>
  <w:style w:type="paragraph" w:styleId="2">
    <w:name w:val="heading 2"/>
    <w:basedOn w:val="a0"/>
    <w:next w:val="a0"/>
    <w:link w:val="20"/>
    <w:uiPriority w:val="9"/>
    <w:unhideWhenUsed/>
    <w:qFormat/>
    <w:rsid w:val="009214CA"/>
    <w:pPr>
      <w:keepNext/>
      <w:keepLines/>
      <w:widowControl w:val="0"/>
      <w:spacing w:before="160" w:after="80" w:line="240" w:lineRule="auto"/>
      <w:jc w:val="both"/>
      <w:outlineLvl w:val="1"/>
    </w:pPr>
    <w:rPr>
      <w:rFonts w:asciiTheme="majorHAnsi" w:eastAsiaTheme="majorEastAsia" w:hAnsiTheme="majorHAnsi" w:cstheme="majorBidi"/>
      <w:color w:val="2F5496" w:themeColor="accent1" w:themeShade="BF"/>
      <w:kern w:val="2"/>
      <w:sz w:val="40"/>
      <w:szCs w:val="40"/>
    </w:rPr>
  </w:style>
  <w:style w:type="paragraph" w:styleId="3">
    <w:name w:val="heading 3"/>
    <w:basedOn w:val="a0"/>
    <w:next w:val="a0"/>
    <w:link w:val="30"/>
    <w:uiPriority w:val="9"/>
    <w:semiHidden/>
    <w:unhideWhenUsed/>
    <w:qFormat/>
    <w:rsid w:val="009214CA"/>
    <w:pPr>
      <w:keepNext/>
      <w:keepLines/>
      <w:widowControl w:val="0"/>
      <w:spacing w:before="160" w:after="80" w:line="240" w:lineRule="auto"/>
      <w:jc w:val="both"/>
      <w:outlineLvl w:val="2"/>
    </w:pPr>
    <w:rPr>
      <w:rFonts w:asciiTheme="majorHAnsi" w:eastAsiaTheme="majorEastAsia" w:hAnsiTheme="majorHAnsi" w:cstheme="majorBidi"/>
      <w:color w:val="2F5496" w:themeColor="accent1" w:themeShade="BF"/>
      <w:kern w:val="2"/>
      <w:sz w:val="32"/>
      <w:szCs w:val="32"/>
    </w:rPr>
  </w:style>
  <w:style w:type="paragraph" w:styleId="4">
    <w:name w:val="heading 4"/>
    <w:basedOn w:val="a0"/>
    <w:next w:val="a0"/>
    <w:link w:val="40"/>
    <w:qFormat/>
    <w:rsid w:val="0087164E"/>
    <w:pPr>
      <w:keepNext/>
      <w:keepLines/>
      <w:widowControl w:val="0"/>
      <w:numPr>
        <w:numId w:val="4"/>
      </w:numPr>
      <w:spacing w:after="290" w:line="374" w:lineRule="auto"/>
      <w:ind w:left="284" w:hanging="284"/>
      <w:jc w:val="both"/>
      <w:outlineLvl w:val="3"/>
    </w:pPr>
    <w:rPr>
      <w:rFonts w:ascii="Arial" w:eastAsia="黑体" w:hAnsi="Arial"/>
      <w:b/>
      <w:bCs/>
      <w:kern w:val="2"/>
      <w:sz w:val="28"/>
      <w:szCs w:val="28"/>
    </w:rPr>
  </w:style>
  <w:style w:type="paragraph" w:styleId="5">
    <w:name w:val="heading 5"/>
    <w:basedOn w:val="a0"/>
    <w:next w:val="a0"/>
    <w:link w:val="50"/>
    <w:uiPriority w:val="9"/>
    <w:semiHidden/>
    <w:unhideWhenUsed/>
    <w:qFormat/>
    <w:rsid w:val="009214CA"/>
    <w:pPr>
      <w:keepNext/>
      <w:keepLines/>
      <w:widowControl w:val="0"/>
      <w:spacing w:before="80" w:after="40" w:line="240" w:lineRule="auto"/>
      <w:jc w:val="both"/>
      <w:outlineLvl w:val="4"/>
    </w:pPr>
    <w:rPr>
      <w:rFonts w:cstheme="majorBidi"/>
      <w:color w:val="2F5496" w:themeColor="accent1" w:themeShade="BF"/>
      <w:kern w:val="2"/>
      <w:sz w:val="24"/>
      <w:szCs w:val="24"/>
    </w:rPr>
  </w:style>
  <w:style w:type="paragraph" w:styleId="6">
    <w:name w:val="heading 6"/>
    <w:basedOn w:val="a0"/>
    <w:next w:val="a0"/>
    <w:link w:val="60"/>
    <w:uiPriority w:val="9"/>
    <w:semiHidden/>
    <w:unhideWhenUsed/>
    <w:qFormat/>
    <w:rsid w:val="009214CA"/>
    <w:pPr>
      <w:keepNext/>
      <w:keepLines/>
      <w:widowControl w:val="0"/>
      <w:spacing w:before="40" w:after="0" w:line="240" w:lineRule="auto"/>
      <w:jc w:val="both"/>
      <w:outlineLvl w:val="5"/>
    </w:pPr>
    <w:rPr>
      <w:rFonts w:cstheme="majorBidi"/>
      <w:b/>
      <w:bCs/>
      <w:color w:val="2F5496" w:themeColor="accent1" w:themeShade="BF"/>
      <w:kern w:val="2"/>
      <w:sz w:val="21"/>
      <w:szCs w:val="24"/>
    </w:rPr>
  </w:style>
  <w:style w:type="paragraph" w:styleId="7">
    <w:name w:val="heading 7"/>
    <w:basedOn w:val="a0"/>
    <w:next w:val="a0"/>
    <w:link w:val="70"/>
    <w:uiPriority w:val="9"/>
    <w:semiHidden/>
    <w:unhideWhenUsed/>
    <w:qFormat/>
    <w:rsid w:val="009214CA"/>
    <w:pPr>
      <w:keepNext/>
      <w:keepLines/>
      <w:widowControl w:val="0"/>
      <w:spacing w:before="40" w:after="0" w:line="240" w:lineRule="auto"/>
      <w:jc w:val="both"/>
      <w:outlineLvl w:val="6"/>
    </w:pPr>
    <w:rPr>
      <w:rFonts w:cstheme="majorBidi"/>
      <w:b/>
      <w:bCs/>
      <w:color w:val="595959" w:themeColor="text1" w:themeTint="A6"/>
      <w:kern w:val="2"/>
      <w:sz w:val="21"/>
      <w:szCs w:val="24"/>
    </w:rPr>
  </w:style>
  <w:style w:type="paragraph" w:styleId="8">
    <w:name w:val="heading 8"/>
    <w:basedOn w:val="a0"/>
    <w:next w:val="a0"/>
    <w:link w:val="80"/>
    <w:uiPriority w:val="9"/>
    <w:semiHidden/>
    <w:unhideWhenUsed/>
    <w:qFormat/>
    <w:rsid w:val="009214CA"/>
    <w:pPr>
      <w:keepNext/>
      <w:keepLines/>
      <w:widowControl w:val="0"/>
      <w:spacing w:after="0" w:line="240" w:lineRule="auto"/>
      <w:jc w:val="both"/>
      <w:outlineLvl w:val="7"/>
    </w:pPr>
    <w:rPr>
      <w:rFonts w:cstheme="majorBidi"/>
      <w:color w:val="595959" w:themeColor="text1" w:themeTint="A6"/>
      <w:kern w:val="2"/>
      <w:sz w:val="21"/>
      <w:szCs w:val="24"/>
    </w:rPr>
  </w:style>
  <w:style w:type="paragraph" w:styleId="9">
    <w:name w:val="heading 9"/>
    <w:basedOn w:val="a0"/>
    <w:next w:val="a0"/>
    <w:link w:val="90"/>
    <w:uiPriority w:val="9"/>
    <w:semiHidden/>
    <w:unhideWhenUsed/>
    <w:qFormat/>
    <w:rsid w:val="009214CA"/>
    <w:pPr>
      <w:keepNext/>
      <w:keepLines/>
      <w:widowControl w:val="0"/>
      <w:spacing w:after="0" w:line="240" w:lineRule="auto"/>
      <w:jc w:val="both"/>
      <w:outlineLvl w:val="8"/>
    </w:pPr>
    <w:rPr>
      <w:rFonts w:eastAsiaTheme="majorEastAsia" w:cstheme="majorBidi"/>
      <w:color w:val="595959" w:themeColor="text1" w:themeTint="A6"/>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2">
    <w:name w:val="toc 2"/>
    <w:basedOn w:val="a0"/>
    <w:next w:val="a0"/>
    <w:autoRedefine/>
    <w:uiPriority w:val="39"/>
    <w:semiHidden/>
    <w:unhideWhenUsed/>
    <w:rsid w:val="007722DC"/>
    <w:pPr>
      <w:widowControl w:val="0"/>
      <w:spacing w:after="0" w:line="240" w:lineRule="auto"/>
      <w:ind w:leftChars="200" w:left="420"/>
      <w:jc w:val="both"/>
    </w:pPr>
    <w:rPr>
      <w:rFonts w:ascii="Times New Roman" w:eastAsia="宋体" w:hAnsi="Times New Roman" w:cs="Times New Roman"/>
      <w:kern w:val="2"/>
      <w:sz w:val="21"/>
      <w:szCs w:val="24"/>
    </w:rPr>
  </w:style>
  <w:style w:type="paragraph" w:customStyle="1" w:styleId="a">
    <w:name w:val="正文内容"/>
    <w:basedOn w:val="a0"/>
    <w:link w:val="Char"/>
    <w:qFormat/>
    <w:rsid w:val="007722DC"/>
    <w:pPr>
      <w:widowControl w:val="0"/>
      <w:numPr>
        <w:numId w:val="2"/>
      </w:numPr>
      <w:spacing w:after="0" w:line="400" w:lineRule="exact"/>
      <w:ind w:left="33"/>
    </w:pPr>
    <w:rPr>
      <w:kern w:val="2"/>
      <w:sz w:val="21"/>
    </w:rPr>
  </w:style>
  <w:style w:type="character" w:customStyle="1" w:styleId="Char">
    <w:name w:val="正文内容 Char"/>
    <w:basedOn w:val="a1"/>
    <w:link w:val="a"/>
    <w:autoRedefine/>
    <w:qFormat/>
    <w:rsid w:val="007722DC"/>
  </w:style>
  <w:style w:type="character" w:customStyle="1" w:styleId="40">
    <w:name w:val="标题 4 字符"/>
    <w:link w:val="4"/>
    <w:autoRedefine/>
    <w:qFormat/>
    <w:rsid w:val="0087164E"/>
    <w:rPr>
      <w:rFonts w:ascii="Arial" w:eastAsia="黑体" w:hAnsi="Arial"/>
      <w:b/>
      <w:bCs/>
      <w:sz w:val="28"/>
      <w:szCs w:val="28"/>
    </w:rPr>
  </w:style>
  <w:style w:type="character" w:customStyle="1" w:styleId="10">
    <w:name w:val="标题 1 字符"/>
    <w:link w:val="1"/>
    <w:autoRedefine/>
    <w:uiPriority w:val="9"/>
    <w:qFormat/>
    <w:rsid w:val="0087164E"/>
    <w:rPr>
      <w:b/>
      <w:bCs/>
      <w:kern w:val="44"/>
      <w:sz w:val="44"/>
      <w:szCs w:val="44"/>
    </w:rPr>
  </w:style>
  <w:style w:type="character" w:customStyle="1" w:styleId="20">
    <w:name w:val="标题 2 字符"/>
    <w:basedOn w:val="a1"/>
    <w:link w:val="2"/>
    <w:uiPriority w:val="9"/>
    <w:qFormat/>
    <w:rsid w:val="00921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9214CA"/>
    <w:rPr>
      <w:rFonts w:asciiTheme="majorHAnsi" w:eastAsiaTheme="majorEastAsia" w:hAnsiTheme="majorHAnsi" w:cstheme="majorBidi"/>
      <w:color w:val="2F5496" w:themeColor="accent1" w:themeShade="BF"/>
      <w:sz w:val="32"/>
      <w:szCs w:val="32"/>
    </w:rPr>
  </w:style>
  <w:style w:type="character" w:customStyle="1" w:styleId="50">
    <w:name w:val="标题 5 字符"/>
    <w:basedOn w:val="a1"/>
    <w:link w:val="5"/>
    <w:uiPriority w:val="9"/>
    <w:semiHidden/>
    <w:rsid w:val="009214CA"/>
    <w:rPr>
      <w:rFonts w:cstheme="majorBidi"/>
      <w:color w:val="2F5496" w:themeColor="accent1" w:themeShade="BF"/>
      <w:sz w:val="24"/>
      <w:szCs w:val="24"/>
    </w:rPr>
  </w:style>
  <w:style w:type="character" w:customStyle="1" w:styleId="60">
    <w:name w:val="标题 6 字符"/>
    <w:basedOn w:val="a1"/>
    <w:link w:val="6"/>
    <w:uiPriority w:val="9"/>
    <w:semiHidden/>
    <w:rsid w:val="009214CA"/>
    <w:rPr>
      <w:rFonts w:cstheme="majorBidi"/>
      <w:b/>
      <w:bCs/>
      <w:color w:val="2F5496" w:themeColor="accent1" w:themeShade="BF"/>
      <w:szCs w:val="24"/>
    </w:rPr>
  </w:style>
  <w:style w:type="character" w:customStyle="1" w:styleId="70">
    <w:name w:val="标题 7 字符"/>
    <w:basedOn w:val="a1"/>
    <w:link w:val="7"/>
    <w:uiPriority w:val="9"/>
    <w:semiHidden/>
    <w:rsid w:val="009214CA"/>
    <w:rPr>
      <w:rFonts w:cstheme="majorBidi"/>
      <w:b/>
      <w:bCs/>
      <w:color w:val="595959" w:themeColor="text1" w:themeTint="A6"/>
      <w:szCs w:val="24"/>
    </w:rPr>
  </w:style>
  <w:style w:type="character" w:customStyle="1" w:styleId="80">
    <w:name w:val="标题 8 字符"/>
    <w:basedOn w:val="a1"/>
    <w:link w:val="8"/>
    <w:uiPriority w:val="9"/>
    <w:semiHidden/>
    <w:rsid w:val="009214CA"/>
    <w:rPr>
      <w:rFonts w:cstheme="majorBidi"/>
      <w:color w:val="595959" w:themeColor="text1" w:themeTint="A6"/>
      <w:szCs w:val="24"/>
    </w:rPr>
  </w:style>
  <w:style w:type="character" w:customStyle="1" w:styleId="90">
    <w:name w:val="标题 9 字符"/>
    <w:basedOn w:val="a1"/>
    <w:link w:val="9"/>
    <w:uiPriority w:val="9"/>
    <w:semiHidden/>
    <w:rsid w:val="009214CA"/>
    <w:rPr>
      <w:rFonts w:eastAsiaTheme="majorEastAsia" w:cstheme="majorBidi"/>
      <w:color w:val="595959" w:themeColor="text1" w:themeTint="A6"/>
      <w:szCs w:val="24"/>
    </w:rPr>
  </w:style>
  <w:style w:type="paragraph" w:styleId="a4">
    <w:name w:val="Title"/>
    <w:basedOn w:val="a0"/>
    <w:next w:val="a0"/>
    <w:link w:val="a5"/>
    <w:uiPriority w:val="10"/>
    <w:qFormat/>
    <w:rsid w:val="009214CA"/>
    <w:pPr>
      <w:widowControl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9214CA"/>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9214CA"/>
    <w:pPr>
      <w:widowControl w:val="0"/>
      <w:numPr>
        <w:ilvl w:val="1"/>
      </w:numPr>
      <w:spacing w:line="240" w:lineRule="auto"/>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7">
    <w:name w:val="副标题 字符"/>
    <w:basedOn w:val="a1"/>
    <w:link w:val="a6"/>
    <w:uiPriority w:val="11"/>
    <w:rsid w:val="009214CA"/>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9214CA"/>
    <w:pPr>
      <w:widowControl w:val="0"/>
      <w:spacing w:before="160" w:line="240" w:lineRule="auto"/>
      <w:jc w:val="center"/>
    </w:pPr>
    <w:rPr>
      <w:rFonts w:ascii="Times New Roman" w:eastAsia="宋体" w:hAnsi="Times New Roman" w:cs="Times New Roman"/>
      <w:i/>
      <w:iCs/>
      <w:color w:val="404040" w:themeColor="text1" w:themeTint="BF"/>
      <w:kern w:val="2"/>
      <w:sz w:val="21"/>
      <w:szCs w:val="24"/>
    </w:rPr>
  </w:style>
  <w:style w:type="character" w:customStyle="1" w:styleId="a9">
    <w:name w:val="引用 字符"/>
    <w:basedOn w:val="a1"/>
    <w:link w:val="a8"/>
    <w:uiPriority w:val="29"/>
    <w:rsid w:val="009214CA"/>
    <w:rPr>
      <w:rFonts w:ascii="Times New Roman" w:eastAsia="宋体" w:hAnsi="Times New Roman" w:cs="Times New Roman"/>
      <w:i/>
      <w:iCs/>
      <w:color w:val="404040" w:themeColor="text1" w:themeTint="BF"/>
      <w:szCs w:val="24"/>
    </w:rPr>
  </w:style>
  <w:style w:type="paragraph" w:styleId="aa">
    <w:name w:val="List Paragraph"/>
    <w:basedOn w:val="a0"/>
    <w:uiPriority w:val="34"/>
    <w:qFormat/>
    <w:rsid w:val="009214CA"/>
    <w:pPr>
      <w:widowControl w:val="0"/>
      <w:spacing w:after="0" w:line="240" w:lineRule="auto"/>
      <w:ind w:left="720"/>
      <w:contextualSpacing/>
      <w:jc w:val="both"/>
    </w:pPr>
    <w:rPr>
      <w:rFonts w:ascii="Times New Roman" w:eastAsia="宋体" w:hAnsi="Times New Roman" w:cs="Times New Roman"/>
      <w:kern w:val="2"/>
      <w:sz w:val="21"/>
      <w:szCs w:val="24"/>
    </w:rPr>
  </w:style>
  <w:style w:type="character" w:styleId="ab">
    <w:name w:val="Intense Emphasis"/>
    <w:basedOn w:val="a1"/>
    <w:uiPriority w:val="21"/>
    <w:qFormat/>
    <w:rsid w:val="009214CA"/>
    <w:rPr>
      <w:i/>
      <w:iCs/>
      <w:color w:val="2F5496" w:themeColor="accent1" w:themeShade="BF"/>
    </w:rPr>
  </w:style>
  <w:style w:type="paragraph" w:styleId="ac">
    <w:name w:val="Intense Quote"/>
    <w:basedOn w:val="a0"/>
    <w:next w:val="a0"/>
    <w:link w:val="ad"/>
    <w:uiPriority w:val="30"/>
    <w:qFormat/>
    <w:rsid w:val="009214CA"/>
    <w:pPr>
      <w:widowControl w:val="0"/>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宋体" w:hAnsi="Times New Roman" w:cs="Times New Roman"/>
      <w:i/>
      <w:iCs/>
      <w:color w:val="2F5496" w:themeColor="accent1" w:themeShade="BF"/>
      <w:kern w:val="2"/>
      <w:sz w:val="21"/>
      <w:szCs w:val="24"/>
    </w:rPr>
  </w:style>
  <w:style w:type="character" w:customStyle="1" w:styleId="ad">
    <w:name w:val="明显引用 字符"/>
    <w:basedOn w:val="a1"/>
    <w:link w:val="ac"/>
    <w:uiPriority w:val="30"/>
    <w:rsid w:val="009214CA"/>
    <w:rPr>
      <w:rFonts w:ascii="Times New Roman" w:eastAsia="宋体" w:hAnsi="Times New Roman" w:cs="Times New Roman"/>
      <w:i/>
      <w:iCs/>
      <w:color w:val="2F5496" w:themeColor="accent1" w:themeShade="BF"/>
      <w:szCs w:val="24"/>
    </w:rPr>
  </w:style>
  <w:style w:type="character" w:styleId="ae">
    <w:name w:val="Intense Reference"/>
    <w:basedOn w:val="a1"/>
    <w:uiPriority w:val="32"/>
    <w:qFormat/>
    <w:rsid w:val="009214CA"/>
    <w:rPr>
      <w:b/>
      <w:bCs/>
      <w:smallCaps/>
      <w:color w:val="2F5496" w:themeColor="accent1" w:themeShade="BF"/>
      <w:spacing w:val="5"/>
    </w:rPr>
  </w:style>
  <w:style w:type="paragraph" w:styleId="af">
    <w:name w:val="Plain Text"/>
    <w:basedOn w:val="a0"/>
    <w:link w:val="31"/>
    <w:qFormat/>
    <w:rsid w:val="009214CA"/>
    <w:rPr>
      <w:rFonts w:ascii="宋体" w:hAnsi="Courier New"/>
      <w:szCs w:val="20"/>
    </w:rPr>
  </w:style>
  <w:style w:type="character" w:customStyle="1" w:styleId="af0">
    <w:name w:val="纯文本 字符"/>
    <w:basedOn w:val="a1"/>
    <w:uiPriority w:val="99"/>
    <w:semiHidden/>
    <w:rsid w:val="009214CA"/>
    <w:rPr>
      <w:rFonts w:asciiTheme="minorEastAsia" w:hAnsi="Courier New" w:cs="Courier New"/>
      <w:kern w:val="0"/>
      <w:sz w:val="22"/>
    </w:rPr>
  </w:style>
  <w:style w:type="table" w:styleId="af1">
    <w:name w:val="Table Grid"/>
    <w:basedOn w:val="a2"/>
    <w:qFormat/>
    <w:rsid w:val="009214C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
    <w:name w:val="纯文本 字符3"/>
    <w:link w:val="af"/>
    <w:qFormat/>
    <w:rsid w:val="009214CA"/>
    <w:rPr>
      <w:rFonts w:ascii="宋体" w:hAnsi="Courier New"/>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蕾蕾</dc:creator>
  <cp:keywords/>
  <dc:description/>
  <cp:lastModifiedBy>王 蕾蕾</cp:lastModifiedBy>
  <cp:revision>2</cp:revision>
  <dcterms:created xsi:type="dcterms:W3CDTF">2025-01-21T06:05:00Z</dcterms:created>
  <dcterms:modified xsi:type="dcterms:W3CDTF">2025-01-21T06:18:00Z</dcterms:modified>
</cp:coreProperties>
</file>