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C273" w14:textId="3689233E" w:rsidR="00B63BC7" w:rsidRDefault="00665BE0" w:rsidP="00665BE0">
      <w:pPr>
        <w:jc w:val="center"/>
        <w:rPr>
          <w:rFonts w:ascii="宋体" w:eastAsia="宋体" w:hAnsi="宋体"/>
          <w:b/>
          <w:bCs/>
          <w:color w:val="404040"/>
          <w:sz w:val="28"/>
          <w:szCs w:val="28"/>
          <w:shd w:val="clear" w:color="auto" w:fill="FFFFFF"/>
        </w:rPr>
      </w:pPr>
      <w:r w:rsidRPr="00665BE0">
        <w:rPr>
          <w:rFonts w:ascii="宋体" w:eastAsia="宋体" w:hAnsi="宋体" w:hint="eastAsia"/>
          <w:b/>
          <w:bCs/>
          <w:color w:val="404040"/>
          <w:sz w:val="28"/>
          <w:szCs w:val="28"/>
          <w:shd w:val="clear" w:color="auto" w:fill="FFFFFF"/>
        </w:rPr>
        <w:t>终止公告</w:t>
      </w:r>
    </w:p>
    <w:p w14:paraId="05DA12FA" w14:textId="77777777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一、项目基本情况</w:t>
      </w:r>
    </w:p>
    <w:p w14:paraId="1A16ACA8" w14:textId="62F92699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采购项目编号：</w:t>
      </w:r>
      <w:r w:rsidR="00CC2C7E" w:rsidRPr="00CC2C7E">
        <w:rPr>
          <w:rFonts w:hint="eastAsia"/>
          <w:color w:val="404040"/>
        </w:rPr>
        <w:t>11000025210200113755-XM001</w:t>
      </w:r>
    </w:p>
    <w:p w14:paraId="72EA6678" w14:textId="7B6D8FB4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采购项目名称：</w:t>
      </w:r>
      <w:r w:rsidR="001E2863" w:rsidRPr="001E2863">
        <w:rPr>
          <w:rFonts w:hint="eastAsia"/>
          <w:color w:val="404040"/>
        </w:rPr>
        <w:t>节能和循环经济标准制修订</w:t>
      </w:r>
      <w:r w:rsidR="00152670">
        <w:rPr>
          <w:rFonts w:hint="eastAsia"/>
          <w:color w:val="404040"/>
        </w:rPr>
        <w:t xml:space="preserve"> </w:t>
      </w:r>
      <w:r w:rsidR="001E2863" w:rsidRPr="001E2863">
        <w:rPr>
          <w:rFonts w:hint="eastAsia"/>
          <w:color w:val="404040"/>
        </w:rPr>
        <w:t>第十三包《建筑工程智能建造技术规程》标准制定工作</w:t>
      </w:r>
    </w:p>
    <w:p w14:paraId="256A07B3" w14:textId="77777777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二、项目终止</w:t>
      </w:r>
      <w:bookmarkStart w:id="0" w:name="_GoBack"/>
      <w:bookmarkEnd w:id="0"/>
      <w:r w:rsidRPr="00665BE0">
        <w:rPr>
          <w:rFonts w:hint="eastAsia"/>
          <w:color w:val="404040"/>
        </w:rPr>
        <w:t>的原因</w:t>
      </w:r>
    </w:p>
    <w:p w14:paraId="6FB62C7A" w14:textId="7BD76516" w:rsidR="00665BE0" w:rsidRPr="00665BE0" w:rsidRDefault="00CC2C7E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CC2C7E">
        <w:rPr>
          <w:rFonts w:hint="eastAsia"/>
          <w:color w:val="404040"/>
        </w:rPr>
        <w:t>因采购需求发生重大变化</w:t>
      </w:r>
      <w:r>
        <w:rPr>
          <w:rFonts w:hint="eastAsia"/>
          <w:color w:val="404040"/>
        </w:rPr>
        <w:t>，现本项目</w:t>
      </w:r>
      <w:r w:rsidR="00152670">
        <w:rPr>
          <w:rFonts w:hint="eastAsia"/>
          <w:color w:val="404040"/>
        </w:rPr>
        <w:t>（第十三包）</w:t>
      </w:r>
      <w:r>
        <w:rPr>
          <w:rFonts w:hint="eastAsia"/>
          <w:color w:val="404040"/>
        </w:rPr>
        <w:t>终止采购</w:t>
      </w:r>
      <w:r w:rsidR="00665BE0" w:rsidRPr="00665BE0">
        <w:rPr>
          <w:rFonts w:hint="eastAsia"/>
          <w:color w:val="404040"/>
        </w:rPr>
        <w:t>。</w:t>
      </w:r>
    </w:p>
    <w:p w14:paraId="3AD524FA" w14:textId="77777777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三、其他补充事宜</w:t>
      </w:r>
    </w:p>
    <w:p w14:paraId="1DF870F3" w14:textId="77777777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无。</w:t>
      </w:r>
    </w:p>
    <w:p w14:paraId="5F11E3DB" w14:textId="77777777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四、凡对本次公告内容提出询问，请按以下方式联系。</w:t>
      </w:r>
    </w:p>
    <w:p w14:paraId="4C5F30A2" w14:textId="77777777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1.采购人信息</w:t>
      </w:r>
    </w:p>
    <w:p w14:paraId="3E38E51B" w14:textId="77777777" w:rsidR="00CC2C7E" w:rsidRPr="00CC2C7E" w:rsidRDefault="00CC2C7E" w:rsidP="00CC2C7E">
      <w:pPr>
        <w:pStyle w:val="a7"/>
        <w:shd w:val="clear" w:color="auto" w:fill="FFFFFF"/>
        <w:spacing w:after="150" w:line="450" w:lineRule="atLeast"/>
        <w:ind w:firstLine="540"/>
        <w:rPr>
          <w:color w:val="404040"/>
        </w:rPr>
      </w:pPr>
      <w:r w:rsidRPr="00CC2C7E">
        <w:rPr>
          <w:rFonts w:hint="eastAsia"/>
          <w:color w:val="404040"/>
        </w:rPr>
        <w:t>名    称：北京节能环保中心</w:t>
      </w:r>
    </w:p>
    <w:p w14:paraId="27BA06D7" w14:textId="77777777" w:rsidR="00CC2C7E" w:rsidRPr="00CC2C7E" w:rsidRDefault="00CC2C7E" w:rsidP="00CC2C7E">
      <w:pPr>
        <w:pStyle w:val="a7"/>
        <w:shd w:val="clear" w:color="auto" w:fill="FFFFFF"/>
        <w:spacing w:after="150" w:line="450" w:lineRule="atLeast"/>
        <w:ind w:firstLine="540"/>
        <w:rPr>
          <w:color w:val="404040"/>
        </w:rPr>
      </w:pPr>
      <w:r w:rsidRPr="00CC2C7E">
        <w:rPr>
          <w:rFonts w:hint="eastAsia"/>
          <w:color w:val="404040"/>
        </w:rPr>
        <w:t>地    址：北京市通州区运河东大街55号院</w:t>
      </w:r>
    </w:p>
    <w:p w14:paraId="3B9E1E32" w14:textId="26A52B44" w:rsidR="00665BE0" w:rsidRPr="00665BE0" w:rsidRDefault="00CC2C7E" w:rsidP="00CC2C7E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CC2C7E">
        <w:rPr>
          <w:rFonts w:hint="eastAsia"/>
          <w:color w:val="404040"/>
        </w:rPr>
        <w:t>联系方式：邢老师、杨老师 55591125、55591085</w:t>
      </w:r>
    </w:p>
    <w:p w14:paraId="3BF925F4" w14:textId="77777777" w:rsidR="00665BE0" w:rsidRPr="00665BE0" w:rsidRDefault="00665BE0" w:rsidP="00665BE0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665BE0">
        <w:rPr>
          <w:rFonts w:hint="eastAsia"/>
          <w:color w:val="404040"/>
        </w:rPr>
        <w:t>2.采购代理机构信息</w:t>
      </w:r>
    </w:p>
    <w:p w14:paraId="4BABD38E" w14:textId="77777777" w:rsidR="00CC2C7E" w:rsidRPr="00CC2C7E" w:rsidRDefault="00CC2C7E" w:rsidP="00CC2C7E">
      <w:pPr>
        <w:pStyle w:val="a7"/>
        <w:shd w:val="clear" w:color="auto" w:fill="FFFFFF"/>
        <w:spacing w:after="150" w:line="450" w:lineRule="atLeast"/>
        <w:ind w:firstLine="540"/>
        <w:rPr>
          <w:color w:val="404040"/>
        </w:rPr>
      </w:pPr>
      <w:r w:rsidRPr="00CC2C7E">
        <w:rPr>
          <w:rFonts w:hint="eastAsia"/>
          <w:color w:val="404040"/>
        </w:rPr>
        <w:t xml:space="preserve">名    称：中国机电工程招标代理有限公司 </w:t>
      </w:r>
    </w:p>
    <w:p w14:paraId="19DFC56E" w14:textId="77777777" w:rsidR="00CC2C7E" w:rsidRPr="00CC2C7E" w:rsidRDefault="00CC2C7E" w:rsidP="00CC2C7E">
      <w:pPr>
        <w:pStyle w:val="a7"/>
        <w:shd w:val="clear" w:color="auto" w:fill="FFFFFF"/>
        <w:spacing w:after="150" w:line="450" w:lineRule="atLeast"/>
        <w:ind w:firstLine="540"/>
        <w:rPr>
          <w:color w:val="404040"/>
        </w:rPr>
      </w:pPr>
      <w:r w:rsidRPr="00CC2C7E">
        <w:rPr>
          <w:rFonts w:hint="eastAsia"/>
          <w:color w:val="404040"/>
        </w:rPr>
        <w:t xml:space="preserve">地    址：北京市海淀区车公庄西路乙19号华通大厦B座南塔14层 </w:t>
      </w:r>
    </w:p>
    <w:p w14:paraId="3FD419BC" w14:textId="46EC0495" w:rsidR="00CC2C7E" w:rsidRDefault="00CC2C7E" w:rsidP="00CC2C7E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 w:rsidRPr="00CC2C7E">
        <w:rPr>
          <w:rFonts w:hint="eastAsia"/>
          <w:color w:val="404040"/>
        </w:rPr>
        <w:t xml:space="preserve">联系方式：魏新卓、付颖、喻晓娇 </w:t>
      </w:r>
    </w:p>
    <w:p w14:paraId="25515EA8" w14:textId="72B01ED3" w:rsidR="00665BE0" w:rsidRPr="00665BE0" w:rsidRDefault="00665BE0" w:rsidP="00CC2C7E">
      <w:pPr>
        <w:pStyle w:val="a7"/>
        <w:shd w:val="clear" w:color="auto" w:fill="FFFFFF"/>
        <w:spacing w:before="0" w:beforeAutospacing="0" w:after="150" w:afterAutospacing="0" w:line="450" w:lineRule="atLeast"/>
        <w:ind w:firstLine="540"/>
        <w:jc w:val="both"/>
        <w:rPr>
          <w:color w:val="404040"/>
        </w:rPr>
      </w:pPr>
      <w:r>
        <w:rPr>
          <w:rFonts w:hint="eastAsia"/>
          <w:color w:val="404040"/>
        </w:rPr>
        <w:t>联系方式：</w:t>
      </w:r>
      <w:r w:rsidR="00CC2C7E" w:rsidRPr="00CC2C7E">
        <w:rPr>
          <w:rFonts w:hint="eastAsia"/>
          <w:color w:val="404040"/>
        </w:rPr>
        <w:t>17600173064、15210093854</w:t>
      </w:r>
    </w:p>
    <w:p w14:paraId="6271153E" w14:textId="77777777" w:rsidR="00665BE0" w:rsidRPr="00665BE0" w:rsidRDefault="00665BE0" w:rsidP="00665BE0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sectPr w:rsidR="00665BE0" w:rsidRPr="0066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74003" w14:textId="77777777" w:rsidR="008B6BE6" w:rsidRDefault="008B6BE6" w:rsidP="00665BE0">
      <w:r>
        <w:separator/>
      </w:r>
    </w:p>
  </w:endnote>
  <w:endnote w:type="continuationSeparator" w:id="0">
    <w:p w14:paraId="2A7B4CC1" w14:textId="77777777" w:rsidR="008B6BE6" w:rsidRDefault="008B6BE6" w:rsidP="0066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C51B" w14:textId="77777777" w:rsidR="008B6BE6" w:rsidRDefault="008B6BE6" w:rsidP="00665BE0">
      <w:r>
        <w:separator/>
      </w:r>
    </w:p>
  </w:footnote>
  <w:footnote w:type="continuationSeparator" w:id="0">
    <w:p w14:paraId="596836C6" w14:textId="77777777" w:rsidR="008B6BE6" w:rsidRDefault="008B6BE6" w:rsidP="0066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49"/>
    <w:rsid w:val="00152670"/>
    <w:rsid w:val="001B4F75"/>
    <w:rsid w:val="001E2863"/>
    <w:rsid w:val="0028130C"/>
    <w:rsid w:val="002F463C"/>
    <w:rsid w:val="00402FF3"/>
    <w:rsid w:val="00476D11"/>
    <w:rsid w:val="005F08B0"/>
    <w:rsid w:val="00665BE0"/>
    <w:rsid w:val="008B6BE6"/>
    <w:rsid w:val="00A47149"/>
    <w:rsid w:val="00B4754C"/>
    <w:rsid w:val="00B63BC7"/>
    <w:rsid w:val="00B91E46"/>
    <w:rsid w:val="00CC2C7E"/>
    <w:rsid w:val="00D57063"/>
    <w:rsid w:val="00DC17EC"/>
    <w:rsid w:val="00E31EB1"/>
    <w:rsid w:val="00F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346F1"/>
  <w15:chartTrackingRefBased/>
  <w15:docId w15:val="{41014E61-A400-445E-9E4D-298CA6C6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5F08B0"/>
    <w:pPr>
      <w:tabs>
        <w:tab w:val="right" w:leader="middleDot" w:pos="9628"/>
      </w:tabs>
      <w:adjustRightInd w:val="0"/>
      <w:snapToGrid w:val="0"/>
      <w:spacing w:line="360" w:lineRule="auto"/>
      <w:ind w:firstLineChars="200" w:firstLine="420"/>
      <w:jc w:val="center"/>
    </w:pPr>
    <w:rPr>
      <w:rFonts w:ascii="宋体" w:eastAsia="宋体" w:hAnsi="宋体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5B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B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BE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65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新卓 魏</dc:creator>
  <cp:keywords/>
  <dc:description/>
  <cp:lastModifiedBy>admin5</cp:lastModifiedBy>
  <cp:revision>7</cp:revision>
  <dcterms:created xsi:type="dcterms:W3CDTF">2024-05-22T07:59:00Z</dcterms:created>
  <dcterms:modified xsi:type="dcterms:W3CDTF">2025-03-27T02:08:00Z</dcterms:modified>
</cp:coreProperties>
</file>