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16279A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13070"/>
      <w:bookmarkStart w:id="1" w:name="_Toc28359022"/>
      <w:bookmarkStart w:id="2" w:name="_Toc35393809"/>
      <w:r>
        <w:rPr>
          <w:rFonts w:hint="eastAsia" w:ascii="仿宋" w:hAnsi="仿宋" w:eastAsia="仿宋" w:cs="仿宋"/>
          <w:sz w:val="30"/>
          <w:szCs w:val="30"/>
          <w:lang w:eastAsia="zh-CN"/>
        </w:rPr>
        <w:t>公用经费（非财拨资金）北京市隆福医院医疗设备维修和保养服务采购项目</w:t>
      </w:r>
    </w:p>
    <w:p w14:paraId="258FC630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45824C27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b/>
          <w:bCs/>
          <w:lang w:eastAsia="zh-CN"/>
        </w:rPr>
        <w:t>0686-2511QI070576Z</w:t>
      </w:r>
      <w:r>
        <w:rPr>
          <w:rFonts w:hint="eastAsia" w:ascii="仿宋" w:hAnsi="仿宋" w:eastAsia="仿宋" w:cs="仿宋"/>
          <w:b/>
          <w:bCs/>
        </w:rPr>
        <w:t xml:space="preserve"> </w:t>
      </w:r>
    </w:p>
    <w:p w14:paraId="2FA768A0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公用经费（非财拨资金）北京市隆福医院医疗设备维修和保养服务采购项目</w:t>
      </w:r>
    </w:p>
    <w:p w14:paraId="3B55D77F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29"/>
        <w:gridCol w:w="1556"/>
        <w:gridCol w:w="1813"/>
        <w:gridCol w:w="1896"/>
        <w:gridCol w:w="1468"/>
      </w:tblGrid>
      <w:tr w14:paraId="6B7A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shd w:val="clear" w:color="auto" w:fill="auto"/>
            <w:vAlign w:val="center"/>
          </w:tcPr>
          <w:p w14:paraId="0BAD90E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14:paraId="331C6B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955" w:type="pct"/>
          </w:tcPr>
          <w:p w14:paraId="73A04F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1105" w:type="pct"/>
          </w:tcPr>
          <w:p w14:paraId="1822114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903" w:type="pct"/>
          </w:tcPr>
          <w:p w14:paraId="5078C8F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06DD2C4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903" w:type="pct"/>
          </w:tcPr>
          <w:p w14:paraId="51E9BD3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评审得分</w:t>
            </w:r>
          </w:p>
        </w:tc>
      </w:tr>
      <w:tr w14:paraId="6057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shd w:val="clear" w:color="auto" w:fill="auto"/>
            <w:vAlign w:val="center"/>
          </w:tcPr>
          <w:p w14:paraId="2378638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01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88F15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64排CT和1.5T核磁维保</w:t>
            </w:r>
          </w:p>
        </w:tc>
        <w:tc>
          <w:tcPr>
            <w:tcW w:w="955" w:type="pct"/>
            <w:vAlign w:val="center"/>
          </w:tcPr>
          <w:p w14:paraId="7D3233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西门子医疗系统有限公司</w:t>
            </w:r>
          </w:p>
        </w:tc>
        <w:tc>
          <w:tcPr>
            <w:tcW w:w="1105" w:type="pct"/>
            <w:vAlign w:val="center"/>
          </w:tcPr>
          <w:p w14:paraId="7B78297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中国（上海）自由贸易试验区英伦路38号五层516室</w:t>
            </w:r>
          </w:p>
        </w:tc>
        <w:tc>
          <w:tcPr>
            <w:tcW w:w="903" w:type="pct"/>
            <w:vAlign w:val="center"/>
          </w:tcPr>
          <w:p w14:paraId="7B69BE2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￥5,020,000.00</w:t>
            </w:r>
          </w:p>
        </w:tc>
        <w:tc>
          <w:tcPr>
            <w:tcW w:w="903" w:type="pct"/>
            <w:vAlign w:val="center"/>
          </w:tcPr>
          <w:p w14:paraId="3F48F45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97.04</w:t>
            </w:r>
          </w:p>
        </w:tc>
      </w:tr>
    </w:tbl>
    <w:p w14:paraId="57C42CA4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中标金额：502万元</w:t>
      </w:r>
    </w:p>
    <w:p w14:paraId="61452635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p w14:paraId="0D1E7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</w:rPr>
        <w:t>服务范围：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详见招标文件</w:t>
      </w:r>
    </w:p>
    <w:p w14:paraId="061A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服务要求：详见招标文件</w:t>
      </w:r>
    </w:p>
    <w:p w14:paraId="771D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服务标准：按采购人要求</w:t>
      </w:r>
    </w:p>
    <w:p w14:paraId="7940F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b w:val="0"/>
          <w:bCs w:val="0"/>
        </w:rPr>
        <w:t>服务时间：32个月</w:t>
      </w:r>
    </w:p>
    <w:p w14:paraId="59324979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评审专家</w:t>
      </w:r>
      <w:r>
        <w:rPr>
          <w:rFonts w:hint="eastAsia" w:ascii="仿宋" w:hAnsi="仿宋" w:eastAsia="仿宋" w:cs="仿宋"/>
          <w:b/>
          <w:bCs/>
          <w:highlight w:val="none"/>
        </w:rPr>
        <w:t>名单：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赵建国、范平、戚豫、单文卫、刘晶京</w:t>
      </w:r>
    </w:p>
    <w:p w14:paraId="393E0827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代理服务收费标准及金额：</w:t>
      </w:r>
    </w:p>
    <w:p w14:paraId="3EB0EFEA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按照国家发展计划委员会颁发的《招标代理服务收费管理暂行办法》（计价格[2002]1980号）和国家发展改革委办公厅关于招标代理服务收费有关问题的通知（发改办价格[2</w:t>
      </w:r>
      <w:bookmarkStart w:id="18" w:name="_GoBack"/>
      <w:bookmarkEnd w:id="18"/>
      <w:r>
        <w:rPr>
          <w:rFonts w:hint="eastAsia" w:ascii="仿宋" w:hAnsi="仿宋" w:eastAsia="仿宋" w:cs="仿宋"/>
        </w:rPr>
        <w:t>003]857号）执行。</w:t>
      </w:r>
    </w:p>
    <w:p w14:paraId="21BA7493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代理服务</w:t>
      </w:r>
      <w:r>
        <w:rPr>
          <w:rFonts w:hint="eastAsia" w:ascii="仿宋" w:hAnsi="仿宋" w:eastAsia="仿宋" w:cs="仿宋"/>
          <w:highlight w:val="none"/>
        </w:rPr>
        <w:t>收费金额：人民币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4.709000 </w:t>
      </w:r>
      <w:r>
        <w:rPr>
          <w:rFonts w:hint="eastAsia" w:ascii="仿宋" w:hAnsi="仿宋" w:eastAsia="仿宋" w:cs="仿宋"/>
          <w:highlight w:val="none"/>
        </w:rPr>
        <w:t>万元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</w:t>
      </w:r>
    </w:p>
    <w:p w14:paraId="3DDC112B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74B0B482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00AEA9C8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3C0CFF36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57637026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04325EF4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2E1E99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718CC9C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50"/>
        <w:textAlignment w:val="auto"/>
        <w:rPr>
          <w:rFonts w:ascii="仿宋" w:hAnsi="仿宋" w:eastAsia="仿宋" w:cs="仿宋"/>
          <w:b w:val="0"/>
          <w:sz w:val="24"/>
          <w:szCs w:val="24"/>
        </w:rPr>
      </w:pPr>
      <w:bookmarkStart w:id="3" w:name="_Toc19952"/>
      <w:bookmarkStart w:id="4" w:name="_Toc28359100"/>
      <w:bookmarkStart w:id="5" w:name="_Toc35393810"/>
      <w:bookmarkStart w:id="6" w:name="_Toc35393641"/>
      <w:bookmarkStart w:id="7" w:name="_Toc28359023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5F84846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8" w:name="_Toc35393642"/>
      <w:bookmarkStart w:id="9" w:name="_Toc30495"/>
      <w:bookmarkStart w:id="10" w:name="_Toc28359024"/>
      <w:bookmarkStart w:id="11" w:name="_Toc35393811"/>
      <w:bookmarkStart w:id="12" w:name="_Toc28359101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名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称：北京市隆福医院</w:t>
      </w:r>
    </w:p>
    <w:p w14:paraId="6EF42CE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地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址：北京市东城区美术馆东街18号</w:t>
      </w:r>
    </w:p>
    <w:p w14:paraId="198ABF4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联系方式：闫会敏010-87947382</w:t>
      </w:r>
    </w:p>
    <w:p w14:paraId="0A0595A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27416E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761FEE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　  址：北京市朝阳区建国门外大街甲3号</w:t>
      </w:r>
    </w:p>
    <w:p w14:paraId="124170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仿宋" w:hAnsi="仿宋" w:eastAsia="仿宋" w:cs="仿宋"/>
          <w:u w:val="single"/>
          <w:lang w:eastAsia="zh-CN"/>
        </w:rPr>
      </w:pPr>
      <w:r>
        <w:rPr>
          <w:rFonts w:hint="eastAsia" w:ascii="仿宋" w:hAnsi="仿宋" w:eastAsia="仿宋" w:cs="仿宋"/>
        </w:rPr>
        <w:t>联系方式：010-8534342</w:t>
      </w:r>
      <w:r>
        <w:rPr>
          <w:rFonts w:hint="eastAsia" w:ascii="仿宋" w:hAnsi="仿宋" w:eastAsia="仿宋" w:cs="仿宋"/>
          <w:lang w:val="en-US" w:eastAsia="zh-CN"/>
        </w:rPr>
        <w:t>8</w:t>
      </w:r>
    </w:p>
    <w:p w14:paraId="0C195F5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ascii="仿宋" w:hAnsi="仿宋" w:eastAsia="仿宋" w:cs="仿宋"/>
          <w:b w:val="0"/>
          <w:sz w:val="24"/>
          <w:szCs w:val="24"/>
        </w:rPr>
      </w:pPr>
      <w:bookmarkStart w:id="13" w:name="_Toc23427"/>
      <w:bookmarkStart w:id="14" w:name="_Toc35393812"/>
      <w:bookmarkStart w:id="15" w:name="_Toc28359102"/>
      <w:bookmarkStart w:id="16" w:name="_Toc28359025"/>
      <w:bookmarkStart w:id="17" w:name="_Toc35393643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3A985F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项目联系人：张昊赟睿、臧妍、梁潇</w:t>
      </w:r>
    </w:p>
    <w:p w14:paraId="1DA22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仿宋" w:hAnsi="仿宋" w:eastAsia="仿宋" w:cs="仿宋"/>
          <w:u w:val="single"/>
          <w:lang w:eastAsia="zh-CN"/>
        </w:rPr>
      </w:pPr>
      <w:r>
        <w:rPr>
          <w:rFonts w:hint="eastAsia" w:ascii="仿宋" w:hAnsi="仿宋" w:eastAsia="仿宋" w:cs="仿宋"/>
        </w:rPr>
        <w:t>电   话：010-85343428、010-85343327</w:t>
      </w:r>
    </w:p>
    <w:p w14:paraId="6F9C3525">
      <w:pPr>
        <w:spacing w:line="360" w:lineRule="auto"/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2M0ZGY5NDk3Mzg2N2RiNTQ3ZDNjOTdhNTIzNTYifQ=="/>
  </w:docVars>
  <w:rsids>
    <w:rsidRoot w:val="00B47C40"/>
    <w:rsid w:val="009F7CF1"/>
    <w:rsid w:val="00B47C40"/>
    <w:rsid w:val="01DC3BC6"/>
    <w:rsid w:val="03312FA5"/>
    <w:rsid w:val="05E32134"/>
    <w:rsid w:val="05FD2B10"/>
    <w:rsid w:val="07647CAF"/>
    <w:rsid w:val="07CB5153"/>
    <w:rsid w:val="07E331B7"/>
    <w:rsid w:val="0A283ED3"/>
    <w:rsid w:val="0B8268CE"/>
    <w:rsid w:val="0B925298"/>
    <w:rsid w:val="0D3E1419"/>
    <w:rsid w:val="0DB273A9"/>
    <w:rsid w:val="0EA00F4E"/>
    <w:rsid w:val="0ED9325C"/>
    <w:rsid w:val="10036F74"/>
    <w:rsid w:val="10545A22"/>
    <w:rsid w:val="10EC787A"/>
    <w:rsid w:val="11976170"/>
    <w:rsid w:val="12DC130A"/>
    <w:rsid w:val="137A5282"/>
    <w:rsid w:val="142A16A8"/>
    <w:rsid w:val="152467E1"/>
    <w:rsid w:val="15A86174"/>
    <w:rsid w:val="16B17D25"/>
    <w:rsid w:val="16FF13CB"/>
    <w:rsid w:val="1905081B"/>
    <w:rsid w:val="19C93093"/>
    <w:rsid w:val="1B86476A"/>
    <w:rsid w:val="1D8F725D"/>
    <w:rsid w:val="1EA87CD0"/>
    <w:rsid w:val="1F7D7510"/>
    <w:rsid w:val="1FDE43C2"/>
    <w:rsid w:val="20270625"/>
    <w:rsid w:val="21F4496F"/>
    <w:rsid w:val="2265138C"/>
    <w:rsid w:val="23151909"/>
    <w:rsid w:val="248D1853"/>
    <w:rsid w:val="265213ED"/>
    <w:rsid w:val="26CA69A6"/>
    <w:rsid w:val="26FD1886"/>
    <w:rsid w:val="28306B0C"/>
    <w:rsid w:val="28A60136"/>
    <w:rsid w:val="28E6501B"/>
    <w:rsid w:val="28FB4F40"/>
    <w:rsid w:val="29492D49"/>
    <w:rsid w:val="29AA01EA"/>
    <w:rsid w:val="2B8B28FE"/>
    <w:rsid w:val="2BA81E59"/>
    <w:rsid w:val="2C0F1753"/>
    <w:rsid w:val="2DAE77E9"/>
    <w:rsid w:val="2DF216DA"/>
    <w:rsid w:val="2DFD2703"/>
    <w:rsid w:val="30B21F2E"/>
    <w:rsid w:val="31576C02"/>
    <w:rsid w:val="333D6679"/>
    <w:rsid w:val="34010499"/>
    <w:rsid w:val="34D23C26"/>
    <w:rsid w:val="352112E7"/>
    <w:rsid w:val="359B55AE"/>
    <w:rsid w:val="3734217F"/>
    <w:rsid w:val="39711FA9"/>
    <w:rsid w:val="3A273D9C"/>
    <w:rsid w:val="3CAF79B9"/>
    <w:rsid w:val="3D1818C3"/>
    <w:rsid w:val="40C10651"/>
    <w:rsid w:val="40CF1F2C"/>
    <w:rsid w:val="431B7D51"/>
    <w:rsid w:val="43866F99"/>
    <w:rsid w:val="45B27966"/>
    <w:rsid w:val="472B71D3"/>
    <w:rsid w:val="4A5B47E7"/>
    <w:rsid w:val="4A8B709D"/>
    <w:rsid w:val="4B32706E"/>
    <w:rsid w:val="4BAC1F01"/>
    <w:rsid w:val="4DDB092F"/>
    <w:rsid w:val="512F0C70"/>
    <w:rsid w:val="51A53B17"/>
    <w:rsid w:val="525A6150"/>
    <w:rsid w:val="52B13BB9"/>
    <w:rsid w:val="53584606"/>
    <w:rsid w:val="53A26B6F"/>
    <w:rsid w:val="54494ACA"/>
    <w:rsid w:val="54673E6B"/>
    <w:rsid w:val="55995C7E"/>
    <w:rsid w:val="56B90783"/>
    <w:rsid w:val="58373FB5"/>
    <w:rsid w:val="5A6E04DA"/>
    <w:rsid w:val="5CDD26E7"/>
    <w:rsid w:val="5D9C47EC"/>
    <w:rsid w:val="5E20206C"/>
    <w:rsid w:val="5E5D76E0"/>
    <w:rsid w:val="5EB1747A"/>
    <w:rsid w:val="609D069B"/>
    <w:rsid w:val="60D10C16"/>
    <w:rsid w:val="64235F78"/>
    <w:rsid w:val="656E0126"/>
    <w:rsid w:val="65D95929"/>
    <w:rsid w:val="66940880"/>
    <w:rsid w:val="66FC3410"/>
    <w:rsid w:val="682E257A"/>
    <w:rsid w:val="68CD19CD"/>
    <w:rsid w:val="69B83CD2"/>
    <w:rsid w:val="6A0271D2"/>
    <w:rsid w:val="6A5C1E3D"/>
    <w:rsid w:val="6AAF78BF"/>
    <w:rsid w:val="6B1C37BF"/>
    <w:rsid w:val="6C4B2B63"/>
    <w:rsid w:val="6C511742"/>
    <w:rsid w:val="6CD96208"/>
    <w:rsid w:val="6D85765B"/>
    <w:rsid w:val="6F1540B8"/>
    <w:rsid w:val="6F400AF7"/>
    <w:rsid w:val="72545F38"/>
    <w:rsid w:val="72A82B27"/>
    <w:rsid w:val="73237AF4"/>
    <w:rsid w:val="73D70B56"/>
    <w:rsid w:val="746B0A42"/>
    <w:rsid w:val="78A86196"/>
    <w:rsid w:val="7B465D29"/>
    <w:rsid w:val="7C497DE0"/>
    <w:rsid w:val="7C9410E4"/>
    <w:rsid w:val="7D9B2799"/>
    <w:rsid w:val="7D9F4038"/>
    <w:rsid w:val="7FF70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active"/>
    <w:basedOn w:val="10"/>
    <w:qFormat/>
    <w:uiPriority w:val="0"/>
    <w:rPr>
      <w:color w:val="FFFFFF"/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margin_right202"/>
    <w:basedOn w:val="10"/>
    <w:qFormat/>
    <w:uiPriority w:val="0"/>
  </w:style>
  <w:style w:type="character" w:customStyle="1" w:styleId="25">
    <w:name w:val="before"/>
    <w:basedOn w:val="10"/>
    <w:qFormat/>
    <w:uiPriority w:val="0"/>
    <w:rPr>
      <w:shd w:val="clear" w:color="auto" w:fill="E22323"/>
    </w:rPr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684</Characters>
  <Lines>6</Lines>
  <Paragraphs>1</Paragraphs>
  <TotalTime>21</TotalTime>
  <ScaleCrop>false</ScaleCrop>
  <LinksUpToDate>false</LinksUpToDate>
  <CharactersWithSpaces>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2025-04-16T03:01:00Z</cp:lastPrinted>
  <dcterms:modified xsi:type="dcterms:W3CDTF">2025-04-17T05:40:41Z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eyJoZGlkIjoiMjU5NmUxMDM0NmE0ZTI1ZWYxZGM3MTYyZmE4MDE0ZGQiLCJ1c2VySWQiOiI0MzU0Njc3NTAifQ==</vt:lpwstr>
  </property>
</Properties>
</file>