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header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2E09A5E" w14:textId="77777777" w:rsidR="00AF4839" w:rsidRPr="00631A21" w:rsidRDefault="00AF4839">
      <w:pPr>
        <w:spacing w:line="360" w:lineRule="auto"/>
        <w:ind w:firstLineChars="50" w:firstLine="300"/>
        <w:rPr>
          <w:rFonts w:asciiTheme="minorEastAsia" w:eastAsiaTheme="minorEastAsia" w:hAnsiTheme="minorEastAsia" w:hint="eastAsia"/>
          <w:sz w:val="60"/>
          <w:szCs w:val="60"/>
        </w:rPr>
      </w:pPr>
    </w:p>
    <w:p w14:paraId="6D8ECE81" w14:textId="77777777" w:rsidR="00AF4839" w:rsidRPr="00631A21" w:rsidRDefault="00AF4839">
      <w:pPr>
        <w:spacing w:line="360" w:lineRule="auto"/>
        <w:ind w:firstLineChars="50" w:firstLine="300"/>
        <w:rPr>
          <w:rFonts w:asciiTheme="minorEastAsia" w:eastAsiaTheme="minorEastAsia" w:hAnsiTheme="minorEastAsia" w:hint="eastAsia"/>
          <w:sz w:val="60"/>
          <w:szCs w:val="60"/>
        </w:rPr>
      </w:pPr>
    </w:p>
    <w:p w14:paraId="1A951A36" w14:textId="77777777" w:rsidR="00AF4839" w:rsidRPr="00EC7533" w:rsidRDefault="00000000">
      <w:pPr>
        <w:jc w:val="center"/>
        <w:rPr>
          <w:rFonts w:asciiTheme="minorEastAsia" w:eastAsiaTheme="minorEastAsia" w:hAnsiTheme="minorEastAsia" w:hint="eastAsia"/>
          <w:b/>
          <w:bCs/>
          <w:sz w:val="72"/>
          <w:szCs w:val="72"/>
        </w:rPr>
      </w:pPr>
      <w:r w:rsidRPr="00EC7533">
        <w:rPr>
          <w:rFonts w:asciiTheme="minorEastAsia" w:eastAsiaTheme="minorEastAsia" w:hAnsiTheme="minorEastAsia"/>
          <w:b/>
          <w:bCs/>
          <w:sz w:val="72"/>
          <w:szCs w:val="72"/>
        </w:rPr>
        <w:t>北京市政府采购项目</w:t>
      </w:r>
    </w:p>
    <w:p w14:paraId="2639B118" w14:textId="56138CED" w:rsidR="00AF4839" w:rsidRPr="00EC7533" w:rsidRDefault="00000000" w:rsidP="0058656B">
      <w:pPr>
        <w:jc w:val="center"/>
        <w:rPr>
          <w:rFonts w:asciiTheme="minorEastAsia" w:eastAsiaTheme="minorEastAsia" w:hAnsiTheme="minorEastAsia" w:hint="eastAsia"/>
          <w:b/>
          <w:bCs/>
          <w:sz w:val="72"/>
          <w:szCs w:val="72"/>
        </w:rPr>
      </w:pPr>
      <w:r w:rsidRPr="00EC7533">
        <w:rPr>
          <w:rFonts w:asciiTheme="minorEastAsia" w:eastAsiaTheme="minorEastAsia" w:hAnsiTheme="minorEastAsia"/>
          <w:b/>
          <w:bCs/>
          <w:sz w:val="72"/>
          <w:szCs w:val="72"/>
        </w:rPr>
        <w:t>公开招标文件</w:t>
      </w:r>
    </w:p>
    <w:p w14:paraId="0E4BA4F6" w14:textId="797CAF61" w:rsidR="00AF4839" w:rsidRPr="00EC7533" w:rsidRDefault="00000000" w:rsidP="0058656B">
      <w:pPr>
        <w:tabs>
          <w:tab w:val="left" w:pos="3240"/>
          <w:tab w:val="left" w:pos="3420"/>
        </w:tabs>
        <w:spacing w:beforeLines="1600" w:before="3840" w:line="360" w:lineRule="auto"/>
        <w:ind w:leftChars="270" w:left="2263" w:hangingChars="471" w:hanging="1696"/>
        <w:jc w:val="left"/>
        <w:rPr>
          <w:rFonts w:asciiTheme="minorEastAsia" w:eastAsiaTheme="minorEastAsia" w:hAnsiTheme="minorEastAsia" w:hint="eastAsia"/>
          <w:bCs/>
          <w:sz w:val="36"/>
          <w:szCs w:val="36"/>
        </w:rPr>
      </w:pPr>
      <w:r w:rsidRPr="00EC7533">
        <w:rPr>
          <w:rFonts w:asciiTheme="minorEastAsia" w:eastAsiaTheme="minorEastAsia" w:hAnsiTheme="minorEastAsia"/>
          <w:bCs/>
          <w:sz w:val="36"/>
          <w:szCs w:val="36"/>
        </w:rPr>
        <w:t>项目名称：</w:t>
      </w:r>
      <w:r w:rsidR="008854CC" w:rsidRPr="00EC7533">
        <w:rPr>
          <w:rFonts w:asciiTheme="minorEastAsia" w:eastAsiaTheme="minorEastAsia" w:hAnsiTheme="minorEastAsia" w:hint="eastAsia"/>
          <w:bCs/>
          <w:sz w:val="36"/>
          <w:szCs w:val="36"/>
        </w:rPr>
        <w:t>2012-2022年平原造林工程2025-2027年养护项目（</w:t>
      </w:r>
      <w:r w:rsidR="00DB0CD6" w:rsidRPr="00EC7533">
        <w:rPr>
          <w:rFonts w:asciiTheme="minorEastAsia" w:eastAsiaTheme="minorEastAsia" w:hAnsiTheme="minorEastAsia" w:hint="eastAsia"/>
          <w:bCs/>
          <w:sz w:val="36"/>
          <w:szCs w:val="36"/>
        </w:rPr>
        <w:t>永定河项目区</w:t>
      </w:r>
      <w:r w:rsidR="008854CC" w:rsidRPr="00EC7533">
        <w:rPr>
          <w:rFonts w:asciiTheme="minorEastAsia" w:eastAsiaTheme="minorEastAsia" w:hAnsiTheme="minorEastAsia" w:hint="eastAsia"/>
          <w:bCs/>
          <w:sz w:val="36"/>
          <w:szCs w:val="36"/>
        </w:rPr>
        <w:t>）</w:t>
      </w:r>
    </w:p>
    <w:p w14:paraId="07043089" w14:textId="4BA9A71D" w:rsidR="00AF4839" w:rsidRPr="00EC7533" w:rsidRDefault="00000000" w:rsidP="0058656B">
      <w:pPr>
        <w:tabs>
          <w:tab w:val="left" w:pos="3240"/>
          <w:tab w:val="left" w:pos="3420"/>
        </w:tabs>
        <w:spacing w:line="360" w:lineRule="auto"/>
        <w:ind w:leftChars="271" w:left="2833" w:hangingChars="629" w:hanging="2264"/>
        <w:jc w:val="left"/>
        <w:rPr>
          <w:rFonts w:asciiTheme="minorEastAsia" w:eastAsiaTheme="minorEastAsia" w:hAnsiTheme="minorEastAsia" w:hint="eastAsia"/>
          <w:bCs/>
          <w:sz w:val="36"/>
          <w:szCs w:val="36"/>
        </w:rPr>
      </w:pPr>
      <w:r w:rsidRPr="00EC7533">
        <w:rPr>
          <w:rFonts w:asciiTheme="minorEastAsia" w:eastAsiaTheme="minorEastAsia" w:hAnsiTheme="minorEastAsia"/>
          <w:bCs/>
          <w:sz w:val="36"/>
          <w:szCs w:val="36"/>
        </w:rPr>
        <w:t>项目编号：</w:t>
      </w:r>
      <w:r w:rsidR="0086136F" w:rsidRPr="0086136F">
        <w:rPr>
          <w:rFonts w:asciiTheme="minorEastAsia" w:eastAsiaTheme="minorEastAsia" w:hAnsiTheme="minorEastAsia"/>
          <w:bCs/>
          <w:sz w:val="36"/>
          <w:szCs w:val="36"/>
        </w:rPr>
        <w:t>11011125210200020216-XM001-2</w:t>
      </w:r>
    </w:p>
    <w:p w14:paraId="46C6AFF7" w14:textId="77777777" w:rsidR="00AF4839" w:rsidRPr="00EC7533" w:rsidRDefault="00000000" w:rsidP="0058656B">
      <w:pPr>
        <w:tabs>
          <w:tab w:val="left" w:pos="3240"/>
          <w:tab w:val="left" w:pos="3420"/>
        </w:tabs>
        <w:spacing w:line="360" w:lineRule="auto"/>
        <w:ind w:leftChars="271" w:left="2833" w:hangingChars="629" w:hanging="2264"/>
        <w:jc w:val="left"/>
        <w:rPr>
          <w:rFonts w:asciiTheme="minorEastAsia" w:eastAsiaTheme="minorEastAsia" w:hAnsiTheme="minorEastAsia" w:hint="eastAsia"/>
          <w:bCs/>
          <w:sz w:val="36"/>
          <w:szCs w:val="36"/>
        </w:rPr>
      </w:pPr>
      <w:r w:rsidRPr="00EC7533">
        <w:rPr>
          <w:rFonts w:asciiTheme="minorEastAsia" w:eastAsiaTheme="minorEastAsia" w:hAnsiTheme="minorEastAsia"/>
          <w:bCs/>
          <w:sz w:val="36"/>
          <w:szCs w:val="36"/>
        </w:rPr>
        <w:t>采 购 人：</w:t>
      </w:r>
      <w:r w:rsidRPr="00EC7533">
        <w:rPr>
          <w:rFonts w:asciiTheme="minorEastAsia" w:eastAsiaTheme="minorEastAsia" w:hAnsiTheme="minorEastAsia" w:hint="eastAsia"/>
          <w:bCs/>
          <w:sz w:val="36"/>
          <w:szCs w:val="36"/>
        </w:rPr>
        <w:t>北京市房山区水务局</w:t>
      </w:r>
    </w:p>
    <w:p w14:paraId="4F597969" w14:textId="77777777" w:rsidR="00AF4839" w:rsidRPr="00EC7533" w:rsidRDefault="00000000" w:rsidP="0058656B">
      <w:pPr>
        <w:tabs>
          <w:tab w:val="left" w:pos="3240"/>
          <w:tab w:val="left" w:pos="3420"/>
        </w:tabs>
        <w:spacing w:line="360" w:lineRule="auto"/>
        <w:ind w:leftChars="271" w:left="2833" w:hangingChars="629" w:hanging="2264"/>
        <w:jc w:val="left"/>
        <w:rPr>
          <w:rFonts w:asciiTheme="minorEastAsia" w:eastAsiaTheme="minorEastAsia" w:hAnsiTheme="minorEastAsia" w:hint="eastAsia"/>
          <w:bCs/>
          <w:sz w:val="36"/>
          <w:szCs w:val="36"/>
        </w:rPr>
      </w:pPr>
      <w:r w:rsidRPr="00EC7533">
        <w:rPr>
          <w:rFonts w:asciiTheme="minorEastAsia" w:eastAsiaTheme="minorEastAsia" w:hAnsiTheme="minorEastAsia"/>
          <w:bCs/>
          <w:sz w:val="36"/>
          <w:szCs w:val="36"/>
        </w:rPr>
        <w:t>采购代理机构</w:t>
      </w:r>
      <w:r w:rsidRPr="00EC7533">
        <w:rPr>
          <w:rFonts w:asciiTheme="minorEastAsia" w:eastAsiaTheme="minorEastAsia" w:hAnsiTheme="minorEastAsia" w:hint="eastAsia"/>
          <w:bCs/>
          <w:sz w:val="36"/>
          <w:szCs w:val="36"/>
        </w:rPr>
        <w:t>：北京宏毅正通工程管理有限公司</w:t>
      </w:r>
    </w:p>
    <w:p w14:paraId="3EE6618C" w14:textId="77777777" w:rsidR="0058656B" w:rsidRPr="00EC7533" w:rsidRDefault="0058656B">
      <w:pPr>
        <w:tabs>
          <w:tab w:val="left" w:pos="3240"/>
          <w:tab w:val="left" w:pos="3420"/>
        </w:tabs>
        <w:spacing w:line="360" w:lineRule="auto"/>
        <w:ind w:leftChars="444" w:left="2833" w:hangingChars="528" w:hanging="1901"/>
        <w:jc w:val="left"/>
        <w:rPr>
          <w:rFonts w:asciiTheme="minorEastAsia" w:eastAsiaTheme="minorEastAsia" w:hAnsiTheme="minorEastAsia" w:hint="eastAsia"/>
          <w:bCs/>
          <w:sz w:val="36"/>
          <w:szCs w:val="36"/>
        </w:rPr>
      </w:pPr>
    </w:p>
    <w:p w14:paraId="36939374" w14:textId="319D4B4A" w:rsidR="00AF4839" w:rsidRPr="00EC7533" w:rsidRDefault="0058656B" w:rsidP="0058656B">
      <w:pPr>
        <w:tabs>
          <w:tab w:val="left" w:pos="3240"/>
          <w:tab w:val="left" w:pos="3420"/>
        </w:tabs>
        <w:spacing w:line="360" w:lineRule="auto"/>
        <w:ind w:leftChars="1" w:left="2832" w:hangingChars="786" w:hanging="2830"/>
        <w:jc w:val="center"/>
        <w:rPr>
          <w:rFonts w:asciiTheme="minorEastAsia" w:eastAsiaTheme="minorEastAsia" w:hAnsiTheme="minorEastAsia" w:hint="eastAsia"/>
          <w:bCs/>
          <w:sz w:val="36"/>
          <w:szCs w:val="36"/>
        </w:rPr>
      </w:pPr>
      <w:r w:rsidRPr="00EC7533">
        <w:rPr>
          <w:rFonts w:asciiTheme="minorEastAsia" w:eastAsiaTheme="minorEastAsia" w:hAnsiTheme="minorEastAsia" w:hint="eastAsia"/>
          <w:bCs/>
          <w:sz w:val="36"/>
          <w:szCs w:val="36"/>
        </w:rPr>
        <w:t>二零二五年</w:t>
      </w:r>
      <w:r w:rsidR="00044236" w:rsidRPr="00EC7533">
        <w:rPr>
          <w:rFonts w:asciiTheme="minorEastAsia" w:eastAsiaTheme="minorEastAsia" w:hAnsiTheme="minorEastAsia" w:hint="eastAsia"/>
          <w:bCs/>
          <w:sz w:val="36"/>
          <w:szCs w:val="36"/>
        </w:rPr>
        <w:t>二</w:t>
      </w:r>
      <w:r w:rsidRPr="00EC7533">
        <w:rPr>
          <w:rFonts w:asciiTheme="minorEastAsia" w:eastAsiaTheme="minorEastAsia" w:hAnsiTheme="minorEastAsia" w:hint="eastAsia"/>
          <w:bCs/>
          <w:sz w:val="36"/>
          <w:szCs w:val="36"/>
        </w:rPr>
        <w:t>月</w:t>
      </w:r>
    </w:p>
    <w:p w14:paraId="568C889B" w14:textId="77777777" w:rsidR="00AF4839" w:rsidRPr="00EC7533" w:rsidRDefault="00AF4839">
      <w:pPr>
        <w:spacing w:line="360" w:lineRule="auto"/>
        <w:jc w:val="center"/>
        <w:outlineLvl w:val="0"/>
        <w:rPr>
          <w:rFonts w:asciiTheme="minorEastAsia" w:eastAsiaTheme="minorEastAsia" w:hAnsiTheme="minorEastAsia" w:hint="eastAsia"/>
          <w:b/>
          <w:sz w:val="36"/>
          <w:szCs w:val="36"/>
        </w:rPr>
        <w:sectPr w:rsidR="00AF4839" w:rsidRPr="00EC7533">
          <w:headerReference w:type="even" r:id="rId8"/>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0"/>
          <w:cols w:space="720"/>
          <w:titlePg/>
          <w:docGrid w:linePitch="462"/>
        </w:sectPr>
      </w:pPr>
      <w:bookmarkStart w:id="0" w:name="_Toc99301418"/>
    </w:p>
    <w:p w14:paraId="68617660"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bookmarkStart w:id="1" w:name="_Toc30221"/>
      <w:bookmarkStart w:id="2" w:name="_Toc16526"/>
      <w:r w:rsidRPr="00EC7533">
        <w:rPr>
          <w:rFonts w:asciiTheme="minorEastAsia" w:eastAsiaTheme="minorEastAsia" w:hAnsiTheme="minorEastAsia"/>
          <w:b/>
          <w:sz w:val="36"/>
          <w:szCs w:val="36"/>
        </w:rPr>
        <w:lastRenderedPageBreak/>
        <w:t>目      录</w:t>
      </w:r>
      <w:bookmarkEnd w:id="0"/>
      <w:bookmarkEnd w:id="1"/>
      <w:bookmarkEnd w:id="2"/>
    </w:p>
    <w:p w14:paraId="7E07396E" w14:textId="77777777" w:rsidR="00AF4839" w:rsidRPr="00EC7533" w:rsidRDefault="00AF4839">
      <w:pPr>
        <w:rPr>
          <w:rFonts w:asciiTheme="minorEastAsia" w:eastAsiaTheme="minorEastAsia" w:hAnsiTheme="minorEastAsia" w:hint="eastAsia"/>
        </w:rPr>
      </w:pPr>
    </w:p>
    <w:p w14:paraId="76333B20" w14:textId="77777777" w:rsidR="00AF4839" w:rsidRPr="00EC7533" w:rsidRDefault="00AF4839">
      <w:pPr>
        <w:rPr>
          <w:rFonts w:asciiTheme="minorEastAsia" w:eastAsiaTheme="minorEastAsia" w:hAnsiTheme="minorEastAsia" w:hint="eastAsia"/>
        </w:rPr>
      </w:pPr>
    </w:p>
    <w:p w14:paraId="267038BB" w14:textId="77777777" w:rsidR="00AF4839" w:rsidRPr="00EC7533" w:rsidRDefault="00AF4839">
      <w:pPr>
        <w:rPr>
          <w:rFonts w:asciiTheme="minorEastAsia" w:eastAsiaTheme="minorEastAsia" w:hAnsiTheme="minorEastAsia" w:hint="eastAsia"/>
        </w:rPr>
      </w:pPr>
    </w:p>
    <w:p w14:paraId="3A3D2C62" w14:textId="77777777" w:rsidR="00AF4839" w:rsidRPr="00EC7533" w:rsidRDefault="00000000">
      <w:pPr>
        <w:pStyle w:val="TOC1"/>
        <w:tabs>
          <w:tab w:val="clear" w:pos="1050"/>
          <w:tab w:val="clear" w:pos="8937"/>
          <w:tab w:val="right" w:leader="dot" w:pos="9072"/>
        </w:tabs>
        <w:rPr>
          <w:rFonts w:asciiTheme="minorEastAsia" w:eastAsiaTheme="minorEastAsia" w:hAnsiTheme="minorEastAsia" w:hint="eastAsia"/>
          <w:noProof/>
        </w:rPr>
      </w:pPr>
      <w:r w:rsidRPr="00EC7533">
        <w:rPr>
          <w:rFonts w:asciiTheme="minorEastAsia" w:eastAsiaTheme="minorEastAsia" w:hAnsiTheme="minorEastAsia"/>
          <w:b w:val="0"/>
        </w:rPr>
        <w:fldChar w:fldCharType="begin"/>
      </w:r>
      <w:r w:rsidRPr="00EC7533">
        <w:rPr>
          <w:rFonts w:asciiTheme="minorEastAsia" w:eastAsiaTheme="minorEastAsia" w:hAnsiTheme="minorEastAsia"/>
          <w:b w:val="0"/>
        </w:rPr>
        <w:instrText xml:space="preserve"> TOC \o "1-1" \h \z \u </w:instrText>
      </w:r>
      <w:r w:rsidRPr="00EC7533">
        <w:rPr>
          <w:rFonts w:asciiTheme="minorEastAsia" w:eastAsiaTheme="minorEastAsia" w:hAnsiTheme="minorEastAsia"/>
          <w:b w:val="0"/>
        </w:rPr>
        <w:fldChar w:fldCharType="separate"/>
      </w:r>
    </w:p>
    <w:p w14:paraId="57DC8C42" w14:textId="15156B60"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11938" w:history="1">
        <w:r w:rsidRPr="00EC7533">
          <w:rPr>
            <w:rFonts w:asciiTheme="minorEastAsia" w:eastAsiaTheme="minorEastAsia" w:hAnsiTheme="minorEastAsia"/>
            <w:noProof/>
            <w:szCs w:val="36"/>
          </w:rPr>
          <w:t>第一章   投标邀请</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_Toc11938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1</w:t>
        </w:r>
        <w:r w:rsidRPr="00EC7533">
          <w:rPr>
            <w:rFonts w:asciiTheme="minorEastAsia" w:eastAsiaTheme="minorEastAsia" w:hAnsiTheme="minorEastAsia"/>
            <w:noProof/>
          </w:rPr>
          <w:fldChar w:fldCharType="end"/>
        </w:r>
      </w:hyperlink>
    </w:p>
    <w:p w14:paraId="42FDA5F4" w14:textId="5949B5F4"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32243" w:history="1">
        <w:r w:rsidRPr="00EC7533">
          <w:rPr>
            <w:rFonts w:asciiTheme="minorEastAsia" w:eastAsiaTheme="minorEastAsia" w:hAnsiTheme="minorEastAsia"/>
            <w:noProof/>
            <w:szCs w:val="36"/>
          </w:rPr>
          <w:t>第二章   投标人须知</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_Toc32243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6</w:t>
        </w:r>
        <w:r w:rsidRPr="00EC7533">
          <w:rPr>
            <w:rFonts w:asciiTheme="minorEastAsia" w:eastAsiaTheme="minorEastAsia" w:hAnsiTheme="minorEastAsia"/>
            <w:noProof/>
          </w:rPr>
          <w:fldChar w:fldCharType="end"/>
        </w:r>
      </w:hyperlink>
    </w:p>
    <w:p w14:paraId="17D463A6" w14:textId="77AFB9F0"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23107" w:history="1">
        <w:r w:rsidRPr="00EC7533">
          <w:rPr>
            <w:rFonts w:asciiTheme="minorEastAsia" w:eastAsiaTheme="minorEastAsia" w:hAnsiTheme="minorEastAsia"/>
            <w:noProof/>
            <w:szCs w:val="36"/>
          </w:rPr>
          <w:t>第三章   资格审查</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_Toc23107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22</w:t>
        </w:r>
        <w:r w:rsidRPr="00EC7533">
          <w:rPr>
            <w:rFonts w:asciiTheme="minorEastAsia" w:eastAsiaTheme="minorEastAsia" w:hAnsiTheme="minorEastAsia"/>
            <w:noProof/>
          </w:rPr>
          <w:fldChar w:fldCharType="end"/>
        </w:r>
      </w:hyperlink>
    </w:p>
    <w:p w14:paraId="49FFA142" w14:textId="68F19E9D"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1592" w:history="1">
        <w:r w:rsidRPr="00EC7533">
          <w:rPr>
            <w:rFonts w:asciiTheme="minorEastAsia" w:eastAsiaTheme="minorEastAsia" w:hAnsiTheme="minorEastAsia"/>
            <w:noProof/>
            <w:szCs w:val="36"/>
          </w:rPr>
          <w:t>第四章   评标程序、评标方法和评标标准</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_Toc1592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26</w:t>
        </w:r>
        <w:r w:rsidRPr="00EC7533">
          <w:rPr>
            <w:rFonts w:asciiTheme="minorEastAsia" w:eastAsiaTheme="minorEastAsia" w:hAnsiTheme="minorEastAsia"/>
            <w:noProof/>
          </w:rPr>
          <w:fldChar w:fldCharType="end"/>
        </w:r>
      </w:hyperlink>
    </w:p>
    <w:p w14:paraId="6EDA4587" w14:textId="0730F177"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8351" w:history="1">
        <w:r w:rsidRPr="00EC7533">
          <w:rPr>
            <w:rFonts w:asciiTheme="minorEastAsia" w:eastAsiaTheme="minorEastAsia" w:hAnsiTheme="minorEastAsia"/>
            <w:noProof/>
            <w:szCs w:val="36"/>
          </w:rPr>
          <w:t>第五章   采购需求</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_Toc8351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35</w:t>
        </w:r>
        <w:r w:rsidRPr="00EC7533">
          <w:rPr>
            <w:rFonts w:asciiTheme="minorEastAsia" w:eastAsiaTheme="minorEastAsia" w:hAnsiTheme="minorEastAsia"/>
            <w:noProof/>
          </w:rPr>
          <w:fldChar w:fldCharType="end"/>
        </w:r>
      </w:hyperlink>
    </w:p>
    <w:p w14:paraId="46AA431B" w14:textId="38CFB332"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5065" w:history="1">
        <w:r w:rsidRPr="00EC7533">
          <w:rPr>
            <w:rFonts w:asciiTheme="minorEastAsia" w:eastAsiaTheme="minorEastAsia" w:hAnsiTheme="minorEastAsia"/>
            <w:noProof/>
            <w:szCs w:val="36"/>
          </w:rPr>
          <w:t>第六章   拟签订的合同文本</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_Toc5065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35</w:t>
        </w:r>
        <w:r w:rsidRPr="00EC7533">
          <w:rPr>
            <w:rFonts w:asciiTheme="minorEastAsia" w:eastAsiaTheme="minorEastAsia" w:hAnsiTheme="minorEastAsia"/>
            <w:noProof/>
          </w:rPr>
          <w:fldChar w:fldCharType="end"/>
        </w:r>
      </w:hyperlink>
    </w:p>
    <w:p w14:paraId="0CDD2E6A" w14:textId="6D1ECB3A" w:rsidR="00AF4839" w:rsidRPr="00EC7533" w:rsidRDefault="00AF4839">
      <w:pPr>
        <w:pStyle w:val="TOC1"/>
        <w:tabs>
          <w:tab w:val="clear" w:pos="1050"/>
          <w:tab w:val="clear" w:pos="8937"/>
          <w:tab w:val="right" w:leader="dot" w:pos="9072"/>
        </w:tabs>
        <w:rPr>
          <w:rFonts w:asciiTheme="minorEastAsia" w:eastAsiaTheme="minorEastAsia" w:hAnsiTheme="minorEastAsia" w:hint="eastAsia"/>
          <w:noProof/>
        </w:rPr>
      </w:pPr>
      <w:hyperlink w:anchor="_Toc23452" w:history="1">
        <w:r w:rsidRPr="00EC7533">
          <w:rPr>
            <w:rFonts w:asciiTheme="minorEastAsia" w:eastAsiaTheme="minorEastAsia" w:hAnsiTheme="minorEastAsia"/>
            <w:noProof/>
            <w:szCs w:val="36"/>
          </w:rPr>
          <w:t>第七章   投标文件格式</w:t>
        </w:r>
        <w:r w:rsidRPr="00EC7533">
          <w:rPr>
            <w:rFonts w:asciiTheme="minorEastAsia" w:eastAsiaTheme="minorEastAsia" w:hAnsiTheme="minorEastAsia"/>
            <w:noProof/>
          </w:rPr>
          <w:tab/>
        </w:r>
        <w:r w:rsidRPr="00EC7533">
          <w:rPr>
            <w:rFonts w:asciiTheme="minorEastAsia" w:eastAsiaTheme="minorEastAsia" w:hAnsiTheme="minorEastAsia"/>
            <w:noProof/>
          </w:rPr>
          <w:fldChar w:fldCharType="begin"/>
        </w:r>
        <w:r w:rsidRPr="00EC7533">
          <w:rPr>
            <w:rFonts w:asciiTheme="minorEastAsia" w:eastAsiaTheme="minorEastAsia" w:hAnsiTheme="minorEastAsia"/>
            <w:noProof/>
          </w:rPr>
          <w:instrText xml:space="preserve"> PAGEREF _Toc23452 \h </w:instrText>
        </w:r>
        <w:r w:rsidRPr="00EC7533">
          <w:rPr>
            <w:rFonts w:asciiTheme="minorEastAsia" w:eastAsiaTheme="minorEastAsia" w:hAnsiTheme="minorEastAsia"/>
            <w:noProof/>
          </w:rPr>
        </w:r>
        <w:r w:rsidRPr="00EC7533">
          <w:rPr>
            <w:rFonts w:asciiTheme="minorEastAsia" w:eastAsiaTheme="minorEastAsia" w:hAnsiTheme="minorEastAsia"/>
            <w:noProof/>
          </w:rPr>
          <w:fldChar w:fldCharType="separate"/>
        </w:r>
        <w:r w:rsidR="004C04E9" w:rsidRPr="00EC7533">
          <w:rPr>
            <w:rFonts w:asciiTheme="minorEastAsia" w:eastAsiaTheme="minorEastAsia" w:hAnsiTheme="minorEastAsia" w:hint="eastAsia"/>
            <w:noProof/>
          </w:rPr>
          <w:t>66</w:t>
        </w:r>
        <w:r w:rsidRPr="00EC7533">
          <w:rPr>
            <w:rFonts w:asciiTheme="minorEastAsia" w:eastAsiaTheme="minorEastAsia" w:hAnsiTheme="minorEastAsia"/>
            <w:noProof/>
          </w:rPr>
          <w:fldChar w:fldCharType="end"/>
        </w:r>
      </w:hyperlink>
    </w:p>
    <w:p w14:paraId="1C4A568D" w14:textId="77777777" w:rsidR="00AF4839" w:rsidRPr="00EC7533" w:rsidRDefault="00000000">
      <w:pPr>
        <w:pStyle w:val="TOC1"/>
        <w:spacing w:line="360" w:lineRule="auto"/>
        <w:rPr>
          <w:rFonts w:asciiTheme="minorEastAsia" w:eastAsiaTheme="minorEastAsia" w:hAnsiTheme="minorEastAsia" w:hint="eastAsia"/>
          <w:b w:val="0"/>
        </w:rPr>
      </w:pPr>
      <w:r w:rsidRPr="00EC7533">
        <w:rPr>
          <w:rFonts w:asciiTheme="minorEastAsia" w:eastAsiaTheme="minorEastAsia" w:hAnsiTheme="minorEastAsia"/>
        </w:rPr>
        <w:fldChar w:fldCharType="end"/>
      </w:r>
    </w:p>
    <w:p w14:paraId="6AE721FB" w14:textId="77777777" w:rsidR="00AF4839" w:rsidRPr="00EC7533" w:rsidRDefault="00000000">
      <w:pPr>
        <w:rPr>
          <w:rFonts w:asciiTheme="minorEastAsia" w:eastAsiaTheme="minorEastAsia" w:hAnsiTheme="minorEastAsia" w:hint="eastAsia"/>
          <w:sz w:val="22"/>
          <w:szCs w:val="28"/>
        </w:rPr>
      </w:pPr>
      <w:r w:rsidRPr="00EC7533">
        <w:rPr>
          <w:rFonts w:asciiTheme="minorEastAsia" w:eastAsiaTheme="minorEastAsia" w:hAnsiTheme="minorEastAsia" w:hint="eastAsia"/>
          <w:sz w:val="22"/>
          <w:szCs w:val="28"/>
        </w:rPr>
        <w:t>注：采购文件条款中以 “■”形式标记的内容适用于本项目，以“□”形式标记的内容不适用于本项目。</w:t>
      </w:r>
    </w:p>
    <w:p w14:paraId="400F9451" w14:textId="77777777" w:rsidR="00AF4839" w:rsidRPr="00EC7533" w:rsidRDefault="00AF4839">
      <w:pPr>
        <w:spacing w:line="360" w:lineRule="auto"/>
        <w:jc w:val="center"/>
        <w:outlineLvl w:val="0"/>
        <w:rPr>
          <w:rFonts w:asciiTheme="minorEastAsia" w:eastAsiaTheme="minorEastAsia" w:hAnsiTheme="minorEastAsia" w:hint="eastAsia"/>
          <w:b/>
          <w:sz w:val="36"/>
          <w:szCs w:val="36"/>
        </w:rPr>
        <w:sectPr w:rsidR="00AF4839" w:rsidRPr="00EC7533">
          <w:footerReference w:type="default" r:id="rId14"/>
          <w:footerReference w:type="first" r:id="rId15"/>
          <w:pgSz w:w="11907" w:h="16840"/>
          <w:pgMar w:top="1418" w:right="1134" w:bottom="1418" w:left="1701" w:header="851" w:footer="851" w:gutter="0"/>
          <w:pgNumType w:start="0"/>
          <w:cols w:space="720"/>
          <w:titlePg/>
          <w:docGrid w:linePitch="462"/>
        </w:sectPr>
      </w:pPr>
    </w:p>
    <w:p w14:paraId="30B9C443"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bookmarkStart w:id="3" w:name="_Toc11938"/>
      <w:r w:rsidRPr="00EC7533">
        <w:rPr>
          <w:rFonts w:asciiTheme="minorEastAsia" w:eastAsiaTheme="minorEastAsia" w:hAnsiTheme="minorEastAsia"/>
          <w:b/>
          <w:sz w:val="36"/>
          <w:szCs w:val="36"/>
        </w:rPr>
        <w:lastRenderedPageBreak/>
        <w:t>第一章   投标邀请</w:t>
      </w:r>
      <w:bookmarkEnd w:id="3"/>
    </w:p>
    <w:p w14:paraId="61AB1A33" w14:textId="77777777" w:rsidR="00AF4839" w:rsidRPr="00EC7533" w:rsidRDefault="00AF4839">
      <w:pPr>
        <w:spacing w:line="360" w:lineRule="auto"/>
        <w:ind w:firstLineChars="200" w:firstLine="640"/>
        <w:rPr>
          <w:rFonts w:asciiTheme="minorEastAsia" w:eastAsiaTheme="minorEastAsia" w:hAnsiTheme="minorEastAsia" w:hint="eastAsia"/>
          <w:sz w:val="32"/>
          <w:szCs w:val="32"/>
        </w:rPr>
      </w:pPr>
    </w:p>
    <w:p w14:paraId="7C190AE3" w14:textId="77777777" w:rsidR="00AF4839" w:rsidRPr="00EC7533" w:rsidRDefault="00000000">
      <w:pPr>
        <w:pStyle w:val="21"/>
        <w:spacing w:before="0" w:line="360" w:lineRule="auto"/>
        <w:jc w:val="left"/>
        <w:rPr>
          <w:rFonts w:asciiTheme="minorEastAsia" w:eastAsiaTheme="minorEastAsia" w:hAnsiTheme="minorEastAsia" w:hint="eastAsia"/>
          <w:sz w:val="24"/>
          <w:szCs w:val="24"/>
        </w:rPr>
      </w:pPr>
      <w:bookmarkStart w:id="4" w:name="_Toc35393621"/>
      <w:bookmarkStart w:id="5" w:name="_Toc35393790"/>
      <w:bookmarkStart w:id="6" w:name="_Toc28359002"/>
      <w:bookmarkStart w:id="7" w:name="_Toc28359079"/>
      <w:bookmarkStart w:id="8" w:name="_Hlk24379207"/>
      <w:r w:rsidRPr="00EC7533">
        <w:rPr>
          <w:rFonts w:asciiTheme="minorEastAsia" w:eastAsiaTheme="minorEastAsia" w:hAnsiTheme="minorEastAsia"/>
          <w:sz w:val="24"/>
          <w:szCs w:val="24"/>
        </w:rPr>
        <w:t>一、项目基本情况</w:t>
      </w:r>
      <w:bookmarkEnd w:id="4"/>
      <w:bookmarkEnd w:id="5"/>
      <w:bookmarkEnd w:id="6"/>
      <w:bookmarkEnd w:id="7"/>
    </w:p>
    <w:p w14:paraId="67C3AA09" w14:textId="119CE949"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1.项目编号：</w:t>
      </w:r>
      <w:r w:rsidR="0086136F" w:rsidRPr="0086136F">
        <w:rPr>
          <w:rFonts w:asciiTheme="minorEastAsia" w:eastAsiaTheme="minorEastAsia" w:hAnsiTheme="minorEastAsia"/>
          <w:sz w:val="24"/>
        </w:rPr>
        <w:t>11011125210200020216-XM001-2</w:t>
      </w:r>
    </w:p>
    <w:p w14:paraId="585F19F9" w14:textId="6FD62C2D"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2.项目名称：</w:t>
      </w:r>
      <w:r w:rsidR="008854CC" w:rsidRPr="00EC7533">
        <w:rPr>
          <w:rFonts w:asciiTheme="minorEastAsia" w:eastAsiaTheme="minorEastAsia" w:hAnsiTheme="minorEastAsia" w:hint="eastAsia"/>
          <w:sz w:val="24"/>
        </w:rPr>
        <w:t>2012-2022年平原造林工程2025-2027年养护项目（</w:t>
      </w:r>
      <w:r w:rsidR="00DB0CD6" w:rsidRPr="00EC7533">
        <w:rPr>
          <w:rFonts w:asciiTheme="minorEastAsia" w:eastAsiaTheme="minorEastAsia" w:hAnsiTheme="minorEastAsia" w:hint="eastAsia"/>
          <w:sz w:val="24"/>
        </w:rPr>
        <w:t>永定河项目区</w:t>
      </w:r>
      <w:r w:rsidR="008854CC" w:rsidRPr="00EC7533">
        <w:rPr>
          <w:rFonts w:asciiTheme="minorEastAsia" w:eastAsiaTheme="minorEastAsia" w:hAnsiTheme="minorEastAsia" w:hint="eastAsia"/>
          <w:sz w:val="24"/>
        </w:rPr>
        <w:t>）</w:t>
      </w:r>
    </w:p>
    <w:bookmarkEnd w:id="8"/>
    <w:p w14:paraId="53744537" w14:textId="2D476A57" w:rsidR="00AF4839" w:rsidRPr="00EC7533" w:rsidRDefault="00000000">
      <w:pPr>
        <w:spacing w:line="360" w:lineRule="auto"/>
        <w:ind w:firstLineChars="200" w:firstLine="480"/>
        <w:rPr>
          <w:rFonts w:asciiTheme="minorEastAsia" w:eastAsiaTheme="minorEastAsia" w:hAnsiTheme="minorEastAsia" w:hint="eastAsia"/>
          <w:color w:val="000000" w:themeColor="text1"/>
          <w:sz w:val="24"/>
        </w:rPr>
      </w:pPr>
      <w:r w:rsidRPr="00EC7533">
        <w:rPr>
          <w:rFonts w:asciiTheme="minorEastAsia" w:eastAsiaTheme="minorEastAsia" w:hAnsiTheme="minorEastAsia"/>
          <w:color w:val="000000" w:themeColor="text1"/>
          <w:sz w:val="24"/>
        </w:rPr>
        <w:t>3.项目预算金额：</w:t>
      </w:r>
      <w:r w:rsidR="009D4E0E" w:rsidRPr="00EC7533">
        <w:rPr>
          <w:rFonts w:asciiTheme="minorEastAsia" w:eastAsiaTheme="minorEastAsia" w:hAnsiTheme="minorEastAsia" w:hint="eastAsia"/>
          <w:color w:val="000000" w:themeColor="text1"/>
          <w:sz w:val="24"/>
        </w:rPr>
        <w:t>1814.842714</w:t>
      </w:r>
      <w:r w:rsidRPr="00EC7533">
        <w:rPr>
          <w:rFonts w:asciiTheme="minorEastAsia" w:eastAsiaTheme="minorEastAsia" w:hAnsiTheme="minorEastAsia"/>
          <w:color w:val="000000" w:themeColor="text1"/>
          <w:sz w:val="24"/>
        </w:rPr>
        <w:t>万元、项目最高限价：</w:t>
      </w:r>
      <w:r w:rsidR="009D4E0E" w:rsidRPr="00EC7533">
        <w:rPr>
          <w:rFonts w:asciiTheme="minorEastAsia" w:eastAsiaTheme="minorEastAsia" w:hAnsiTheme="minorEastAsia" w:hint="eastAsia"/>
          <w:color w:val="000000" w:themeColor="text1"/>
          <w:sz w:val="24"/>
        </w:rPr>
        <w:t>1814.842714</w:t>
      </w:r>
      <w:r w:rsidRPr="00EC7533">
        <w:rPr>
          <w:rFonts w:asciiTheme="minorEastAsia" w:eastAsiaTheme="minorEastAsia" w:hAnsiTheme="minorEastAsia"/>
          <w:color w:val="000000" w:themeColor="text1"/>
          <w:sz w:val="24"/>
        </w:rPr>
        <w:t>万元</w:t>
      </w:r>
    </w:p>
    <w:p w14:paraId="2E902E11" w14:textId="7777777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4.采购需求：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520"/>
        <w:gridCol w:w="1660"/>
        <w:gridCol w:w="973"/>
        <w:gridCol w:w="4172"/>
      </w:tblGrid>
      <w:tr w:rsidR="00AF4839" w:rsidRPr="00EC7533" w14:paraId="4046749E" w14:textId="77777777">
        <w:trPr>
          <w:trHeight w:val="454"/>
        </w:trPr>
        <w:tc>
          <w:tcPr>
            <w:tcW w:w="380" w:type="pct"/>
            <w:vAlign w:val="center"/>
          </w:tcPr>
          <w:p w14:paraId="6C4408E8" w14:textId="77777777" w:rsidR="00AF4839" w:rsidRPr="00EC7533" w:rsidRDefault="00000000">
            <w:pPr>
              <w:jc w:val="center"/>
              <w:rPr>
                <w:rFonts w:asciiTheme="minorEastAsia" w:eastAsiaTheme="minorEastAsia" w:hAnsiTheme="minorEastAsia" w:hint="eastAsia"/>
                <w:bCs/>
                <w:szCs w:val="21"/>
              </w:rPr>
            </w:pPr>
            <w:r w:rsidRPr="00EC7533">
              <w:rPr>
                <w:rFonts w:asciiTheme="minorEastAsia" w:eastAsiaTheme="minorEastAsia" w:hAnsiTheme="minorEastAsia"/>
                <w:bCs/>
                <w:szCs w:val="21"/>
              </w:rPr>
              <w:t>包号</w:t>
            </w:r>
          </w:p>
        </w:tc>
        <w:tc>
          <w:tcPr>
            <w:tcW w:w="843" w:type="pct"/>
            <w:vAlign w:val="center"/>
          </w:tcPr>
          <w:p w14:paraId="0916981B" w14:textId="77777777" w:rsidR="00AF4839" w:rsidRPr="00EC7533" w:rsidRDefault="00000000">
            <w:pPr>
              <w:jc w:val="center"/>
              <w:rPr>
                <w:rFonts w:asciiTheme="minorEastAsia" w:eastAsiaTheme="minorEastAsia" w:hAnsiTheme="minorEastAsia" w:hint="eastAsia"/>
                <w:bCs/>
                <w:szCs w:val="21"/>
              </w:rPr>
            </w:pPr>
            <w:r w:rsidRPr="00EC7533">
              <w:rPr>
                <w:rFonts w:asciiTheme="minorEastAsia" w:eastAsiaTheme="minorEastAsia" w:hAnsiTheme="minorEastAsia"/>
                <w:bCs/>
                <w:szCs w:val="21"/>
              </w:rPr>
              <w:t>标的名称</w:t>
            </w:r>
          </w:p>
        </w:tc>
        <w:tc>
          <w:tcPr>
            <w:tcW w:w="921" w:type="pct"/>
            <w:vAlign w:val="center"/>
          </w:tcPr>
          <w:p w14:paraId="42D605F8" w14:textId="77777777" w:rsidR="00AF4839" w:rsidRPr="00EC7533" w:rsidRDefault="00000000">
            <w:pPr>
              <w:jc w:val="center"/>
              <w:rPr>
                <w:rFonts w:asciiTheme="minorEastAsia" w:eastAsiaTheme="minorEastAsia" w:hAnsiTheme="minorEastAsia" w:hint="eastAsia"/>
                <w:bCs/>
                <w:szCs w:val="21"/>
              </w:rPr>
            </w:pPr>
            <w:r w:rsidRPr="00EC7533">
              <w:rPr>
                <w:rFonts w:asciiTheme="minorEastAsia" w:eastAsiaTheme="minorEastAsia" w:hAnsiTheme="minorEastAsia"/>
                <w:bCs/>
                <w:szCs w:val="21"/>
              </w:rPr>
              <w:t>采购包预算金额</w:t>
            </w:r>
          </w:p>
          <w:p w14:paraId="27AFE3D8" w14:textId="77777777" w:rsidR="00AF4839" w:rsidRPr="00EC7533" w:rsidRDefault="00000000">
            <w:pPr>
              <w:jc w:val="center"/>
              <w:rPr>
                <w:rFonts w:asciiTheme="minorEastAsia" w:eastAsiaTheme="minorEastAsia" w:hAnsiTheme="minorEastAsia" w:hint="eastAsia"/>
                <w:bCs/>
                <w:szCs w:val="21"/>
              </w:rPr>
            </w:pPr>
            <w:r w:rsidRPr="00EC7533">
              <w:rPr>
                <w:rFonts w:asciiTheme="minorEastAsia" w:eastAsiaTheme="minorEastAsia" w:hAnsiTheme="minorEastAsia"/>
                <w:bCs/>
                <w:szCs w:val="21"/>
              </w:rPr>
              <w:t>（万元）</w:t>
            </w:r>
          </w:p>
        </w:tc>
        <w:tc>
          <w:tcPr>
            <w:tcW w:w="540" w:type="pct"/>
            <w:vAlign w:val="center"/>
          </w:tcPr>
          <w:p w14:paraId="21C4ACC3" w14:textId="77777777" w:rsidR="00AF4839" w:rsidRPr="00EC7533" w:rsidRDefault="00000000">
            <w:pPr>
              <w:jc w:val="center"/>
              <w:rPr>
                <w:rFonts w:asciiTheme="minorEastAsia" w:eastAsiaTheme="minorEastAsia" w:hAnsiTheme="minorEastAsia" w:hint="eastAsia"/>
                <w:bCs/>
                <w:szCs w:val="21"/>
              </w:rPr>
            </w:pPr>
            <w:r w:rsidRPr="00EC7533">
              <w:rPr>
                <w:rFonts w:asciiTheme="minorEastAsia" w:eastAsiaTheme="minorEastAsia" w:hAnsiTheme="minorEastAsia"/>
                <w:bCs/>
                <w:szCs w:val="21"/>
              </w:rPr>
              <w:t>数量</w:t>
            </w:r>
          </w:p>
        </w:tc>
        <w:tc>
          <w:tcPr>
            <w:tcW w:w="2314" w:type="pct"/>
            <w:vAlign w:val="center"/>
          </w:tcPr>
          <w:p w14:paraId="11247FC5" w14:textId="77777777" w:rsidR="00AF4839" w:rsidRPr="00EC7533" w:rsidRDefault="00000000">
            <w:pPr>
              <w:jc w:val="center"/>
              <w:rPr>
                <w:rFonts w:asciiTheme="minorEastAsia" w:eastAsiaTheme="minorEastAsia" w:hAnsiTheme="minorEastAsia" w:hint="eastAsia"/>
                <w:szCs w:val="21"/>
              </w:rPr>
            </w:pPr>
            <w:r w:rsidRPr="00EC7533">
              <w:rPr>
                <w:rFonts w:asciiTheme="minorEastAsia" w:eastAsiaTheme="minorEastAsia" w:hAnsiTheme="minorEastAsia"/>
                <w:szCs w:val="21"/>
              </w:rPr>
              <w:t>简要技术需求或服务要求</w:t>
            </w:r>
          </w:p>
        </w:tc>
      </w:tr>
      <w:tr w:rsidR="00AF4839" w:rsidRPr="00EC7533" w14:paraId="4AB86DD4" w14:textId="77777777">
        <w:trPr>
          <w:trHeight w:val="454"/>
        </w:trPr>
        <w:tc>
          <w:tcPr>
            <w:tcW w:w="380" w:type="pct"/>
            <w:vAlign w:val="center"/>
          </w:tcPr>
          <w:p w14:paraId="69F4B93F" w14:textId="77777777" w:rsidR="00AF4839" w:rsidRPr="00EC7533" w:rsidRDefault="00000000">
            <w:pPr>
              <w:spacing w:line="360" w:lineRule="auto"/>
              <w:jc w:val="center"/>
              <w:rPr>
                <w:rFonts w:asciiTheme="minorEastAsia" w:eastAsiaTheme="minorEastAsia" w:hAnsiTheme="minorEastAsia" w:cs="宋体" w:hint="eastAsia"/>
                <w:bCs/>
                <w:sz w:val="24"/>
              </w:rPr>
            </w:pPr>
            <w:r w:rsidRPr="00EC7533">
              <w:rPr>
                <w:rFonts w:asciiTheme="minorEastAsia" w:eastAsiaTheme="minorEastAsia" w:hAnsiTheme="minorEastAsia" w:cs="宋体" w:hint="eastAsia"/>
                <w:bCs/>
                <w:sz w:val="24"/>
              </w:rPr>
              <w:t>01</w:t>
            </w:r>
          </w:p>
        </w:tc>
        <w:tc>
          <w:tcPr>
            <w:tcW w:w="843" w:type="pct"/>
            <w:vAlign w:val="center"/>
          </w:tcPr>
          <w:p w14:paraId="6C739CA5" w14:textId="334D1889" w:rsidR="00AF4839" w:rsidRPr="00EC7533" w:rsidRDefault="008854CC">
            <w:pPr>
              <w:spacing w:line="360" w:lineRule="auto"/>
              <w:jc w:val="center"/>
              <w:rPr>
                <w:rFonts w:asciiTheme="minorEastAsia" w:eastAsiaTheme="minorEastAsia" w:hAnsiTheme="minorEastAsia" w:cs="宋体" w:hint="eastAsia"/>
                <w:bCs/>
                <w:sz w:val="24"/>
              </w:rPr>
            </w:pPr>
            <w:r w:rsidRPr="00EC7533">
              <w:rPr>
                <w:rFonts w:asciiTheme="minorEastAsia" w:eastAsiaTheme="minorEastAsia" w:hAnsiTheme="minorEastAsia" w:cs="宋体" w:hint="eastAsia"/>
                <w:bCs/>
                <w:sz w:val="24"/>
              </w:rPr>
              <w:t>2012-2022年平原造林工程2025-2027年养护项目（</w:t>
            </w:r>
            <w:r w:rsidR="00DB0CD6" w:rsidRPr="00EC7533">
              <w:rPr>
                <w:rFonts w:asciiTheme="minorEastAsia" w:eastAsiaTheme="minorEastAsia" w:hAnsiTheme="minorEastAsia" w:cs="宋体" w:hint="eastAsia"/>
                <w:bCs/>
                <w:sz w:val="24"/>
              </w:rPr>
              <w:t>永定河项目区</w:t>
            </w:r>
            <w:r w:rsidRPr="00EC7533">
              <w:rPr>
                <w:rFonts w:asciiTheme="minorEastAsia" w:eastAsiaTheme="minorEastAsia" w:hAnsiTheme="minorEastAsia" w:cs="宋体" w:hint="eastAsia"/>
                <w:bCs/>
                <w:sz w:val="24"/>
              </w:rPr>
              <w:t>）</w:t>
            </w:r>
          </w:p>
        </w:tc>
        <w:tc>
          <w:tcPr>
            <w:tcW w:w="921" w:type="pct"/>
            <w:vAlign w:val="center"/>
          </w:tcPr>
          <w:p w14:paraId="2A4D6253" w14:textId="7B7D728E" w:rsidR="00AF4839" w:rsidRPr="00EC7533" w:rsidRDefault="009D4E0E">
            <w:pPr>
              <w:spacing w:line="360" w:lineRule="auto"/>
              <w:jc w:val="center"/>
              <w:rPr>
                <w:rFonts w:asciiTheme="minorEastAsia" w:eastAsiaTheme="minorEastAsia" w:hAnsiTheme="minorEastAsia" w:cs="宋体" w:hint="eastAsia"/>
                <w:bCs/>
                <w:sz w:val="24"/>
              </w:rPr>
            </w:pPr>
            <w:r w:rsidRPr="00EC7533">
              <w:rPr>
                <w:rFonts w:asciiTheme="minorEastAsia" w:eastAsiaTheme="minorEastAsia" w:hAnsiTheme="minorEastAsia" w:cs="宋体" w:hint="eastAsia"/>
                <w:sz w:val="24"/>
              </w:rPr>
              <w:t>1814.842714</w:t>
            </w:r>
            <w:r w:rsidR="008854CC" w:rsidRPr="00EC7533">
              <w:rPr>
                <w:rFonts w:asciiTheme="minorEastAsia" w:eastAsiaTheme="minorEastAsia" w:hAnsiTheme="minorEastAsia" w:cs="宋体" w:hint="eastAsia"/>
                <w:bCs/>
                <w:sz w:val="24"/>
              </w:rPr>
              <w:t>万元</w:t>
            </w:r>
          </w:p>
        </w:tc>
        <w:tc>
          <w:tcPr>
            <w:tcW w:w="540" w:type="pct"/>
            <w:vAlign w:val="center"/>
          </w:tcPr>
          <w:p w14:paraId="75C1D1B5" w14:textId="77777777" w:rsidR="00AF4839" w:rsidRPr="00EC7533" w:rsidRDefault="00000000">
            <w:pPr>
              <w:spacing w:line="360" w:lineRule="auto"/>
              <w:jc w:val="center"/>
              <w:rPr>
                <w:rFonts w:asciiTheme="minorEastAsia" w:eastAsiaTheme="minorEastAsia" w:hAnsiTheme="minorEastAsia" w:cs="宋体" w:hint="eastAsia"/>
                <w:bCs/>
                <w:sz w:val="24"/>
              </w:rPr>
            </w:pPr>
            <w:r w:rsidRPr="00EC7533">
              <w:rPr>
                <w:rFonts w:asciiTheme="minorEastAsia" w:eastAsiaTheme="minorEastAsia" w:hAnsiTheme="minorEastAsia" w:cs="宋体" w:hint="eastAsia"/>
                <w:bCs/>
                <w:sz w:val="24"/>
              </w:rPr>
              <w:t>1项</w:t>
            </w:r>
          </w:p>
        </w:tc>
        <w:tc>
          <w:tcPr>
            <w:tcW w:w="2314" w:type="pct"/>
            <w:vAlign w:val="center"/>
          </w:tcPr>
          <w:p w14:paraId="65C82821" w14:textId="1CA00927" w:rsidR="00AF4839" w:rsidRPr="00EC7533" w:rsidRDefault="00982694" w:rsidP="00FD52AC">
            <w:pPr>
              <w:jc w:val="left"/>
              <w:rPr>
                <w:rFonts w:asciiTheme="minorEastAsia" w:eastAsiaTheme="minorEastAsia" w:hAnsiTheme="minorEastAsia" w:cs="宋体" w:hint="eastAsia"/>
                <w:kern w:val="0"/>
                <w:sz w:val="24"/>
              </w:rPr>
            </w:pPr>
            <w:r w:rsidRPr="00EC7533">
              <w:rPr>
                <w:rFonts w:asciiTheme="minorEastAsia" w:eastAsiaTheme="minorEastAsia" w:hAnsiTheme="minorEastAsia" w:cs="宋体" w:hint="eastAsia"/>
                <w:kern w:val="0"/>
                <w:sz w:val="24"/>
              </w:rPr>
              <w:t>2012-2022年平原造林工程2025-</w:t>
            </w:r>
            <w:r w:rsidR="00070E90" w:rsidRPr="00EC7533">
              <w:rPr>
                <w:rFonts w:asciiTheme="minorEastAsia" w:eastAsiaTheme="minorEastAsia" w:hAnsiTheme="minorEastAsia" w:cs="宋体" w:hint="eastAsia"/>
                <w:kern w:val="0"/>
                <w:sz w:val="24"/>
              </w:rPr>
              <w:t>2027年</w:t>
            </w:r>
            <w:r w:rsidRPr="00EC7533">
              <w:rPr>
                <w:rFonts w:asciiTheme="minorEastAsia" w:eastAsiaTheme="minorEastAsia" w:hAnsiTheme="minorEastAsia" w:cs="宋体" w:hint="eastAsia"/>
                <w:kern w:val="0"/>
                <w:sz w:val="24"/>
              </w:rPr>
              <w:t>养护项目（永定河项目区）范围内所植林木以及相关配套设施养护和管理工作，包括：补植补造、修枝整形、树盘整理、浇水排涝、清理杂草、涂白、病虫害防治、林地卫生等日常养护工作；道路、排水沟、水利配套等基础设施维护工作；可燃物清理、森林防火、治安巡逻、防止人畜为害、应急救灾、其它管护内容包括甲方（发包方）交办的本工程其他相关事宜。</w:t>
            </w:r>
          </w:p>
        </w:tc>
      </w:tr>
    </w:tbl>
    <w:p w14:paraId="205A30D0" w14:textId="1CDC0E6C" w:rsidR="00AF4839" w:rsidRPr="00EC7533" w:rsidRDefault="00000000">
      <w:pPr>
        <w:numPr>
          <w:ilvl w:val="0"/>
          <w:numId w:val="9"/>
        </w:num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合同履行期限：</w:t>
      </w:r>
      <w:r w:rsidR="008854CC" w:rsidRPr="00EC7533">
        <w:rPr>
          <w:rFonts w:asciiTheme="minorEastAsia" w:eastAsiaTheme="minorEastAsia" w:hAnsiTheme="minorEastAsia" w:hint="eastAsia"/>
          <w:sz w:val="24"/>
        </w:rPr>
        <w:t>3</w:t>
      </w:r>
      <w:r w:rsidRPr="00EC7533">
        <w:rPr>
          <w:rFonts w:asciiTheme="minorEastAsia" w:eastAsiaTheme="minorEastAsia" w:hAnsiTheme="minorEastAsia" w:hint="eastAsia"/>
          <w:sz w:val="24"/>
        </w:rPr>
        <w:t>年。</w:t>
      </w:r>
    </w:p>
    <w:p w14:paraId="3F0F6A63" w14:textId="1ECF59A0" w:rsidR="00AF4839" w:rsidRPr="00EC7533" w:rsidRDefault="00000000">
      <w:pPr>
        <w:numPr>
          <w:ilvl w:val="0"/>
          <w:numId w:val="9"/>
        </w:num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本项目是否接受联合体投标：</w:t>
      </w: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 xml:space="preserve">是  </w:t>
      </w:r>
      <w:r w:rsidR="00F03736" w:rsidRPr="00EC7533">
        <w:rPr>
          <w:rFonts w:asciiTheme="minorEastAsia" w:eastAsiaTheme="minorEastAsia" w:hAnsiTheme="minorEastAsia"/>
          <w:sz w:val="24"/>
        </w:rPr>
        <w:t>■</w:t>
      </w:r>
      <w:r w:rsidRPr="00EC7533">
        <w:rPr>
          <w:rFonts w:asciiTheme="minorEastAsia" w:eastAsiaTheme="minorEastAsia" w:hAnsiTheme="minorEastAsia"/>
          <w:sz w:val="24"/>
        </w:rPr>
        <w:t>否。</w:t>
      </w:r>
    </w:p>
    <w:p w14:paraId="4D71351A" w14:textId="77777777" w:rsidR="00AF4839" w:rsidRPr="00EC7533" w:rsidRDefault="00AF4839">
      <w:pPr>
        <w:spacing w:line="360" w:lineRule="auto"/>
        <w:ind w:firstLineChars="200" w:firstLine="480"/>
        <w:rPr>
          <w:rFonts w:asciiTheme="minorEastAsia" w:eastAsiaTheme="minorEastAsia" w:hAnsiTheme="minorEastAsia" w:hint="eastAsia"/>
          <w:sz w:val="24"/>
        </w:rPr>
      </w:pPr>
    </w:p>
    <w:p w14:paraId="0B0EF7D2" w14:textId="77777777" w:rsidR="00AF4839" w:rsidRPr="00EC7533" w:rsidRDefault="00000000">
      <w:pPr>
        <w:pStyle w:val="21"/>
        <w:spacing w:before="0" w:line="360" w:lineRule="auto"/>
        <w:jc w:val="left"/>
        <w:rPr>
          <w:rFonts w:asciiTheme="minorEastAsia" w:eastAsiaTheme="minorEastAsia" w:hAnsiTheme="minorEastAsia" w:hint="eastAsia"/>
          <w:sz w:val="24"/>
          <w:szCs w:val="24"/>
        </w:rPr>
      </w:pPr>
      <w:bookmarkStart w:id="9" w:name="_Toc35393622"/>
      <w:bookmarkStart w:id="10" w:name="_Toc28359080"/>
      <w:bookmarkStart w:id="11" w:name="_Toc28359003"/>
      <w:bookmarkStart w:id="12" w:name="_Toc35393791"/>
      <w:r w:rsidRPr="00EC7533">
        <w:rPr>
          <w:rFonts w:asciiTheme="minorEastAsia" w:eastAsiaTheme="minorEastAsia" w:hAnsiTheme="minorEastAsia"/>
          <w:sz w:val="24"/>
          <w:szCs w:val="24"/>
        </w:rPr>
        <w:t>二、申请人的资格要求（须同时满足）</w:t>
      </w:r>
      <w:bookmarkEnd w:id="9"/>
      <w:bookmarkEnd w:id="10"/>
      <w:bookmarkEnd w:id="11"/>
      <w:bookmarkEnd w:id="12"/>
    </w:p>
    <w:p w14:paraId="5845F0CE" w14:textId="7777777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1.满足《中华人民共和国政府采购法》第二十二条规定；</w:t>
      </w:r>
    </w:p>
    <w:p w14:paraId="0E33ED8C" w14:textId="77777777" w:rsidR="00AF4839" w:rsidRPr="00EC7533" w:rsidRDefault="00000000">
      <w:pPr>
        <w:spacing w:line="360" w:lineRule="auto"/>
        <w:ind w:firstLineChars="200" w:firstLine="480"/>
        <w:rPr>
          <w:rFonts w:asciiTheme="minorEastAsia" w:eastAsiaTheme="minorEastAsia" w:hAnsiTheme="minorEastAsia" w:hint="eastAsia"/>
          <w:sz w:val="24"/>
        </w:rPr>
      </w:pPr>
      <w:bookmarkStart w:id="13" w:name="_Toc28359004"/>
      <w:bookmarkStart w:id="14" w:name="_Toc28359081"/>
      <w:r w:rsidRPr="00EC7533">
        <w:rPr>
          <w:rFonts w:asciiTheme="minorEastAsia" w:eastAsiaTheme="minorEastAsia" w:hAnsiTheme="minorEastAsia"/>
          <w:sz w:val="24"/>
        </w:rPr>
        <w:t>2.落实政府采购政策需满足的资格要求：</w:t>
      </w:r>
    </w:p>
    <w:p w14:paraId="792CDE1C" w14:textId="7777777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2.1 中小企业政策</w:t>
      </w:r>
    </w:p>
    <w:p w14:paraId="4951D899" w14:textId="77777777" w:rsidR="00AF4839" w:rsidRPr="00EC7533" w:rsidRDefault="00000000">
      <w:pPr>
        <w:spacing w:line="360" w:lineRule="auto"/>
        <w:ind w:firstLineChars="200" w:firstLine="480"/>
        <w:rPr>
          <w:rFonts w:asciiTheme="minorEastAsia" w:eastAsiaTheme="minorEastAsia" w:hAnsiTheme="minorEastAsia" w:hint="eastAsia"/>
          <w:sz w:val="24"/>
        </w:rPr>
      </w:pPr>
      <w:bookmarkStart w:id="15" w:name="_Hlk186719021"/>
      <w:r w:rsidRPr="00EC7533">
        <w:rPr>
          <w:rFonts w:asciiTheme="minorEastAsia" w:eastAsiaTheme="minorEastAsia" w:hAnsiTheme="minorEastAsia"/>
          <w:sz w:val="24"/>
        </w:rPr>
        <w:t>□</w:t>
      </w:r>
      <w:bookmarkEnd w:id="15"/>
      <w:r w:rsidRPr="00EC7533">
        <w:rPr>
          <w:rFonts w:asciiTheme="minorEastAsia" w:eastAsiaTheme="minorEastAsia" w:hAnsiTheme="minorEastAsia"/>
          <w:sz w:val="24"/>
        </w:rPr>
        <w:t>本项目不专门面向中小企业预留采购份额。</w:t>
      </w:r>
    </w:p>
    <w:p w14:paraId="63EF4C4F" w14:textId="1CE85FB0" w:rsidR="00AF4839" w:rsidRPr="00EC7533" w:rsidRDefault="00F03736">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□本项目专门面向  □中小 □小微企业 采购。即：提供的货物全部由符合政策要求的中小企业制造、服务全部由符合政策要求的中小企业承接。</w:t>
      </w:r>
    </w:p>
    <w:p w14:paraId="6E4F4DA9" w14:textId="4A65063D"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■本项目预留部分采购项目预算专门面向中小企业采购。对于预留份额，提供的货物由符合政策要求的中小企业制造、服务由符合政策要求的中小企业承接。预留份额通</w:t>
      </w:r>
      <w:r w:rsidRPr="00EC7533">
        <w:rPr>
          <w:rFonts w:asciiTheme="minorEastAsia" w:eastAsiaTheme="minorEastAsia" w:hAnsiTheme="minorEastAsia"/>
          <w:sz w:val="24"/>
        </w:rPr>
        <w:lastRenderedPageBreak/>
        <w:t>过以下措施进行：</w:t>
      </w:r>
      <w:r w:rsidR="00CE67D4" w:rsidRPr="00EC7533">
        <w:rPr>
          <w:rFonts w:asciiTheme="minorEastAsia" w:eastAsiaTheme="minorEastAsia" w:hAnsiTheme="minorEastAsia" w:hint="eastAsia"/>
          <w:sz w:val="24"/>
          <w:u w:val="single"/>
        </w:rPr>
        <w:t>要求获得采购合同的供应商将采购项目中的预算总额的40%比例分包给一家或者多家中小企业。其中预留给小微企业的比例不低于70%</w:t>
      </w:r>
      <w:r w:rsidR="00CE67D4" w:rsidRPr="00EC7533">
        <w:rPr>
          <w:rFonts w:asciiTheme="minorEastAsia" w:eastAsiaTheme="minorEastAsia" w:hAnsiTheme="minorEastAsia" w:hint="eastAsia"/>
          <w:sz w:val="24"/>
        </w:rPr>
        <w:t>。</w:t>
      </w:r>
    </w:p>
    <w:p w14:paraId="736339DD" w14:textId="2F6FF5A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2.2 其它落实政府采购政策的资格要求（如有）：</w:t>
      </w:r>
      <w:r w:rsidR="00CE67D4" w:rsidRPr="00EC7533">
        <w:rPr>
          <w:rFonts w:asciiTheme="minorEastAsia" w:eastAsiaTheme="minorEastAsia" w:hAnsiTheme="minorEastAsia" w:hint="eastAsia"/>
          <w:sz w:val="24"/>
          <w:u w:val="single"/>
        </w:rPr>
        <w:t xml:space="preserve">/   </w:t>
      </w:r>
      <w:r w:rsidRPr="00EC7533">
        <w:rPr>
          <w:rFonts w:asciiTheme="minorEastAsia" w:eastAsiaTheme="minorEastAsia" w:hAnsiTheme="minorEastAsia"/>
          <w:sz w:val="24"/>
        </w:rPr>
        <w:t>。</w:t>
      </w:r>
    </w:p>
    <w:p w14:paraId="40AFBBA9" w14:textId="77777777" w:rsidR="00AF4839" w:rsidRPr="00EC7533" w:rsidRDefault="00000000">
      <w:pPr>
        <w:spacing w:line="360" w:lineRule="auto"/>
        <w:ind w:firstLineChars="200" w:firstLine="480"/>
        <w:rPr>
          <w:rFonts w:asciiTheme="minorEastAsia" w:eastAsiaTheme="minorEastAsia" w:hAnsiTheme="minorEastAsia" w:hint="eastAsia"/>
          <w:i/>
          <w:iCs/>
          <w:sz w:val="24"/>
          <w:u w:val="single"/>
        </w:rPr>
      </w:pPr>
      <w:r w:rsidRPr="00EC7533">
        <w:rPr>
          <w:rFonts w:asciiTheme="minorEastAsia" w:eastAsiaTheme="minorEastAsia" w:hAnsiTheme="minorEastAsia"/>
          <w:sz w:val="24"/>
        </w:rPr>
        <w:t>3.本项目的特定资格要求：</w:t>
      </w:r>
    </w:p>
    <w:p w14:paraId="30BF1D49" w14:textId="77777777" w:rsidR="00AF4839" w:rsidRPr="00EC7533"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3.1本项目是否属于政府购买服务：</w:t>
      </w:r>
    </w:p>
    <w:p w14:paraId="2ED339A9" w14:textId="26393025" w:rsidR="00AF4839" w:rsidRPr="00EC7533" w:rsidRDefault="00CE67D4">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否</w:t>
      </w:r>
    </w:p>
    <w:p w14:paraId="7857CE73" w14:textId="7AF8C3AB" w:rsidR="00AF4839" w:rsidRPr="00EC7533" w:rsidRDefault="00CE67D4">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是，公益一类事业单位、使用事业编制且由财政拨款保障的群团组织，不得作为承接主体；</w:t>
      </w:r>
    </w:p>
    <w:p w14:paraId="5B980B9C" w14:textId="77777777" w:rsidR="00AF4839" w:rsidRPr="00EC7533"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3.2其他特定资格要求：</w:t>
      </w:r>
    </w:p>
    <w:p w14:paraId="730246FF" w14:textId="77777777" w:rsidR="00AF4839" w:rsidRPr="00EC7533"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3.2.1供应商不得被“信用中国”（www.creditchina.gov.cn）网站列入失信被执行人和重大税收违法案件当事人名单的、不得被“中国政府采购网”（www.ccgp.gov.cn）网站列入政府采购严重违法失信行为记录名单</w:t>
      </w:r>
      <w:r w:rsidRPr="00EC7533">
        <w:rPr>
          <w:rFonts w:asciiTheme="minorEastAsia" w:eastAsiaTheme="minorEastAsia" w:hAnsiTheme="minorEastAsia"/>
          <w:sz w:val="24"/>
        </w:rPr>
        <w:t>。</w:t>
      </w:r>
    </w:p>
    <w:p w14:paraId="396A90FC" w14:textId="589130BE" w:rsidR="00AF4839" w:rsidRPr="00EC7533" w:rsidRDefault="0000000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3.2.2供应商</w:t>
      </w:r>
      <w:r w:rsidR="002B048B" w:rsidRPr="00EC7533">
        <w:rPr>
          <w:rFonts w:asciiTheme="minorEastAsia" w:eastAsiaTheme="minorEastAsia" w:hAnsiTheme="minorEastAsia" w:hint="eastAsia"/>
          <w:sz w:val="24"/>
        </w:rPr>
        <w:t>拟派项目负责人需具有园林绿化相关专业助理工程师及以上技术职称证书，其不得担任其他在施工程项目的项目负责人；如若在本项目中标，供应商须保证招聘本地农民就业，本地就业农民的数量须占到管护人员总数的60%以上；养护费用根据财政资金相关政策调整</w:t>
      </w:r>
      <w:r w:rsidRPr="00EC7533">
        <w:rPr>
          <w:rFonts w:asciiTheme="minorEastAsia" w:eastAsiaTheme="minorEastAsia" w:hAnsiTheme="minorEastAsia" w:hint="eastAsia"/>
          <w:sz w:val="24"/>
        </w:rPr>
        <w:t>。</w:t>
      </w:r>
    </w:p>
    <w:p w14:paraId="4848E033" w14:textId="77777777" w:rsidR="00AF4839" w:rsidRPr="00EC7533" w:rsidRDefault="00AF4839">
      <w:pPr>
        <w:spacing w:line="360" w:lineRule="auto"/>
        <w:ind w:firstLineChars="200" w:firstLine="480"/>
        <w:rPr>
          <w:rFonts w:asciiTheme="minorEastAsia" w:eastAsiaTheme="minorEastAsia" w:hAnsiTheme="minorEastAsia" w:hint="eastAsia"/>
          <w:i/>
          <w:iCs/>
          <w:sz w:val="24"/>
          <w:u w:val="single"/>
        </w:rPr>
      </w:pPr>
    </w:p>
    <w:p w14:paraId="2ECDD766" w14:textId="77777777" w:rsidR="00AF4839" w:rsidRPr="00EC7533" w:rsidRDefault="00000000">
      <w:pPr>
        <w:pStyle w:val="21"/>
        <w:widowControl/>
        <w:spacing w:before="0" w:line="360" w:lineRule="auto"/>
        <w:jc w:val="left"/>
        <w:rPr>
          <w:rFonts w:asciiTheme="minorEastAsia" w:eastAsiaTheme="minorEastAsia" w:hAnsiTheme="minorEastAsia" w:hint="eastAsia"/>
          <w:sz w:val="24"/>
          <w:szCs w:val="24"/>
        </w:rPr>
      </w:pPr>
      <w:bookmarkStart w:id="16" w:name="_Toc35393623"/>
      <w:bookmarkStart w:id="17" w:name="_Toc35393792"/>
      <w:bookmarkEnd w:id="13"/>
      <w:bookmarkEnd w:id="14"/>
      <w:r w:rsidRPr="00EC7533">
        <w:rPr>
          <w:rFonts w:asciiTheme="minorEastAsia" w:eastAsiaTheme="minorEastAsia" w:hAnsiTheme="minorEastAsia"/>
          <w:sz w:val="24"/>
          <w:szCs w:val="24"/>
        </w:rPr>
        <w:t>三、获取招标文件</w:t>
      </w:r>
      <w:bookmarkEnd w:id="16"/>
      <w:bookmarkEnd w:id="17"/>
    </w:p>
    <w:p w14:paraId="2694807C" w14:textId="77777777" w:rsidR="00EC7533" w:rsidRPr="00EC7533" w:rsidRDefault="00EC7533" w:rsidP="00EC7533">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1.时间：</w:t>
      </w:r>
      <w:r w:rsidRPr="00EC7533">
        <w:rPr>
          <w:rFonts w:asciiTheme="minorEastAsia" w:eastAsiaTheme="minorEastAsia" w:hAnsiTheme="minorEastAsia" w:hint="eastAsia"/>
          <w:sz w:val="24"/>
          <w:lang w:bidi="ar"/>
        </w:rPr>
        <w:t>2025</w:t>
      </w:r>
      <w:r w:rsidRPr="00EC7533">
        <w:rPr>
          <w:rFonts w:asciiTheme="minorEastAsia" w:eastAsiaTheme="minorEastAsia" w:hAnsiTheme="minorEastAsia"/>
          <w:sz w:val="24"/>
          <w:lang w:bidi="ar"/>
        </w:rPr>
        <w:t>年</w:t>
      </w:r>
      <w:r w:rsidRPr="00EC7533">
        <w:rPr>
          <w:rFonts w:asciiTheme="minorEastAsia" w:eastAsiaTheme="minorEastAsia" w:hAnsiTheme="minorEastAsia" w:hint="eastAsia"/>
          <w:sz w:val="24"/>
          <w:lang w:bidi="ar"/>
        </w:rPr>
        <w:t>03</w:t>
      </w:r>
      <w:r w:rsidRPr="00EC7533">
        <w:rPr>
          <w:rFonts w:asciiTheme="minorEastAsia" w:eastAsiaTheme="minorEastAsia" w:hAnsiTheme="minorEastAsia"/>
          <w:sz w:val="24"/>
          <w:lang w:bidi="ar"/>
        </w:rPr>
        <w:t>月</w:t>
      </w:r>
      <w:r w:rsidRPr="00EC7533">
        <w:rPr>
          <w:rFonts w:asciiTheme="minorEastAsia" w:eastAsiaTheme="minorEastAsia" w:hAnsiTheme="minorEastAsia" w:hint="eastAsia"/>
          <w:sz w:val="24"/>
          <w:lang w:bidi="ar"/>
        </w:rPr>
        <w:t>19</w:t>
      </w:r>
      <w:r w:rsidRPr="00EC7533">
        <w:rPr>
          <w:rFonts w:asciiTheme="minorEastAsia" w:eastAsiaTheme="minorEastAsia" w:hAnsiTheme="minorEastAsia"/>
          <w:sz w:val="24"/>
          <w:lang w:bidi="ar"/>
        </w:rPr>
        <w:t>日至</w:t>
      </w:r>
      <w:r w:rsidRPr="00EC7533">
        <w:rPr>
          <w:rFonts w:asciiTheme="minorEastAsia" w:eastAsiaTheme="minorEastAsia" w:hAnsiTheme="minorEastAsia" w:hint="eastAsia"/>
          <w:sz w:val="24"/>
          <w:lang w:bidi="ar"/>
        </w:rPr>
        <w:t>2025</w:t>
      </w:r>
      <w:r w:rsidRPr="00EC7533">
        <w:rPr>
          <w:rFonts w:asciiTheme="minorEastAsia" w:eastAsiaTheme="minorEastAsia" w:hAnsiTheme="minorEastAsia"/>
          <w:sz w:val="24"/>
          <w:lang w:bidi="ar"/>
        </w:rPr>
        <w:t>年</w:t>
      </w:r>
      <w:r w:rsidRPr="00EC7533">
        <w:rPr>
          <w:rFonts w:asciiTheme="minorEastAsia" w:eastAsiaTheme="minorEastAsia" w:hAnsiTheme="minorEastAsia" w:hint="eastAsia"/>
          <w:sz w:val="24"/>
          <w:lang w:bidi="ar"/>
        </w:rPr>
        <w:t>03</w:t>
      </w:r>
      <w:r w:rsidRPr="00EC7533">
        <w:rPr>
          <w:rFonts w:asciiTheme="minorEastAsia" w:eastAsiaTheme="minorEastAsia" w:hAnsiTheme="minorEastAsia"/>
          <w:sz w:val="24"/>
          <w:lang w:bidi="ar"/>
        </w:rPr>
        <w:t>月</w:t>
      </w:r>
      <w:r w:rsidRPr="00EC7533">
        <w:rPr>
          <w:rFonts w:asciiTheme="minorEastAsia" w:eastAsiaTheme="minorEastAsia" w:hAnsiTheme="minorEastAsia" w:hint="eastAsia"/>
          <w:sz w:val="24"/>
          <w:lang w:bidi="ar"/>
        </w:rPr>
        <w:t>26</w:t>
      </w:r>
      <w:r w:rsidRPr="00EC7533">
        <w:rPr>
          <w:rFonts w:asciiTheme="minorEastAsia" w:eastAsiaTheme="minorEastAsia" w:hAnsiTheme="minorEastAsia"/>
          <w:sz w:val="24"/>
          <w:lang w:bidi="ar"/>
        </w:rPr>
        <w:t>日</w:t>
      </w:r>
      <w:r w:rsidRPr="00EC7533">
        <w:rPr>
          <w:rFonts w:asciiTheme="minorEastAsia" w:eastAsiaTheme="minorEastAsia" w:hAnsiTheme="minorEastAsia" w:hint="eastAsia"/>
          <w:sz w:val="24"/>
        </w:rPr>
        <w:t>，每天上午09:00至12:00，下午12:00至17:00</w:t>
      </w:r>
      <w:r w:rsidRPr="00EC7533">
        <w:rPr>
          <w:rFonts w:asciiTheme="minorEastAsia" w:eastAsiaTheme="minorEastAsia" w:hAnsiTheme="minorEastAsia"/>
          <w:sz w:val="24"/>
          <w:lang w:bidi="ar"/>
        </w:rPr>
        <w:t>（北京时间，法定节假日除外）。</w:t>
      </w:r>
    </w:p>
    <w:p w14:paraId="413112D9"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lang w:bidi="ar"/>
        </w:rPr>
        <w:t>2.地点：北京市政府采购电子交易平台</w:t>
      </w:r>
    </w:p>
    <w:p w14:paraId="12ACE095" w14:textId="77777777" w:rsidR="00AF4839" w:rsidRPr="00EC7533"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3.方式：供应商使用CA数字证书或电子营业执照登录北京市政府采购电子交易平台（http://zbcg-bjzc.zhongcy.com/bjczj-portal-site/index.html#/home）获取电子版招标文件。</w:t>
      </w:r>
    </w:p>
    <w:p w14:paraId="0D306E20" w14:textId="77777777" w:rsidR="00AF4839" w:rsidRPr="00EC7533"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lang w:bidi="ar"/>
        </w:rPr>
        <w:t>4.售价：0元。</w:t>
      </w:r>
    </w:p>
    <w:p w14:paraId="15FD8BBB" w14:textId="77777777" w:rsidR="00AF4839" w:rsidRPr="00EC7533" w:rsidRDefault="00AF4839">
      <w:pPr>
        <w:tabs>
          <w:tab w:val="left" w:pos="900"/>
          <w:tab w:val="left" w:pos="1980"/>
        </w:tabs>
        <w:snapToGrid w:val="0"/>
        <w:spacing w:line="360" w:lineRule="auto"/>
        <w:ind w:left="840"/>
        <w:rPr>
          <w:rFonts w:asciiTheme="minorEastAsia" w:eastAsiaTheme="minorEastAsia" w:hAnsiTheme="minorEastAsia" w:hint="eastAsia"/>
          <w:sz w:val="24"/>
        </w:rPr>
      </w:pPr>
    </w:p>
    <w:p w14:paraId="3AE65110" w14:textId="77777777" w:rsidR="00AF4839" w:rsidRPr="00EC7533" w:rsidRDefault="00000000">
      <w:pPr>
        <w:pStyle w:val="21"/>
        <w:widowControl/>
        <w:spacing w:before="0" w:line="360" w:lineRule="auto"/>
        <w:jc w:val="left"/>
        <w:rPr>
          <w:rFonts w:asciiTheme="minorEastAsia" w:eastAsiaTheme="minorEastAsia" w:hAnsiTheme="minorEastAsia" w:hint="eastAsia"/>
          <w:sz w:val="24"/>
          <w:szCs w:val="24"/>
        </w:rPr>
      </w:pPr>
      <w:bookmarkStart w:id="18" w:name="_Toc28359005"/>
      <w:bookmarkStart w:id="19" w:name="_Toc28359082"/>
      <w:bookmarkStart w:id="20" w:name="_Toc35393793"/>
      <w:bookmarkStart w:id="21" w:name="_Toc35393624"/>
      <w:r w:rsidRPr="00EC7533">
        <w:rPr>
          <w:rFonts w:asciiTheme="minorEastAsia" w:eastAsiaTheme="minorEastAsia" w:hAnsiTheme="minorEastAsia"/>
          <w:sz w:val="24"/>
          <w:szCs w:val="24"/>
        </w:rPr>
        <w:t>四、提交投标文件</w:t>
      </w:r>
      <w:bookmarkEnd w:id="18"/>
      <w:bookmarkEnd w:id="19"/>
      <w:r w:rsidRPr="00EC7533">
        <w:rPr>
          <w:rFonts w:asciiTheme="minorEastAsia" w:eastAsiaTheme="minorEastAsia" w:hAnsiTheme="minorEastAsia"/>
          <w:sz w:val="24"/>
          <w:szCs w:val="24"/>
        </w:rPr>
        <w:t>截止时间、开标时间和地点</w:t>
      </w:r>
      <w:bookmarkEnd w:id="20"/>
      <w:bookmarkEnd w:id="21"/>
    </w:p>
    <w:p w14:paraId="64B58089" w14:textId="230A2A95" w:rsidR="00EC7533" w:rsidRPr="00EC7533" w:rsidRDefault="00EC7533" w:rsidP="00EC7533">
      <w:pPr>
        <w:spacing w:line="360" w:lineRule="auto"/>
        <w:ind w:firstLineChars="200" w:firstLine="480"/>
        <w:rPr>
          <w:rFonts w:asciiTheme="minorEastAsia" w:eastAsiaTheme="minorEastAsia" w:hAnsiTheme="minorEastAsia" w:hint="eastAsia"/>
          <w:bCs/>
          <w:sz w:val="24"/>
          <w:u w:val="single"/>
        </w:rPr>
      </w:pPr>
      <w:r w:rsidRPr="00EC7533">
        <w:rPr>
          <w:rFonts w:asciiTheme="minorEastAsia" w:eastAsiaTheme="minorEastAsia" w:hAnsiTheme="minorEastAsia"/>
          <w:sz w:val="24"/>
          <w:lang w:bidi="ar"/>
        </w:rPr>
        <w:t>投标截止时间、开标时间：</w:t>
      </w:r>
      <w:r w:rsidRPr="00EC7533">
        <w:rPr>
          <w:rFonts w:asciiTheme="minorEastAsia" w:eastAsiaTheme="minorEastAsia" w:hAnsiTheme="minorEastAsia" w:hint="eastAsia"/>
          <w:sz w:val="24"/>
          <w:lang w:bidi="ar"/>
        </w:rPr>
        <w:t>2025</w:t>
      </w:r>
      <w:r w:rsidRPr="00EC7533">
        <w:rPr>
          <w:rFonts w:asciiTheme="minorEastAsia" w:eastAsiaTheme="minorEastAsia" w:hAnsiTheme="minorEastAsia"/>
          <w:sz w:val="24"/>
          <w:lang w:bidi="ar"/>
        </w:rPr>
        <w:t>年</w:t>
      </w:r>
      <w:r w:rsidRPr="00EC7533">
        <w:rPr>
          <w:rFonts w:asciiTheme="minorEastAsia" w:eastAsiaTheme="minorEastAsia" w:hAnsiTheme="minorEastAsia" w:hint="eastAsia"/>
          <w:sz w:val="24"/>
          <w:lang w:bidi="ar"/>
        </w:rPr>
        <w:t>04</w:t>
      </w:r>
      <w:r w:rsidRPr="00EC7533">
        <w:rPr>
          <w:rFonts w:asciiTheme="minorEastAsia" w:eastAsiaTheme="minorEastAsia" w:hAnsiTheme="minorEastAsia"/>
          <w:sz w:val="24"/>
          <w:lang w:bidi="ar"/>
        </w:rPr>
        <w:t>月</w:t>
      </w:r>
      <w:r>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日</w:t>
      </w:r>
      <w:r w:rsidRPr="00EC7533">
        <w:rPr>
          <w:rFonts w:asciiTheme="minorEastAsia" w:eastAsiaTheme="minorEastAsia" w:hAnsiTheme="minorEastAsia" w:hint="eastAsia"/>
          <w:sz w:val="24"/>
          <w:lang w:bidi="ar"/>
        </w:rPr>
        <w:t>09</w:t>
      </w:r>
      <w:r w:rsidRPr="00EC7533">
        <w:rPr>
          <w:rFonts w:asciiTheme="minorEastAsia" w:eastAsiaTheme="minorEastAsia" w:hAnsiTheme="minorEastAsia"/>
          <w:sz w:val="24"/>
          <w:lang w:bidi="ar"/>
        </w:rPr>
        <w:t>点</w:t>
      </w:r>
      <w:r w:rsidRPr="00EC7533">
        <w:rPr>
          <w:rFonts w:asciiTheme="minorEastAsia" w:eastAsiaTheme="minorEastAsia" w:hAnsiTheme="minorEastAsia" w:hint="eastAsia"/>
          <w:sz w:val="24"/>
          <w:lang w:bidi="ar"/>
        </w:rPr>
        <w:t>30</w:t>
      </w:r>
      <w:r w:rsidRPr="00EC7533">
        <w:rPr>
          <w:rFonts w:asciiTheme="minorEastAsia" w:eastAsiaTheme="minorEastAsia" w:hAnsiTheme="minorEastAsia"/>
          <w:sz w:val="24"/>
          <w:lang w:bidi="ar"/>
        </w:rPr>
        <w:t>分</w:t>
      </w:r>
      <w:r w:rsidRPr="00EC7533">
        <w:rPr>
          <w:rFonts w:asciiTheme="minorEastAsia" w:eastAsiaTheme="minorEastAsia" w:hAnsiTheme="minorEastAsia"/>
          <w:bCs/>
          <w:sz w:val="24"/>
          <w:lang w:bidi="ar"/>
        </w:rPr>
        <w:t>（北京时间）</w:t>
      </w:r>
      <w:r w:rsidRPr="00EC7533">
        <w:rPr>
          <w:rFonts w:asciiTheme="minorEastAsia" w:eastAsiaTheme="minorEastAsia" w:hAnsiTheme="minorEastAsia"/>
          <w:iCs/>
          <w:sz w:val="24"/>
          <w:lang w:bidi="ar"/>
        </w:rPr>
        <w:t>。</w:t>
      </w:r>
    </w:p>
    <w:p w14:paraId="68117257" w14:textId="77777777" w:rsidR="00AF4839" w:rsidRPr="00EC7533" w:rsidRDefault="00000000">
      <w:pPr>
        <w:spacing w:line="360" w:lineRule="auto"/>
        <w:ind w:firstLineChars="200" w:firstLine="480"/>
        <w:rPr>
          <w:rFonts w:asciiTheme="minorEastAsia" w:eastAsiaTheme="minorEastAsia" w:hAnsiTheme="minorEastAsia" w:hint="eastAsia"/>
          <w:sz w:val="24"/>
          <w:lang w:val="zh-TW" w:bidi="ar"/>
        </w:rPr>
      </w:pPr>
      <w:r w:rsidRPr="00EC7533">
        <w:rPr>
          <w:rFonts w:asciiTheme="minorEastAsia" w:eastAsiaTheme="minorEastAsia" w:hAnsiTheme="minorEastAsia"/>
          <w:sz w:val="24"/>
          <w:lang w:bidi="ar"/>
        </w:rPr>
        <w:t>地点：北京市政府采购电子交易平台</w:t>
      </w:r>
      <w:r w:rsidRPr="00EC7533">
        <w:rPr>
          <w:rFonts w:asciiTheme="minorEastAsia" w:eastAsiaTheme="minorEastAsia" w:hAnsiTheme="minorEastAsia"/>
          <w:sz w:val="24"/>
          <w:lang w:val="zh-TW" w:bidi="ar"/>
        </w:rPr>
        <w:t>。</w:t>
      </w:r>
    </w:p>
    <w:p w14:paraId="005C705E" w14:textId="77777777" w:rsidR="00AF4839" w:rsidRPr="00EC7533" w:rsidRDefault="00AF4839">
      <w:pPr>
        <w:spacing w:line="360" w:lineRule="auto"/>
        <w:ind w:firstLineChars="200" w:firstLine="480"/>
        <w:rPr>
          <w:rFonts w:asciiTheme="minorEastAsia" w:eastAsiaTheme="minorEastAsia" w:hAnsiTheme="minorEastAsia" w:hint="eastAsia"/>
          <w:bCs/>
          <w:sz w:val="24"/>
          <w:u w:val="single"/>
        </w:rPr>
      </w:pPr>
    </w:p>
    <w:p w14:paraId="754F63D1" w14:textId="77777777" w:rsidR="00AF4839" w:rsidRPr="00EC7533" w:rsidRDefault="00000000">
      <w:pPr>
        <w:pStyle w:val="21"/>
        <w:spacing w:before="0" w:line="360" w:lineRule="auto"/>
        <w:jc w:val="left"/>
        <w:rPr>
          <w:rFonts w:asciiTheme="minorEastAsia" w:eastAsiaTheme="minorEastAsia" w:hAnsiTheme="minorEastAsia" w:hint="eastAsia"/>
          <w:sz w:val="24"/>
          <w:szCs w:val="24"/>
        </w:rPr>
      </w:pPr>
      <w:bookmarkStart w:id="22" w:name="_Toc28359084"/>
      <w:bookmarkStart w:id="23" w:name="_Toc35393794"/>
      <w:bookmarkStart w:id="24" w:name="_Toc28359007"/>
      <w:bookmarkStart w:id="25" w:name="_Toc35393625"/>
      <w:r w:rsidRPr="00EC7533">
        <w:rPr>
          <w:rFonts w:asciiTheme="minorEastAsia" w:eastAsiaTheme="minorEastAsia" w:hAnsiTheme="minorEastAsia"/>
          <w:sz w:val="24"/>
          <w:szCs w:val="24"/>
        </w:rPr>
        <w:lastRenderedPageBreak/>
        <w:t>五、公告期限</w:t>
      </w:r>
      <w:bookmarkEnd w:id="22"/>
      <w:bookmarkEnd w:id="23"/>
      <w:bookmarkEnd w:id="24"/>
      <w:bookmarkEnd w:id="25"/>
    </w:p>
    <w:p w14:paraId="01B54670" w14:textId="77777777" w:rsidR="00AF4839" w:rsidRPr="00EC7533" w:rsidRDefault="00000000">
      <w:pPr>
        <w:spacing w:line="360" w:lineRule="auto"/>
        <w:ind w:firstLineChars="200" w:firstLine="480"/>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自本公告发布之日起5个工作日。</w:t>
      </w:r>
    </w:p>
    <w:p w14:paraId="225BDBC7" w14:textId="77777777" w:rsidR="00AF4839" w:rsidRPr="00EC7533" w:rsidRDefault="00AF4839">
      <w:pPr>
        <w:spacing w:line="360" w:lineRule="auto"/>
        <w:ind w:firstLineChars="200" w:firstLine="480"/>
        <w:rPr>
          <w:rFonts w:asciiTheme="minorEastAsia" w:eastAsiaTheme="minorEastAsia" w:hAnsiTheme="minorEastAsia" w:hint="eastAsia"/>
          <w:kern w:val="0"/>
          <w:sz w:val="24"/>
        </w:rPr>
      </w:pPr>
    </w:p>
    <w:p w14:paraId="390B37C3" w14:textId="77777777" w:rsidR="00AF4839" w:rsidRPr="00EC7533" w:rsidRDefault="00000000">
      <w:pPr>
        <w:pStyle w:val="21"/>
        <w:spacing w:before="0" w:line="360" w:lineRule="auto"/>
        <w:jc w:val="left"/>
        <w:rPr>
          <w:rFonts w:asciiTheme="minorEastAsia" w:eastAsiaTheme="minorEastAsia" w:hAnsiTheme="minorEastAsia" w:hint="eastAsia"/>
          <w:sz w:val="24"/>
          <w:szCs w:val="24"/>
        </w:rPr>
      </w:pPr>
      <w:bookmarkStart w:id="26" w:name="_Toc35393626"/>
      <w:bookmarkStart w:id="27" w:name="_Toc35393795"/>
      <w:r w:rsidRPr="00EC7533">
        <w:rPr>
          <w:rFonts w:asciiTheme="minorEastAsia" w:eastAsiaTheme="minorEastAsia" w:hAnsiTheme="minorEastAsia"/>
          <w:sz w:val="24"/>
          <w:szCs w:val="24"/>
        </w:rPr>
        <w:t>六、其他补充事宜</w:t>
      </w:r>
      <w:bookmarkEnd w:id="26"/>
      <w:bookmarkEnd w:id="27"/>
    </w:p>
    <w:p w14:paraId="654268DA" w14:textId="791DF441" w:rsidR="00B8355D" w:rsidRPr="00EC7533" w:rsidRDefault="00B8355D" w:rsidP="00B8355D">
      <w:pPr>
        <w:spacing w:line="360" w:lineRule="auto"/>
        <w:ind w:firstLineChars="200" w:firstLine="480"/>
        <w:rPr>
          <w:rFonts w:asciiTheme="minorEastAsia" w:eastAsiaTheme="minorEastAsia" w:hAnsiTheme="minorEastAsia" w:hint="eastAsia"/>
          <w:sz w:val="24"/>
        </w:rPr>
      </w:pPr>
      <w:bookmarkStart w:id="28" w:name="_Hlk191044301"/>
      <w:r w:rsidRPr="00EC7533">
        <w:rPr>
          <w:rFonts w:asciiTheme="minorEastAsia" w:eastAsiaTheme="minorEastAsia" w:hAnsiTheme="minorEastAsia" w:hint="eastAsia"/>
          <w:sz w:val="24"/>
        </w:rPr>
        <w:t>1.选择该采购方式的原因：房财采购核【2024】445号</w:t>
      </w:r>
    </w:p>
    <w:p w14:paraId="3FBD574D" w14:textId="63ECBD29"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2.意向公开时间：2024年10月15日以北京市房山区园林绿化局名义发布。</w:t>
      </w:r>
    </w:p>
    <w:p w14:paraId="5DCAF239" w14:textId="0BD17D77"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3.根据工信部联企业（2011）300号文件，本项目所属行业划分为：其他未列明行业。。</w:t>
      </w:r>
    </w:p>
    <w:p w14:paraId="4DBB58F6" w14:textId="5C8C81DC"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4.投标保证金：</w:t>
      </w:r>
      <w:r w:rsidRPr="00EC7533">
        <w:rPr>
          <w:rFonts w:asciiTheme="minorEastAsia" w:eastAsiaTheme="minorEastAsia" w:hAnsiTheme="minorEastAsia"/>
          <w:sz w:val="24"/>
        </w:rPr>
        <w:t>本项目不</w:t>
      </w:r>
      <w:r w:rsidRPr="00EC7533">
        <w:rPr>
          <w:rFonts w:asciiTheme="minorEastAsia" w:eastAsiaTheme="minorEastAsia" w:hAnsiTheme="minorEastAsia" w:hint="eastAsia"/>
          <w:sz w:val="24"/>
        </w:rPr>
        <w:t>要求递交</w:t>
      </w:r>
      <w:r w:rsidRPr="00EC7533">
        <w:rPr>
          <w:rFonts w:asciiTheme="minorEastAsia" w:eastAsiaTheme="minorEastAsia" w:hAnsiTheme="minorEastAsia"/>
          <w:sz w:val="24"/>
        </w:rPr>
        <w:t>投标保证金或投标保函</w:t>
      </w:r>
      <w:r w:rsidRPr="00EC7533">
        <w:rPr>
          <w:rFonts w:asciiTheme="minorEastAsia" w:eastAsiaTheme="minorEastAsia" w:hAnsiTheme="minorEastAsia" w:hint="eastAsia"/>
          <w:sz w:val="24"/>
        </w:rPr>
        <w:t>。</w:t>
      </w:r>
    </w:p>
    <w:p w14:paraId="2750B08F" w14:textId="32C1D5BF"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5.发布媒体：本次公告通过北京市政府采购网、中国政府采购网对外公开发布，未经采购人、采购代理机构授权的任何转载，采购人及采购代理机构不对其承担任何法律责任。</w:t>
      </w:r>
    </w:p>
    <w:p w14:paraId="5D921399" w14:textId="5BA5F2F8"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 xml:space="preserve">6.质疑方式联系人和联系电话：供应商认为采购文件、采购过程和中标、成交结果使自己的权益受到损害的，可以在知道或者应知其权益受到损害之日起七个工作日内，以书面形式向采购人提出质疑。联系方式：马慧 010-53352080　</w:t>
      </w:r>
    </w:p>
    <w:p w14:paraId="4806B085" w14:textId="755EDC2D"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7.投诉处理方式：按照政府采购质疑和投诉办法（财政部94号令）要求，向北京市房山区财政局政府采购办公室提起投诉。</w:t>
      </w:r>
    </w:p>
    <w:p w14:paraId="43AEB349" w14:textId="4526BD94"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8.供应商有融资需求的按照《北京市财政局 中国人民银行营业管理部关于推进政府采购合同线上融资有关工作的通知》（京财采购〔2023〕637号）进行融资。</w:t>
      </w:r>
    </w:p>
    <w:p w14:paraId="62CF7935" w14:textId="3E8C8428" w:rsidR="00B8355D" w:rsidRPr="00EC7533" w:rsidRDefault="00B8355D" w:rsidP="00B8355D">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hint="eastAsia"/>
          <w:sz w:val="24"/>
        </w:rPr>
        <w:t>9.</w:t>
      </w:r>
      <w:r w:rsidRPr="00EC7533">
        <w:rPr>
          <w:rFonts w:asciiTheme="minorEastAsia" w:eastAsiaTheme="minorEastAsia" w:hAnsiTheme="minorEastAsia"/>
          <w:sz w:val="24"/>
        </w:rPr>
        <w:t>本项目需要落实的政府采购政策：</w:t>
      </w:r>
      <w:r w:rsidRPr="00EC7533">
        <w:rPr>
          <w:rFonts w:asciiTheme="minorEastAsia" w:eastAsiaTheme="minorEastAsia" w:hAnsiTheme="minorEastAsia" w:hint="eastAsia"/>
          <w:sz w:val="24"/>
        </w:rPr>
        <w:t>严格执行《中华人民共和国政府采购法》及有关法规、制度规定，在政府采购活动中扶持贫困地区、监狱企业、中小企业和残疾人福利性单位发展，支持节能减排、环境保护。严格贯彻落实挥发性有机物（VOCs）治理工作，按照北京市房山区财政局 北京市房山区生态环境局 关于转发《北京市财政局 北京市生态环境局 关于政府采购推广使用低挥发性有机化合物（VOCs）有关事项的通知》（房财采购</w:t>
      </w:r>
      <w:r w:rsidR="00F03A58" w:rsidRPr="00EC7533">
        <w:rPr>
          <w:rFonts w:asciiTheme="minorEastAsia" w:eastAsiaTheme="minorEastAsia" w:hAnsiTheme="minorEastAsia" w:hint="eastAsia"/>
          <w:sz w:val="24"/>
        </w:rPr>
        <w:t>〔</w:t>
      </w:r>
      <w:r w:rsidRPr="00EC7533">
        <w:rPr>
          <w:rFonts w:asciiTheme="minorEastAsia" w:eastAsiaTheme="minorEastAsia" w:hAnsiTheme="minorEastAsia" w:hint="eastAsia"/>
          <w:sz w:val="24"/>
        </w:rPr>
        <w:t>2020</w:t>
      </w:r>
      <w:r w:rsidR="00F03A58" w:rsidRPr="00EC7533">
        <w:rPr>
          <w:rFonts w:asciiTheme="minorEastAsia" w:eastAsiaTheme="minorEastAsia" w:hAnsiTheme="minorEastAsia" w:hint="eastAsia"/>
          <w:sz w:val="24"/>
        </w:rPr>
        <w:t>〕</w:t>
      </w:r>
      <w:r w:rsidRPr="00EC7533">
        <w:rPr>
          <w:rFonts w:asciiTheme="minorEastAsia" w:eastAsiaTheme="minorEastAsia" w:hAnsiTheme="minorEastAsia" w:hint="eastAsia"/>
          <w:sz w:val="24"/>
        </w:rPr>
        <w:t>149号）</w:t>
      </w:r>
      <w:r w:rsidR="00F03A58" w:rsidRPr="00EC7533">
        <w:rPr>
          <w:rFonts w:asciiTheme="minorEastAsia" w:eastAsiaTheme="minorEastAsia" w:hAnsiTheme="minorEastAsia" w:hint="eastAsia"/>
          <w:sz w:val="24"/>
        </w:rPr>
        <w:t>及《关于开展政府采购信用担保试点工作的通知》（财库〔2011〕124号）</w:t>
      </w:r>
      <w:r w:rsidRPr="00EC7533">
        <w:rPr>
          <w:rFonts w:asciiTheme="minorEastAsia" w:eastAsiaTheme="minorEastAsia" w:hAnsiTheme="minorEastAsia" w:hint="eastAsia"/>
          <w:sz w:val="24"/>
        </w:rPr>
        <w:t>执行。</w:t>
      </w:r>
      <w:r w:rsidRPr="00EC7533">
        <w:rPr>
          <w:rFonts w:asciiTheme="minorEastAsia" w:eastAsiaTheme="minorEastAsia" w:hAnsiTheme="minorEastAsia"/>
          <w:sz w:val="24"/>
        </w:rPr>
        <w:t xml:space="preserve"> </w:t>
      </w:r>
    </w:p>
    <w:p w14:paraId="53BDEFC9" w14:textId="0D14AA32" w:rsidR="00AF4839" w:rsidRPr="00EC7533" w:rsidRDefault="00B8355D">
      <w:pPr>
        <w:widowControl/>
        <w:adjustRightInd w:val="0"/>
        <w:snapToGrid w:val="0"/>
        <w:spacing w:line="360" w:lineRule="auto"/>
        <w:ind w:firstLineChars="200" w:firstLine="480"/>
        <w:jc w:val="left"/>
        <w:rPr>
          <w:rFonts w:asciiTheme="minorEastAsia" w:eastAsiaTheme="minorEastAsia" w:hAnsiTheme="minorEastAsia" w:hint="eastAsia"/>
          <w:bCs/>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本项目采用全流程电子化采购方式，请供应商认真学习北京市政府采购电子交易平台发布的相关操作手册（供应商可在交易平台下载相关手册），办理CA数字证书或电子营业执照、进行北京市政府采购电子交易平台注册绑定，并认真核实</w:t>
      </w:r>
      <w:r w:rsidRPr="00EC7533">
        <w:rPr>
          <w:rFonts w:asciiTheme="minorEastAsia" w:eastAsiaTheme="minorEastAsia" w:hAnsiTheme="minorEastAsia"/>
          <w:bCs/>
          <w:sz w:val="24"/>
          <w:lang w:bidi="ar"/>
        </w:rPr>
        <w:t>CA数字证书</w:t>
      </w:r>
      <w:r w:rsidRPr="00EC7533">
        <w:rPr>
          <w:rFonts w:asciiTheme="minorEastAsia" w:eastAsiaTheme="minorEastAsia" w:hAnsiTheme="minorEastAsia"/>
          <w:sz w:val="24"/>
          <w:lang w:bidi="ar"/>
        </w:rPr>
        <w:t>或电子营业执照</w:t>
      </w:r>
      <w:r w:rsidRPr="00EC7533">
        <w:rPr>
          <w:rFonts w:asciiTheme="minorEastAsia" w:eastAsiaTheme="minorEastAsia" w:hAnsiTheme="minorEastAsia"/>
          <w:bCs/>
          <w:sz w:val="24"/>
          <w:lang w:bidi="ar"/>
        </w:rPr>
        <w:t>情况确认是否符合本项目电子化采购流程要求。</w:t>
      </w:r>
    </w:p>
    <w:p w14:paraId="38A4D6A6"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lastRenderedPageBreak/>
        <w:t>CA数字证书服务热线 010-58511086</w:t>
      </w:r>
    </w:p>
    <w:p w14:paraId="26CB75F9"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lang w:bidi="ar"/>
        </w:rPr>
        <w:t>电子营业执照服务热线 400-699-7000</w:t>
      </w:r>
    </w:p>
    <w:p w14:paraId="667998DD"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lang w:bidi="ar"/>
        </w:rPr>
        <w:t>技术支持服务热线    010-86483801</w:t>
      </w:r>
    </w:p>
    <w:p w14:paraId="61EA3418" w14:textId="63F8C05D" w:rsidR="00AF4839" w:rsidRPr="00EC7533" w:rsidRDefault="00B8355D">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.1办理CA数字证书或电子营业执照</w:t>
      </w:r>
    </w:p>
    <w:p w14:paraId="70DD6671" w14:textId="77777777" w:rsidR="00AF4839" w:rsidRPr="00EC7533"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lang w:bidi="ar"/>
        </w:rPr>
        <w:t>供应商登录北京市政府采购电子交易平台查阅 “用户指南”—“操作指南”—“市场主体CA办理操作流程指引”/“电子营业执照使用指南”，按照程序要求办理。</w:t>
      </w:r>
    </w:p>
    <w:p w14:paraId="78AFE233" w14:textId="50CCF910" w:rsidR="00AF4839" w:rsidRPr="00EC7533" w:rsidRDefault="00B8355D">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.2注册</w:t>
      </w:r>
    </w:p>
    <w:p w14:paraId="0E85C720"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14:paraId="3D34CF32" w14:textId="343AA5AF" w:rsidR="00AF4839" w:rsidRPr="00EC7533" w:rsidRDefault="00B8355D">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.3驱动、客户端下载</w:t>
      </w:r>
    </w:p>
    <w:p w14:paraId="2DFD9053" w14:textId="77777777" w:rsidR="00AF4839" w:rsidRPr="00EC7533" w:rsidRDefault="00000000">
      <w:pPr>
        <w:widowControl/>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lang w:bidi="ar"/>
        </w:rPr>
        <w:t>供应商登录北京市政府采购电子交易平台“用户指南”—“工具下载”—“招标采购系统文件驱动安装包”下载相关驱动。</w:t>
      </w:r>
    </w:p>
    <w:p w14:paraId="73968DDA"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供应商登录北京市政府采购电子交易平台“用户指南”—“工具下载”—“投标文件编制工具”下载相关客户端。</w:t>
      </w:r>
    </w:p>
    <w:p w14:paraId="71CCCBE5" w14:textId="3211A342" w:rsidR="00AF4839" w:rsidRPr="00EC7533" w:rsidRDefault="00B8355D">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.4 获取电子招标文件</w:t>
      </w:r>
    </w:p>
    <w:p w14:paraId="58B6F904"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供应商使用CA数字证书或电子营业执照登录北京市政府采购电子交易平台获取电子招标文件。</w:t>
      </w:r>
    </w:p>
    <w:p w14:paraId="7E7BECC9"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7337CF28" w14:textId="2D70A0CC" w:rsidR="00AF4839" w:rsidRPr="00EC7533" w:rsidRDefault="00B8355D">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bidi="ar"/>
        </w:rPr>
        <w:t>.5编制电子投标文件</w:t>
      </w:r>
    </w:p>
    <w:p w14:paraId="3F13205A" w14:textId="77777777" w:rsidR="00AF4839" w:rsidRPr="00EC7533" w:rsidRDefault="00000000">
      <w:pPr>
        <w:adjustRightInd w:val="0"/>
        <w:snapToGrid w:val="0"/>
        <w:spacing w:line="360" w:lineRule="auto"/>
        <w:ind w:firstLineChars="200" w:firstLine="480"/>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供应商应使用电子投标客户端编制电子投标文件并进行线上投标，供应商电子投标文件需要加密并加盖电子签章</w:t>
      </w:r>
      <w:r w:rsidRPr="00EC7533">
        <w:rPr>
          <w:rFonts w:asciiTheme="minorEastAsia" w:eastAsiaTheme="minorEastAsia" w:hAnsiTheme="minorEastAsia"/>
          <w:bCs/>
          <w:sz w:val="24"/>
          <w:lang w:bidi="ar"/>
        </w:rPr>
        <w:t>，如无法按照要求在电子投标文件中加盖电子签章和加密，请及时通过技术支持服务热线联系技术人员</w:t>
      </w:r>
      <w:r w:rsidRPr="00EC7533">
        <w:rPr>
          <w:rFonts w:asciiTheme="minorEastAsia" w:eastAsiaTheme="minorEastAsia" w:hAnsiTheme="minorEastAsia"/>
          <w:sz w:val="24"/>
          <w:lang w:bidi="ar"/>
        </w:rPr>
        <w:t>。</w:t>
      </w:r>
    </w:p>
    <w:p w14:paraId="5BCCE90C" w14:textId="048EBC21" w:rsidR="00AF4839" w:rsidRPr="00EC7533" w:rsidRDefault="00B8355D">
      <w:pPr>
        <w:widowControl/>
        <w:spacing w:line="360" w:lineRule="auto"/>
        <w:ind w:firstLineChars="200" w:firstLine="480"/>
        <w:jc w:val="left"/>
        <w:rPr>
          <w:rFonts w:asciiTheme="minorEastAsia" w:eastAsiaTheme="minorEastAsia" w:hAnsiTheme="minorEastAsia" w:hint="eastAsia"/>
          <w:sz w:val="24"/>
          <w:lang w:val="zh-TW"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val="zh-TW" w:eastAsia="zh-TW" w:bidi="ar"/>
        </w:rPr>
        <w:t>.6</w:t>
      </w:r>
      <w:r w:rsidRPr="00EC7533">
        <w:rPr>
          <w:rFonts w:asciiTheme="minorEastAsia" w:eastAsiaTheme="minorEastAsia" w:hAnsiTheme="minorEastAsia"/>
          <w:sz w:val="24"/>
          <w:lang w:val="zh-TW" w:bidi="ar"/>
        </w:rPr>
        <w:t>提交电子投标文件</w:t>
      </w:r>
    </w:p>
    <w:p w14:paraId="5F154EB8" w14:textId="77777777" w:rsidR="00AF4839" w:rsidRPr="00EC7533" w:rsidRDefault="00000000">
      <w:pPr>
        <w:widowControl/>
        <w:spacing w:line="360" w:lineRule="auto"/>
        <w:ind w:firstLineChars="200" w:firstLine="480"/>
        <w:jc w:val="left"/>
        <w:rPr>
          <w:rFonts w:asciiTheme="minorEastAsia" w:eastAsiaTheme="minorEastAsia" w:hAnsiTheme="minorEastAsia" w:hint="eastAsia"/>
          <w:sz w:val="24"/>
          <w:lang w:bidi="ar"/>
        </w:rPr>
      </w:pPr>
      <w:r w:rsidRPr="00EC7533">
        <w:rPr>
          <w:rFonts w:asciiTheme="minorEastAsia" w:eastAsiaTheme="minorEastAsia" w:hAnsiTheme="minorEastAsia"/>
          <w:sz w:val="24"/>
          <w:lang w:bidi="ar"/>
        </w:rPr>
        <w:t>供应商应于投标截止时间前在北京市政府采购电子交易平台提交电子投标文件，上传电子投标文件过程中请保持与互联网的连接畅通。</w:t>
      </w:r>
    </w:p>
    <w:p w14:paraId="4F79CF1F" w14:textId="1B53B9B0" w:rsidR="00AF4839" w:rsidRPr="00EC7533" w:rsidRDefault="00B8355D">
      <w:pPr>
        <w:widowControl/>
        <w:spacing w:line="360" w:lineRule="auto"/>
        <w:ind w:firstLineChars="200" w:firstLine="480"/>
        <w:jc w:val="left"/>
        <w:rPr>
          <w:rFonts w:asciiTheme="minorEastAsia" w:eastAsiaTheme="minorEastAsia" w:hAnsiTheme="minorEastAsia" w:hint="eastAsia"/>
          <w:sz w:val="24"/>
          <w:lang w:eastAsia="zh-TW" w:bidi="ar"/>
        </w:rPr>
      </w:pPr>
      <w:r w:rsidRPr="00EC7533">
        <w:rPr>
          <w:rFonts w:asciiTheme="minorEastAsia" w:eastAsiaTheme="minorEastAsia" w:hAnsiTheme="minorEastAsia" w:hint="eastAsia"/>
          <w:sz w:val="24"/>
          <w:lang w:bidi="ar"/>
        </w:rPr>
        <w:t>10</w:t>
      </w:r>
      <w:r w:rsidRPr="00EC7533">
        <w:rPr>
          <w:rFonts w:asciiTheme="minorEastAsia" w:eastAsiaTheme="minorEastAsia" w:hAnsiTheme="minorEastAsia"/>
          <w:sz w:val="24"/>
          <w:lang w:val="zh-TW" w:bidi="ar"/>
        </w:rPr>
        <w:t>.</w:t>
      </w:r>
      <w:r w:rsidRPr="00EC7533">
        <w:rPr>
          <w:rFonts w:asciiTheme="minorEastAsia" w:eastAsiaTheme="minorEastAsia" w:hAnsiTheme="minorEastAsia"/>
          <w:sz w:val="24"/>
          <w:lang w:val="zh-TW" w:eastAsia="zh-TW" w:bidi="ar"/>
        </w:rPr>
        <w:t>7</w:t>
      </w:r>
      <w:r w:rsidRPr="00EC7533">
        <w:rPr>
          <w:rFonts w:asciiTheme="minorEastAsia" w:eastAsiaTheme="minorEastAsia" w:hAnsiTheme="minorEastAsia"/>
          <w:sz w:val="24"/>
          <w:lang w:val="zh-TW" w:bidi="ar"/>
        </w:rPr>
        <w:t>电子开标</w:t>
      </w:r>
    </w:p>
    <w:p w14:paraId="0F0BAFC8" w14:textId="77777777" w:rsidR="00AF4839" w:rsidRPr="00EC7533" w:rsidRDefault="00000000">
      <w:pPr>
        <w:spacing w:line="360" w:lineRule="auto"/>
        <w:ind w:firstLineChars="200" w:firstLine="480"/>
        <w:rPr>
          <w:rFonts w:asciiTheme="minorEastAsia" w:eastAsiaTheme="minorEastAsia" w:hAnsiTheme="minorEastAsia" w:hint="eastAsia"/>
          <w:sz w:val="24"/>
          <w:lang w:eastAsia="zh-TW"/>
        </w:rPr>
      </w:pPr>
      <w:r w:rsidRPr="00EC7533">
        <w:rPr>
          <w:rFonts w:asciiTheme="minorEastAsia" w:eastAsiaTheme="minorEastAsia" w:hAnsiTheme="minorEastAsia"/>
          <w:sz w:val="24"/>
          <w:lang w:val="zh-TW" w:bidi="ar"/>
        </w:rPr>
        <w:lastRenderedPageBreak/>
        <w:t>供应商在开标地点使用</w:t>
      </w:r>
      <w:r w:rsidRPr="00EC7533">
        <w:rPr>
          <w:rFonts w:asciiTheme="minorEastAsia" w:eastAsiaTheme="minorEastAsia" w:hAnsiTheme="minorEastAsia"/>
          <w:sz w:val="24"/>
          <w:lang w:bidi="ar"/>
        </w:rPr>
        <w:t>CA数字证书或电子营业执照</w:t>
      </w:r>
      <w:r w:rsidRPr="00EC7533">
        <w:rPr>
          <w:rFonts w:asciiTheme="minorEastAsia" w:eastAsiaTheme="minorEastAsia" w:hAnsiTheme="minorEastAsia"/>
          <w:sz w:val="24"/>
          <w:lang w:val="zh-TW" w:bidi="ar"/>
        </w:rPr>
        <w:t>登录</w:t>
      </w:r>
      <w:r w:rsidRPr="00EC7533">
        <w:rPr>
          <w:rFonts w:asciiTheme="minorEastAsia" w:eastAsiaTheme="minorEastAsia" w:hAnsiTheme="minorEastAsia"/>
          <w:sz w:val="24"/>
          <w:lang w:bidi="ar"/>
        </w:rPr>
        <w:t>北京市政府采购电子交易平台进行电子开标</w:t>
      </w:r>
      <w:r w:rsidRPr="00EC7533">
        <w:rPr>
          <w:rFonts w:asciiTheme="minorEastAsia" w:eastAsiaTheme="minorEastAsia" w:hAnsiTheme="minorEastAsia"/>
          <w:sz w:val="24"/>
          <w:lang w:val="zh-TW" w:bidi="ar"/>
        </w:rPr>
        <w:t>。</w:t>
      </w:r>
    </w:p>
    <w:bookmarkEnd w:id="28"/>
    <w:p w14:paraId="2596D882" w14:textId="77777777" w:rsidR="00AF4839" w:rsidRPr="00EC7533" w:rsidRDefault="00AF4839">
      <w:pPr>
        <w:spacing w:line="360" w:lineRule="auto"/>
        <w:ind w:firstLineChars="200" w:firstLine="480"/>
        <w:rPr>
          <w:rFonts w:asciiTheme="minorEastAsia" w:eastAsiaTheme="minorEastAsia" w:hAnsiTheme="minorEastAsia" w:hint="eastAsia"/>
          <w:sz w:val="24"/>
        </w:rPr>
      </w:pPr>
    </w:p>
    <w:p w14:paraId="26FCA834" w14:textId="77777777" w:rsidR="00AF4839" w:rsidRPr="00EC7533" w:rsidRDefault="00000000">
      <w:pPr>
        <w:pStyle w:val="21"/>
        <w:spacing w:before="0" w:line="360" w:lineRule="auto"/>
        <w:jc w:val="left"/>
        <w:rPr>
          <w:rFonts w:asciiTheme="minorEastAsia" w:eastAsiaTheme="minorEastAsia" w:hAnsiTheme="minorEastAsia" w:hint="eastAsia"/>
          <w:sz w:val="24"/>
          <w:szCs w:val="24"/>
        </w:rPr>
      </w:pPr>
      <w:bookmarkStart w:id="29" w:name="_Toc35393796"/>
      <w:bookmarkStart w:id="30" w:name="_Toc28359085"/>
      <w:bookmarkStart w:id="31" w:name="_Toc35393627"/>
      <w:bookmarkStart w:id="32" w:name="_Toc28359008"/>
      <w:r w:rsidRPr="00EC7533">
        <w:rPr>
          <w:rFonts w:asciiTheme="minorEastAsia" w:eastAsiaTheme="minorEastAsia" w:hAnsiTheme="minorEastAsia"/>
          <w:sz w:val="24"/>
          <w:szCs w:val="24"/>
        </w:rPr>
        <w:t>七、对本次招标提出询问，请按以下方式联系。</w:t>
      </w:r>
      <w:bookmarkEnd w:id="29"/>
      <w:bookmarkEnd w:id="30"/>
      <w:bookmarkEnd w:id="31"/>
      <w:bookmarkEnd w:id="32"/>
    </w:p>
    <w:p w14:paraId="45CD967A" w14:textId="77777777" w:rsidR="00AF4839" w:rsidRPr="00EC7533" w:rsidRDefault="00000000">
      <w:pPr>
        <w:spacing w:line="360" w:lineRule="auto"/>
        <w:ind w:leftChars="371" w:left="1080" w:hangingChars="125" w:hanging="301"/>
        <w:jc w:val="left"/>
        <w:rPr>
          <w:rFonts w:asciiTheme="minorEastAsia" w:eastAsiaTheme="minorEastAsia" w:hAnsiTheme="minorEastAsia" w:hint="eastAsia"/>
          <w:b/>
          <w:sz w:val="24"/>
        </w:rPr>
      </w:pPr>
      <w:r w:rsidRPr="00EC7533">
        <w:rPr>
          <w:rFonts w:asciiTheme="minorEastAsia" w:eastAsiaTheme="minorEastAsia" w:hAnsiTheme="minorEastAsia"/>
          <w:b/>
          <w:sz w:val="24"/>
        </w:rPr>
        <w:t>1.采购人信息</w:t>
      </w:r>
    </w:p>
    <w:p w14:paraId="7B129A03" w14:textId="77777777" w:rsidR="00AF4839" w:rsidRPr="00EC7533" w:rsidRDefault="00000000">
      <w:pPr>
        <w:spacing w:line="360" w:lineRule="auto"/>
        <w:ind w:leftChars="371" w:left="1079" w:hangingChars="125" w:hanging="300"/>
        <w:jc w:val="left"/>
        <w:rPr>
          <w:rFonts w:asciiTheme="minorEastAsia" w:eastAsiaTheme="minorEastAsia" w:hAnsiTheme="minorEastAsia" w:hint="eastAsia"/>
          <w:sz w:val="24"/>
        </w:rPr>
      </w:pPr>
      <w:bookmarkStart w:id="33" w:name="_Toc28359009"/>
      <w:bookmarkStart w:id="34" w:name="_Toc28359086"/>
      <w:r w:rsidRPr="00EC7533">
        <w:rPr>
          <w:rFonts w:asciiTheme="minorEastAsia" w:eastAsiaTheme="minorEastAsia" w:hAnsiTheme="minorEastAsia"/>
          <w:sz w:val="24"/>
        </w:rPr>
        <w:t>名    称：</w:t>
      </w:r>
      <w:r w:rsidRPr="00EC7533">
        <w:rPr>
          <w:rFonts w:asciiTheme="minorEastAsia" w:eastAsiaTheme="minorEastAsia" w:hAnsiTheme="minorEastAsia" w:hint="eastAsia"/>
          <w:sz w:val="24"/>
        </w:rPr>
        <w:t>北京市房山区水务局</w:t>
      </w:r>
      <w:r w:rsidRPr="00EC7533">
        <w:rPr>
          <w:rFonts w:asciiTheme="minorEastAsia" w:eastAsiaTheme="minorEastAsia" w:hAnsiTheme="minorEastAsia"/>
          <w:sz w:val="24"/>
        </w:rPr>
        <w:t xml:space="preserve"> </w:t>
      </w:r>
    </w:p>
    <w:p w14:paraId="13AB612D" w14:textId="77777777" w:rsidR="00AF4839" w:rsidRPr="00EC7533" w:rsidRDefault="00000000">
      <w:pPr>
        <w:spacing w:line="360" w:lineRule="auto"/>
        <w:ind w:leftChars="371" w:left="1079" w:hangingChars="125" w:hanging="300"/>
        <w:jc w:val="left"/>
        <w:rPr>
          <w:rFonts w:asciiTheme="minorEastAsia" w:eastAsiaTheme="minorEastAsia" w:hAnsiTheme="minorEastAsia" w:hint="eastAsia"/>
          <w:sz w:val="24"/>
        </w:rPr>
      </w:pPr>
      <w:r w:rsidRPr="00EC7533">
        <w:rPr>
          <w:rFonts w:asciiTheme="minorEastAsia" w:eastAsiaTheme="minorEastAsia" w:hAnsiTheme="minorEastAsia"/>
          <w:sz w:val="24"/>
        </w:rPr>
        <w:t>地    址：</w:t>
      </w:r>
      <w:r w:rsidRPr="00EC7533">
        <w:rPr>
          <w:rFonts w:asciiTheme="minorEastAsia" w:eastAsiaTheme="minorEastAsia" w:hAnsiTheme="minorEastAsia" w:hint="eastAsia"/>
          <w:sz w:val="24"/>
        </w:rPr>
        <w:t>北京市房山区长阳镇北广阳城村北芭蕾雨悦都西侧</w:t>
      </w:r>
    </w:p>
    <w:p w14:paraId="30BBA708" w14:textId="77777777" w:rsidR="00AF4839" w:rsidRPr="00EC7533" w:rsidRDefault="00000000">
      <w:pPr>
        <w:spacing w:line="360" w:lineRule="auto"/>
        <w:ind w:leftChars="371" w:left="1079" w:hangingChars="125" w:hanging="300"/>
        <w:jc w:val="left"/>
        <w:rPr>
          <w:rFonts w:asciiTheme="minorEastAsia" w:eastAsiaTheme="minorEastAsia" w:hAnsiTheme="minorEastAsia" w:hint="eastAsia"/>
          <w:sz w:val="24"/>
          <w:u w:val="single"/>
        </w:rPr>
      </w:pPr>
      <w:r w:rsidRPr="00EC7533">
        <w:rPr>
          <w:rFonts w:asciiTheme="minorEastAsia" w:eastAsiaTheme="minorEastAsia" w:hAnsiTheme="minorEastAsia"/>
          <w:sz w:val="24"/>
        </w:rPr>
        <w:t>联系方式：</w:t>
      </w:r>
      <w:r w:rsidRPr="00EC7533">
        <w:rPr>
          <w:rFonts w:asciiTheme="minorEastAsia" w:eastAsiaTheme="minorEastAsia" w:hAnsiTheme="minorEastAsia" w:hint="eastAsia"/>
          <w:sz w:val="24"/>
        </w:rPr>
        <w:t>刘振荣010-80365952</w:t>
      </w:r>
    </w:p>
    <w:bookmarkEnd w:id="33"/>
    <w:bookmarkEnd w:id="34"/>
    <w:p w14:paraId="2A03B3C7" w14:textId="77777777" w:rsidR="00AF4839" w:rsidRPr="00EC7533" w:rsidRDefault="00000000">
      <w:pPr>
        <w:spacing w:line="360" w:lineRule="auto"/>
        <w:ind w:leftChars="371" w:left="1078" w:hangingChars="124" w:hanging="299"/>
        <w:jc w:val="left"/>
        <w:rPr>
          <w:rFonts w:asciiTheme="minorEastAsia" w:eastAsiaTheme="minorEastAsia" w:hAnsiTheme="minorEastAsia" w:hint="eastAsia"/>
          <w:b/>
          <w:sz w:val="24"/>
        </w:rPr>
      </w:pPr>
      <w:r w:rsidRPr="00EC7533">
        <w:rPr>
          <w:rFonts w:asciiTheme="minorEastAsia" w:eastAsiaTheme="minorEastAsia" w:hAnsiTheme="minorEastAsia"/>
          <w:b/>
          <w:sz w:val="24"/>
        </w:rPr>
        <w:t>2.采购代理机构信息</w:t>
      </w:r>
    </w:p>
    <w:p w14:paraId="6B1492E9" w14:textId="77777777" w:rsidR="00AF4839" w:rsidRPr="00EC7533" w:rsidRDefault="00000000">
      <w:pPr>
        <w:spacing w:line="360" w:lineRule="auto"/>
        <w:ind w:leftChars="371" w:left="1077" w:hangingChars="124" w:hanging="298"/>
        <w:jc w:val="left"/>
        <w:rPr>
          <w:rFonts w:asciiTheme="minorEastAsia" w:eastAsiaTheme="minorEastAsia" w:hAnsiTheme="minorEastAsia" w:hint="eastAsia"/>
          <w:sz w:val="24"/>
        </w:rPr>
      </w:pPr>
      <w:bookmarkStart w:id="35" w:name="_Toc28359087"/>
      <w:bookmarkStart w:id="36" w:name="_Toc28359010"/>
      <w:r w:rsidRPr="00EC7533">
        <w:rPr>
          <w:rFonts w:asciiTheme="minorEastAsia" w:eastAsiaTheme="minorEastAsia" w:hAnsiTheme="minorEastAsia"/>
          <w:sz w:val="24"/>
        </w:rPr>
        <w:t>名    称：</w:t>
      </w:r>
      <w:r w:rsidRPr="00EC7533">
        <w:rPr>
          <w:rFonts w:asciiTheme="minorEastAsia" w:eastAsiaTheme="minorEastAsia" w:hAnsiTheme="minorEastAsia" w:hint="eastAsia"/>
          <w:sz w:val="24"/>
        </w:rPr>
        <w:t>北京宏毅正通工程管理有限公司</w:t>
      </w:r>
    </w:p>
    <w:p w14:paraId="0F54E8A3" w14:textId="77777777" w:rsidR="00AF4839" w:rsidRPr="00EC7533" w:rsidRDefault="00000000">
      <w:pPr>
        <w:spacing w:line="360" w:lineRule="auto"/>
        <w:ind w:leftChars="371" w:left="1077" w:hangingChars="124" w:hanging="298"/>
        <w:jc w:val="left"/>
        <w:rPr>
          <w:rFonts w:asciiTheme="minorEastAsia" w:eastAsiaTheme="minorEastAsia" w:hAnsiTheme="minorEastAsia" w:hint="eastAsia"/>
          <w:sz w:val="24"/>
        </w:rPr>
      </w:pPr>
      <w:r w:rsidRPr="00EC7533">
        <w:rPr>
          <w:rFonts w:asciiTheme="minorEastAsia" w:eastAsiaTheme="minorEastAsia" w:hAnsiTheme="minorEastAsia"/>
          <w:sz w:val="24"/>
        </w:rPr>
        <w:t>地    址：</w:t>
      </w:r>
      <w:r w:rsidRPr="00EC7533">
        <w:rPr>
          <w:rFonts w:asciiTheme="minorEastAsia" w:eastAsiaTheme="minorEastAsia" w:hAnsiTheme="minorEastAsia" w:hint="eastAsia"/>
          <w:sz w:val="24"/>
        </w:rPr>
        <w:t>北京市房山区良乡阳光北大街101号院A4栋一层西门</w:t>
      </w:r>
    </w:p>
    <w:p w14:paraId="476D6F95" w14:textId="4B595C34" w:rsidR="00AF4839" w:rsidRPr="00EC7533" w:rsidRDefault="00000000">
      <w:pPr>
        <w:spacing w:line="360" w:lineRule="auto"/>
        <w:ind w:leftChars="371" w:left="1077" w:hangingChars="124" w:hanging="298"/>
        <w:jc w:val="left"/>
        <w:rPr>
          <w:rFonts w:asciiTheme="minorEastAsia" w:eastAsiaTheme="minorEastAsia" w:hAnsiTheme="minorEastAsia" w:hint="eastAsia"/>
          <w:sz w:val="24"/>
          <w:u w:val="single"/>
        </w:rPr>
      </w:pPr>
      <w:r w:rsidRPr="00EC7533">
        <w:rPr>
          <w:rFonts w:asciiTheme="minorEastAsia" w:eastAsiaTheme="minorEastAsia" w:hAnsiTheme="minorEastAsia"/>
          <w:sz w:val="24"/>
        </w:rPr>
        <w:t>联系方式：</w:t>
      </w:r>
      <w:r w:rsidRPr="00EC7533">
        <w:rPr>
          <w:rFonts w:asciiTheme="minorEastAsia" w:eastAsiaTheme="minorEastAsia" w:hAnsiTheme="minorEastAsia" w:hint="eastAsia"/>
          <w:sz w:val="24"/>
        </w:rPr>
        <w:t>马慧、黄嘉一  010-53352080</w:t>
      </w:r>
    </w:p>
    <w:p w14:paraId="4C5E9413" w14:textId="77777777" w:rsidR="00AF4839" w:rsidRPr="00EC7533" w:rsidRDefault="00000000">
      <w:pPr>
        <w:spacing w:line="360" w:lineRule="auto"/>
        <w:ind w:leftChars="371" w:left="1078" w:hangingChars="124" w:hanging="299"/>
        <w:rPr>
          <w:rFonts w:asciiTheme="minorEastAsia" w:eastAsiaTheme="minorEastAsia" w:hAnsiTheme="minorEastAsia" w:hint="eastAsia"/>
          <w:b/>
          <w:sz w:val="24"/>
          <w:u w:val="single"/>
        </w:rPr>
      </w:pPr>
      <w:r w:rsidRPr="00EC7533">
        <w:rPr>
          <w:rFonts w:asciiTheme="minorEastAsia" w:eastAsiaTheme="minorEastAsia" w:hAnsiTheme="minorEastAsia"/>
          <w:b/>
          <w:sz w:val="24"/>
        </w:rPr>
        <w:t>3.项目联系方式</w:t>
      </w:r>
      <w:bookmarkEnd w:id="35"/>
      <w:bookmarkEnd w:id="36"/>
    </w:p>
    <w:p w14:paraId="63637AC9" w14:textId="3E331839" w:rsidR="00AF4839" w:rsidRPr="00EC7533" w:rsidRDefault="00000000">
      <w:pPr>
        <w:pStyle w:val="af6"/>
        <w:spacing w:line="360" w:lineRule="auto"/>
        <w:ind w:leftChars="371" w:left="1077" w:hangingChars="124" w:hanging="298"/>
        <w:rPr>
          <w:rFonts w:asciiTheme="minorEastAsia" w:eastAsiaTheme="minorEastAsia" w:hAnsiTheme="minorEastAsia"/>
          <w:sz w:val="24"/>
          <w:u w:val="single"/>
          <w:lang w:bidi="ar"/>
        </w:rPr>
      </w:pPr>
      <w:r w:rsidRPr="00EC7533">
        <w:rPr>
          <w:rFonts w:asciiTheme="minorEastAsia" w:eastAsiaTheme="minorEastAsia" w:hAnsiTheme="minorEastAsia"/>
          <w:sz w:val="24"/>
          <w:szCs w:val="24"/>
        </w:rPr>
        <w:t>项目联系人：</w:t>
      </w:r>
      <w:r w:rsidRPr="00EC7533">
        <w:rPr>
          <w:rFonts w:asciiTheme="minorEastAsia" w:eastAsiaTheme="minorEastAsia" w:hAnsiTheme="minorEastAsia"/>
          <w:sz w:val="24"/>
        </w:rPr>
        <w:t>马慧、黄嘉一</w:t>
      </w:r>
    </w:p>
    <w:p w14:paraId="7A6A61B5" w14:textId="154D1BC4" w:rsidR="00AF4839" w:rsidRPr="00EC7533" w:rsidRDefault="00000000">
      <w:pPr>
        <w:pStyle w:val="af6"/>
        <w:spacing w:line="360" w:lineRule="auto"/>
        <w:ind w:leftChars="371" w:left="1077" w:hangingChars="124" w:hanging="298"/>
        <w:rPr>
          <w:rFonts w:asciiTheme="minorEastAsia" w:eastAsiaTheme="minorEastAsia" w:hAnsiTheme="minorEastAsia"/>
          <w:sz w:val="24"/>
          <w:szCs w:val="24"/>
        </w:rPr>
      </w:pPr>
      <w:r w:rsidRPr="00EC7533">
        <w:rPr>
          <w:rFonts w:asciiTheme="minorEastAsia" w:eastAsiaTheme="minorEastAsia" w:hAnsiTheme="minorEastAsia"/>
          <w:sz w:val="24"/>
        </w:rPr>
        <w:t>电      话：</w:t>
      </w:r>
      <w:r w:rsidRPr="00EC7533">
        <w:rPr>
          <w:rFonts w:asciiTheme="minorEastAsia" w:eastAsiaTheme="minorEastAsia" w:hAnsiTheme="minorEastAsia"/>
          <w:sz w:val="24"/>
          <w:szCs w:val="24"/>
        </w:rPr>
        <w:t>010-53352080</w:t>
      </w:r>
    </w:p>
    <w:p w14:paraId="5E336426" w14:textId="77777777" w:rsidR="00AF4839" w:rsidRPr="00EC7533" w:rsidRDefault="00AF4839">
      <w:pPr>
        <w:spacing w:line="360" w:lineRule="auto"/>
        <w:ind w:firstLineChars="2450" w:firstLine="5880"/>
        <w:jc w:val="right"/>
        <w:rPr>
          <w:rFonts w:asciiTheme="minorEastAsia" w:eastAsiaTheme="minorEastAsia" w:hAnsiTheme="minorEastAsia" w:hint="eastAsia"/>
          <w:sz w:val="24"/>
        </w:rPr>
      </w:pPr>
    </w:p>
    <w:p w14:paraId="7495E855" w14:textId="77777777" w:rsidR="00AF4839" w:rsidRPr="00EC7533" w:rsidRDefault="00000000">
      <w:pPr>
        <w:spacing w:line="360" w:lineRule="auto"/>
        <w:jc w:val="center"/>
        <w:outlineLvl w:val="0"/>
        <w:rPr>
          <w:rFonts w:asciiTheme="minorEastAsia" w:eastAsiaTheme="minorEastAsia" w:hAnsiTheme="minorEastAsia" w:hint="eastAsia"/>
          <w:b/>
          <w:sz w:val="32"/>
          <w:szCs w:val="32"/>
        </w:rPr>
      </w:pPr>
      <w:r w:rsidRPr="00EC7533">
        <w:rPr>
          <w:rFonts w:asciiTheme="minorEastAsia" w:eastAsiaTheme="minorEastAsia" w:hAnsiTheme="minorEastAsia"/>
          <w:sz w:val="24"/>
        </w:rPr>
        <w:br w:type="page"/>
      </w:r>
      <w:bookmarkStart w:id="37" w:name="_Toc353825548"/>
      <w:bookmarkStart w:id="38" w:name="_Toc195842950"/>
      <w:bookmarkStart w:id="39" w:name="_Toc353873938"/>
      <w:bookmarkStart w:id="40" w:name="_Toc305158928"/>
      <w:bookmarkStart w:id="41" w:name="_Toc512937850"/>
      <w:bookmarkStart w:id="42" w:name="_Toc127161488"/>
      <w:bookmarkStart w:id="43" w:name="_Toc264969275"/>
      <w:bookmarkStart w:id="44" w:name="_Toc150774783"/>
      <w:bookmarkStart w:id="45" w:name="_Toc305158854"/>
      <w:bookmarkStart w:id="46" w:name="_Toc32243"/>
      <w:bookmarkStart w:id="47" w:name="_Toc127151777"/>
      <w:bookmarkStart w:id="48" w:name="_Toc265228423"/>
      <w:bookmarkStart w:id="49" w:name="_Toc226965856"/>
      <w:r w:rsidRPr="00EC7533">
        <w:rPr>
          <w:rFonts w:asciiTheme="minorEastAsia" w:eastAsiaTheme="minorEastAsia" w:hAnsiTheme="minorEastAsia"/>
          <w:b/>
          <w:sz w:val="36"/>
          <w:szCs w:val="36"/>
        </w:rPr>
        <w:lastRenderedPageBreak/>
        <w:t>第二章   投标人须知</w:t>
      </w:r>
      <w:bookmarkEnd w:id="37"/>
      <w:bookmarkEnd w:id="38"/>
      <w:bookmarkEnd w:id="39"/>
      <w:bookmarkEnd w:id="40"/>
      <w:bookmarkEnd w:id="41"/>
      <w:bookmarkEnd w:id="42"/>
      <w:bookmarkEnd w:id="43"/>
      <w:bookmarkEnd w:id="44"/>
      <w:bookmarkEnd w:id="45"/>
      <w:bookmarkEnd w:id="46"/>
      <w:bookmarkEnd w:id="47"/>
      <w:bookmarkEnd w:id="48"/>
      <w:bookmarkEnd w:id="49"/>
    </w:p>
    <w:p w14:paraId="35FEFF9D" w14:textId="77777777" w:rsidR="00AF4839" w:rsidRPr="00EC7533" w:rsidRDefault="00000000">
      <w:pPr>
        <w:pStyle w:val="21"/>
        <w:tabs>
          <w:tab w:val="center" w:pos="4592"/>
          <w:tab w:val="left" w:pos="7860"/>
        </w:tabs>
        <w:spacing w:before="0" w:line="360" w:lineRule="auto"/>
        <w:rPr>
          <w:rFonts w:asciiTheme="minorEastAsia" w:eastAsiaTheme="minorEastAsia" w:hAnsiTheme="minorEastAsia" w:hint="eastAsia"/>
          <w:sz w:val="28"/>
        </w:rPr>
      </w:pPr>
      <w:bookmarkStart w:id="50" w:name="_Toc226965792"/>
      <w:bookmarkStart w:id="51" w:name="_Toc142311021"/>
      <w:bookmarkStart w:id="52" w:name="_Toc127151519"/>
      <w:bookmarkStart w:id="53" w:name="_Toc151190146"/>
      <w:bookmarkStart w:id="54" w:name="_Toc226309763"/>
      <w:bookmarkStart w:id="55" w:name="_Toc127151720"/>
      <w:bookmarkStart w:id="56" w:name="_Toc127161433"/>
      <w:bookmarkStart w:id="57" w:name="_Toc150774724"/>
      <w:bookmarkStart w:id="58" w:name="_Toc150509270"/>
      <w:bookmarkStart w:id="59" w:name="_Toc164608633"/>
      <w:bookmarkStart w:id="60" w:name="_Toc151193689"/>
      <w:bookmarkStart w:id="61" w:name="_Toc151193907"/>
      <w:bookmarkStart w:id="62" w:name="_Toc151193617"/>
      <w:bookmarkStart w:id="63" w:name="_Toc150774619"/>
      <w:bookmarkStart w:id="64" w:name="_Toc195842884"/>
      <w:bookmarkStart w:id="65" w:name="_Toc226337215"/>
      <w:bookmarkStart w:id="66" w:name="_Toc520356144"/>
      <w:bookmarkStart w:id="67" w:name="_Toc226965709"/>
      <w:bookmarkStart w:id="68" w:name="_Toc164229360"/>
      <w:bookmarkStart w:id="69" w:name="_Toc164351613"/>
      <w:bookmarkStart w:id="70" w:name="_Toc150480757"/>
      <w:bookmarkStart w:id="71" w:name="_Toc151193833"/>
      <w:bookmarkStart w:id="72" w:name="_Toc149720812"/>
      <w:bookmarkStart w:id="73" w:name="_Toc151193761"/>
      <w:bookmarkStart w:id="74" w:name="_Toc164229214"/>
      <w:bookmarkStart w:id="75" w:name="_Toc164608788"/>
      <w:r w:rsidRPr="00EC7533">
        <w:rPr>
          <w:rFonts w:asciiTheme="minorEastAsia" w:eastAsiaTheme="minorEastAsia" w:hAnsiTheme="minorEastAsia"/>
          <w:sz w:val="28"/>
        </w:rPr>
        <w:t>投标人须知资料表</w:t>
      </w:r>
    </w:p>
    <w:p w14:paraId="12A0F1E5" w14:textId="77777777" w:rsidR="00AF4839" w:rsidRPr="00EC7533" w:rsidRDefault="00AF4839">
      <w:pPr>
        <w:jc w:val="center"/>
        <w:rPr>
          <w:rFonts w:asciiTheme="minorEastAsia" w:eastAsiaTheme="minorEastAsia" w:hAnsiTheme="minorEastAsia" w:hint="eastAsia"/>
          <w:b/>
          <w:sz w:val="28"/>
          <w:szCs w:val="28"/>
        </w:rPr>
      </w:pPr>
    </w:p>
    <w:p w14:paraId="436C9916" w14:textId="77777777" w:rsidR="00AF4839" w:rsidRPr="00EC7533" w:rsidRDefault="00000000">
      <w:pPr>
        <w:spacing w:line="360" w:lineRule="auto"/>
        <w:ind w:firstLine="480"/>
        <w:rPr>
          <w:rFonts w:asciiTheme="minorEastAsia" w:eastAsiaTheme="minorEastAsia" w:hAnsiTheme="minorEastAsia" w:hint="eastAsia"/>
          <w:sz w:val="24"/>
        </w:rPr>
      </w:pPr>
      <w:r w:rsidRPr="00EC7533">
        <w:rPr>
          <w:rFonts w:asciiTheme="minorEastAsia" w:eastAsiaTheme="minorEastAsia" w:hAnsiTheme="minorEastAsia"/>
          <w:sz w:val="24"/>
        </w:rPr>
        <w:t>本表是对投标人须知的具体补充和修改，如有矛盾，均以本资料表为准。标记“</w:t>
      </w:r>
      <w:r w:rsidRPr="00EC7533">
        <w:rPr>
          <w:rFonts w:asciiTheme="minorEastAsia" w:eastAsiaTheme="minorEastAsia" w:hAnsiTheme="minorEastAsia"/>
          <w:b/>
          <w:sz w:val="24"/>
        </w:rPr>
        <w:t>■</w:t>
      </w:r>
      <w:r w:rsidRPr="00EC7533">
        <w:rPr>
          <w:rFonts w:asciiTheme="minorEastAsia" w:eastAsiaTheme="minorEastAsia" w:hAnsiTheme="minorEastAsia"/>
          <w:sz w:val="24"/>
        </w:rPr>
        <w:t>”的选项意为适用于本项目，标记“□”的选项意为不适用于本项目。</w:t>
      </w:r>
    </w:p>
    <w:tbl>
      <w:tblPr>
        <w:tblW w:w="10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701"/>
        <w:gridCol w:w="7540"/>
      </w:tblGrid>
      <w:tr w:rsidR="00AF4839" w:rsidRPr="00EC7533" w14:paraId="7DA651D5" w14:textId="77777777">
        <w:trPr>
          <w:trHeight w:val="594"/>
          <w:tblHeader/>
          <w:jc w:val="center"/>
        </w:trPr>
        <w:tc>
          <w:tcPr>
            <w:tcW w:w="988" w:type="dxa"/>
            <w:vAlign w:val="center"/>
          </w:tcPr>
          <w:p w14:paraId="3839B1FE" w14:textId="77777777" w:rsidR="00AF4839" w:rsidRPr="00EC7533" w:rsidRDefault="00000000" w:rsidP="00631A21">
            <w:pPr>
              <w:jc w:val="center"/>
              <w:rPr>
                <w:rFonts w:ascii="宋体" w:hAnsi="宋体" w:hint="eastAsia"/>
                <w:b/>
                <w:bCs/>
                <w:sz w:val="24"/>
              </w:rPr>
            </w:pPr>
            <w:r w:rsidRPr="00EC7533">
              <w:rPr>
                <w:rFonts w:ascii="宋体" w:hAnsi="宋体"/>
                <w:b/>
                <w:sz w:val="24"/>
              </w:rPr>
              <w:t>条款号</w:t>
            </w:r>
          </w:p>
        </w:tc>
        <w:tc>
          <w:tcPr>
            <w:tcW w:w="1701" w:type="dxa"/>
            <w:vAlign w:val="center"/>
          </w:tcPr>
          <w:p w14:paraId="186E1E50" w14:textId="77777777" w:rsidR="00AF4839" w:rsidRPr="00EC7533" w:rsidRDefault="00000000" w:rsidP="00631A21">
            <w:pPr>
              <w:jc w:val="center"/>
              <w:rPr>
                <w:rFonts w:ascii="宋体" w:hAnsi="宋体" w:hint="eastAsia"/>
                <w:b/>
                <w:bCs/>
                <w:sz w:val="24"/>
              </w:rPr>
            </w:pPr>
            <w:r w:rsidRPr="00EC7533">
              <w:rPr>
                <w:rFonts w:ascii="宋体" w:hAnsi="宋体"/>
                <w:b/>
                <w:bCs/>
                <w:sz w:val="24"/>
              </w:rPr>
              <w:t>条目</w:t>
            </w:r>
          </w:p>
        </w:tc>
        <w:tc>
          <w:tcPr>
            <w:tcW w:w="7540" w:type="dxa"/>
            <w:vAlign w:val="center"/>
          </w:tcPr>
          <w:p w14:paraId="538DB003" w14:textId="77777777" w:rsidR="00AF4839" w:rsidRPr="00EC7533" w:rsidRDefault="00000000" w:rsidP="00631A21">
            <w:pPr>
              <w:jc w:val="center"/>
              <w:rPr>
                <w:rFonts w:ascii="宋体" w:hAnsi="宋体" w:hint="eastAsia"/>
                <w:b/>
                <w:bCs/>
                <w:sz w:val="24"/>
              </w:rPr>
            </w:pPr>
            <w:r w:rsidRPr="00EC7533">
              <w:rPr>
                <w:rFonts w:ascii="宋体" w:hAnsi="宋体"/>
                <w:b/>
                <w:bCs/>
                <w:sz w:val="24"/>
              </w:rPr>
              <w:t>内容</w:t>
            </w:r>
          </w:p>
        </w:tc>
      </w:tr>
      <w:tr w:rsidR="00AF4839" w:rsidRPr="00EC7533" w14:paraId="65EE2B42" w14:textId="77777777">
        <w:trPr>
          <w:trHeight w:val="20"/>
          <w:jc w:val="center"/>
        </w:trPr>
        <w:tc>
          <w:tcPr>
            <w:tcW w:w="988" w:type="dxa"/>
            <w:vAlign w:val="center"/>
          </w:tcPr>
          <w:p w14:paraId="709E440C"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2.2</w:t>
            </w:r>
          </w:p>
        </w:tc>
        <w:tc>
          <w:tcPr>
            <w:tcW w:w="1701" w:type="dxa"/>
            <w:vAlign w:val="center"/>
          </w:tcPr>
          <w:p w14:paraId="02A58151" w14:textId="77777777" w:rsidR="00AF4839" w:rsidRPr="00EC7533" w:rsidRDefault="00000000" w:rsidP="00631A21">
            <w:pPr>
              <w:jc w:val="center"/>
              <w:rPr>
                <w:rFonts w:ascii="宋体" w:hAnsi="宋体" w:hint="eastAsia"/>
                <w:sz w:val="24"/>
              </w:rPr>
            </w:pPr>
            <w:r w:rsidRPr="00EC7533">
              <w:rPr>
                <w:rFonts w:ascii="宋体" w:hAnsi="宋体"/>
                <w:sz w:val="24"/>
              </w:rPr>
              <w:t>项目属性</w:t>
            </w:r>
          </w:p>
        </w:tc>
        <w:tc>
          <w:tcPr>
            <w:tcW w:w="7540" w:type="dxa"/>
            <w:vAlign w:val="center"/>
          </w:tcPr>
          <w:p w14:paraId="225EA4C5" w14:textId="77777777" w:rsidR="00AF4839" w:rsidRPr="00EC7533" w:rsidRDefault="00000000" w:rsidP="00631A21">
            <w:pPr>
              <w:jc w:val="left"/>
              <w:rPr>
                <w:rFonts w:ascii="宋体" w:hAnsi="宋体" w:hint="eastAsia"/>
                <w:sz w:val="24"/>
              </w:rPr>
            </w:pPr>
            <w:r w:rsidRPr="00EC7533">
              <w:rPr>
                <w:rFonts w:ascii="宋体" w:hAnsi="宋体"/>
                <w:sz w:val="24"/>
              </w:rPr>
              <w:t>项目属性：</w:t>
            </w:r>
          </w:p>
          <w:p w14:paraId="23E3D0B8"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服务</w:t>
            </w:r>
          </w:p>
          <w:p w14:paraId="75CAE155" w14:textId="77777777" w:rsidR="00AF4839" w:rsidRPr="00EC7533" w:rsidRDefault="00000000" w:rsidP="00631A21">
            <w:pPr>
              <w:jc w:val="left"/>
              <w:rPr>
                <w:rFonts w:ascii="宋体" w:hAnsi="宋体" w:cs="宋体" w:hint="eastAsia"/>
                <w:sz w:val="24"/>
              </w:rPr>
            </w:pPr>
            <w:r w:rsidRPr="00EC7533">
              <w:rPr>
                <w:rFonts w:ascii="宋体" w:hAnsi="宋体" w:cs="宋体" w:hint="eastAsia"/>
                <w:sz w:val="24"/>
              </w:rPr>
              <w:t>□货物</w:t>
            </w:r>
          </w:p>
          <w:p w14:paraId="03336674" w14:textId="77777777" w:rsidR="00AF4839" w:rsidRPr="00EC7533" w:rsidRDefault="00000000" w:rsidP="00631A21">
            <w:pPr>
              <w:pStyle w:val="a"/>
              <w:numPr>
                <w:ilvl w:val="0"/>
                <w:numId w:val="0"/>
              </w:numPr>
              <w:rPr>
                <w:rFonts w:ascii="宋体" w:hAnsi="宋体" w:hint="eastAsia"/>
              </w:rPr>
            </w:pPr>
            <w:r w:rsidRPr="00EC7533">
              <w:rPr>
                <w:rFonts w:ascii="宋体" w:hAnsi="宋体" w:hint="eastAsia"/>
                <w:b w:val="0"/>
                <w:bCs w:val="0"/>
              </w:rPr>
              <w:t>□工程</w:t>
            </w:r>
          </w:p>
        </w:tc>
      </w:tr>
      <w:tr w:rsidR="00AF4839" w:rsidRPr="00EC7533" w14:paraId="09E018DD" w14:textId="77777777">
        <w:trPr>
          <w:trHeight w:val="20"/>
          <w:jc w:val="center"/>
        </w:trPr>
        <w:tc>
          <w:tcPr>
            <w:tcW w:w="988" w:type="dxa"/>
            <w:vAlign w:val="center"/>
          </w:tcPr>
          <w:p w14:paraId="7CFE68E1"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2.3</w:t>
            </w:r>
          </w:p>
        </w:tc>
        <w:tc>
          <w:tcPr>
            <w:tcW w:w="1701" w:type="dxa"/>
            <w:vAlign w:val="center"/>
          </w:tcPr>
          <w:p w14:paraId="470A71C7" w14:textId="77777777" w:rsidR="00AF4839" w:rsidRPr="00EC7533" w:rsidRDefault="00000000" w:rsidP="00631A21">
            <w:pPr>
              <w:jc w:val="center"/>
              <w:rPr>
                <w:rFonts w:ascii="宋体" w:hAnsi="宋体" w:hint="eastAsia"/>
                <w:sz w:val="24"/>
              </w:rPr>
            </w:pPr>
            <w:r w:rsidRPr="00EC7533">
              <w:rPr>
                <w:rFonts w:ascii="宋体" w:hAnsi="宋体"/>
                <w:sz w:val="24"/>
              </w:rPr>
              <w:t>科研仪器设备</w:t>
            </w:r>
          </w:p>
        </w:tc>
        <w:tc>
          <w:tcPr>
            <w:tcW w:w="7540" w:type="dxa"/>
            <w:vAlign w:val="center"/>
          </w:tcPr>
          <w:p w14:paraId="76BBCAD0" w14:textId="77777777" w:rsidR="00AF4839" w:rsidRPr="00EC7533" w:rsidRDefault="00000000" w:rsidP="00631A21">
            <w:pPr>
              <w:jc w:val="left"/>
              <w:rPr>
                <w:rFonts w:ascii="宋体" w:hAnsi="宋体" w:hint="eastAsia"/>
                <w:sz w:val="24"/>
              </w:rPr>
            </w:pPr>
            <w:r w:rsidRPr="00EC7533">
              <w:rPr>
                <w:rFonts w:ascii="宋体" w:hAnsi="宋体"/>
                <w:sz w:val="24"/>
              </w:rPr>
              <w:t>是否属于科研仪器设备采购项目：</w:t>
            </w:r>
          </w:p>
          <w:p w14:paraId="1D608081" w14:textId="77777777" w:rsidR="00AF4839" w:rsidRPr="00EC7533" w:rsidRDefault="00000000" w:rsidP="00631A21">
            <w:pPr>
              <w:jc w:val="left"/>
              <w:rPr>
                <w:rFonts w:ascii="宋体" w:hAnsi="宋体" w:hint="eastAsia"/>
                <w:sz w:val="24"/>
              </w:rPr>
            </w:pPr>
            <w:r w:rsidRPr="00EC7533">
              <w:rPr>
                <w:rFonts w:ascii="宋体" w:hAnsi="宋体"/>
                <w:sz w:val="24"/>
              </w:rPr>
              <w:t>□是</w:t>
            </w:r>
          </w:p>
          <w:p w14:paraId="1A2EA0EB"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否</w:t>
            </w:r>
          </w:p>
        </w:tc>
      </w:tr>
      <w:tr w:rsidR="00AF4839" w:rsidRPr="00EC7533" w14:paraId="2269C453" w14:textId="77777777">
        <w:trPr>
          <w:trHeight w:val="20"/>
          <w:jc w:val="center"/>
        </w:trPr>
        <w:tc>
          <w:tcPr>
            <w:tcW w:w="988" w:type="dxa"/>
            <w:vAlign w:val="center"/>
          </w:tcPr>
          <w:p w14:paraId="75268051"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2.4</w:t>
            </w:r>
          </w:p>
        </w:tc>
        <w:tc>
          <w:tcPr>
            <w:tcW w:w="1701" w:type="dxa"/>
            <w:vAlign w:val="center"/>
          </w:tcPr>
          <w:p w14:paraId="61159FCE" w14:textId="77777777" w:rsidR="00AF4839" w:rsidRPr="00EC7533" w:rsidRDefault="00000000" w:rsidP="00631A21">
            <w:pPr>
              <w:jc w:val="center"/>
              <w:rPr>
                <w:rFonts w:ascii="宋体" w:hAnsi="宋体" w:hint="eastAsia"/>
                <w:sz w:val="24"/>
              </w:rPr>
            </w:pPr>
            <w:r w:rsidRPr="00EC7533">
              <w:rPr>
                <w:rFonts w:ascii="宋体" w:hAnsi="宋体"/>
                <w:sz w:val="24"/>
              </w:rPr>
              <w:t>核心产品</w:t>
            </w:r>
          </w:p>
        </w:tc>
        <w:tc>
          <w:tcPr>
            <w:tcW w:w="7540" w:type="dxa"/>
            <w:vAlign w:val="center"/>
          </w:tcPr>
          <w:p w14:paraId="15A08FC2" w14:textId="77777777" w:rsidR="00AF4839" w:rsidRPr="00EC7533" w:rsidRDefault="00000000" w:rsidP="00631A21">
            <w:pPr>
              <w:pStyle w:val="af6"/>
              <w:adjustRightInd w:val="0"/>
              <w:snapToGrid w:val="0"/>
              <w:rPr>
                <w:rFonts w:hAnsi="宋体"/>
                <w:sz w:val="24"/>
                <w:szCs w:val="24"/>
              </w:rPr>
            </w:pPr>
            <w:r w:rsidRPr="00EC7533">
              <w:rPr>
                <w:rFonts w:hAnsi="宋体"/>
              </w:rPr>
              <w:t>■</w:t>
            </w:r>
            <w:r w:rsidRPr="00EC7533">
              <w:rPr>
                <w:rFonts w:hAnsi="宋体" w:hint="default"/>
                <w:sz w:val="24"/>
                <w:szCs w:val="24"/>
              </w:rPr>
              <w:t>关于核心产品本项目</w:t>
            </w:r>
            <w:r w:rsidRPr="00EC7533">
              <w:rPr>
                <w:rFonts w:hAnsi="宋体" w:hint="default"/>
                <w:sz w:val="24"/>
                <w:szCs w:val="24"/>
                <w:u w:val="single"/>
              </w:rPr>
              <w:t>_</w:t>
            </w:r>
            <w:r w:rsidRPr="00EC7533">
              <w:rPr>
                <w:rFonts w:hAnsi="宋体"/>
                <w:sz w:val="24"/>
                <w:szCs w:val="24"/>
                <w:u w:val="single"/>
              </w:rPr>
              <w:t>/</w:t>
            </w:r>
            <w:r w:rsidRPr="00EC7533">
              <w:rPr>
                <w:rFonts w:hAnsi="宋体" w:hint="default"/>
                <w:sz w:val="24"/>
                <w:szCs w:val="24"/>
                <w:u w:val="single"/>
              </w:rPr>
              <w:t>_</w:t>
            </w:r>
            <w:r w:rsidRPr="00EC7533">
              <w:rPr>
                <w:rFonts w:hAnsi="宋体" w:hint="default"/>
                <w:sz w:val="24"/>
                <w:szCs w:val="24"/>
              </w:rPr>
              <w:t>包不适用。</w:t>
            </w:r>
          </w:p>
          <w:p w14:paraId="4BB7CADC" w14:textId="77777777" w:rsidR="00AF4839" w:rsidRPr="00EC7533" w:rsidRDefault="00000000" w:rsidP="00631A21">
            <w:pPr>
              <w:pStyle w:val="af6"/>
              <w:adjustRightInd w:val="0"/>
              <w:snapToGrid w:val="0"/>
              <w:rPr>
                <w:rFonts w:hAnsi="宋体"/>
                <w:sz w:val="24"/>
                <w:szCs w:val="24"/>
              </w:rPr>
            </w:pPr>
            <w:r w:rsidRPr="00EC7533">
              <w:rPr>
                <w:rFonts w:hAnsi="宋体" w:hint="default"/>
                <w:sz w:val="24"/>
                <w:szCs w:val="24"/>
              </w:rPr>
              <w:t>□本项目__包为单一产品采购项目。</w:t>
            </w:r>
          </w:p>
          <w:p w14:paraId="64EE3B67" w14:textId="77777777" w:rsidR="00AF4839" w:rsidRPr="00EC7533" w:rsidRDefault="00000000" w:rsidP="00631A21">
            <w:pPr>
              <w:jc w:val="left"/>
              <w:rPr>
                <w:rFonts w:ascii="宋体" w:hAnsi="宋体" w:hint="eastAsia"/>
                <w:sz w:val="24"/>
              </w:rPr>
            </w:pPr>
            <w:r w:rsidRPr="00EC7533">
              <w:rPr>
                <w:rFonts w:ascii="宋体" w:hAnsi="宋体"/>
                <w:sz w:val="24"/>
              </w:rPr>
              <w:t>□本项目__包为非单一产品采购项目，核心产品为：____。</w:t>
            </w:r>
          </w:p>
        </w:tc>
      </w:tr>
      <w:tr w:rsidR="00AF4839" w:rsidRPr="00EC7533" w14:paraId="28327F8F" w14:textId="77777777">
        <w:trPr>
          <w:trHeight w:val="20"/>
          <w:jc w:val="center"/>
        </w:trPr>
        <w:tc>
          <w:tcPr>
            <w:tcW w:w="988" w:type="dxa"/>
            <w:vMerge w:val="restart"/>
            <w:vAlign w:val="center"/>
          </w:tcPr>
          <w:p w14:paraId="4E9D58D4"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3.1</w:t>
            </w:r>
          </w:p>
        </w:tc>
        <w:tc>
          <w:tcPr>
            <w:tcW w:w="1701" w:type="dxa"/>
            <w:vAlign w:val="center"/>
          </w:tcPr>
          <w:p w14:paraId="05658B18" w14:textId="77777777" w:rsidR="00AF4839" w:rsidRPr="00EC7533" w:rsidRDefault="00000000" w:rsidP="00631A21">
            <w:pPr>
              <w:jc w:val="center"/>
              <w:rPr>
                <w:rFonts w:ascii="宋体" w:hAnsi="宋体" w:hint="eastAsia"/>
                <w:sz w:val="24"/>
              </w:rPr>
            </w:pPr>
            <w:r w:rsidRPr="00EC7533">
              <w:rPr>
                <w:rFonts w:ascii="宋体" w:hAnsi="宋体"/>
                <w:sz w:val="24"/>
              </w:rPr>
              <w:t>现场考察</w:t>
            </w:r>
          </w:p>
        </w:tc>
        <w:tc>
          <w:tcPr>
            <w:tcW w:w="7540" w:type="dxa"/>
            <w:vAlign w:val="center"/>
          </w:tcPr>
          <w:p w14:paraId="2395D589"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不组织</w:t>
            </w:r>
          </w:p>
          <w:p w14:paraId="462DBCFD" w14:textId="77777777" w:rsidR="00AF4839" w:rsidRPr="00EC7533" w:rsidRDefault="00000000" w:rsidP="00631A21">
            <w:pPr>
              <w:jc w:val="left"/>
              <w:rPr>
                <w:rFonts w:ascii="宋体" w:hAnsi="宋体" w:hint="eastAsia"/>
                <w:bCs/>
                <w:sz w:val="24"/>
              </w:rPr>
            </w:pPr>
            <w:r w:rsidRPr="00EC7533">
              <w:rPr>
                <w:rFonts w:ascii="宋体" w:hAnsi="宋体"/>
                <w:sz w:val="24"/>
              </w:rPr>
              <w:t>□组织，考察时间：__年_月_日_</w:t>
            </w:r>
            <w:r w:rsidRPr="00EC7533">
              <w:rPr>
                <w:rFonts w:ascii="宋体" w:hAnsi="宋体"/>
                <w:bCs/>
                <w:sz w:val="24"/>
              </w:rPr>
              <w:t>点</w:t>
            </w:r>
            <w:r w:rsidRPr="00EC7533">
              <w:rPr>
                <w:rFonts w:ascii="宋体" w:hAnsi="宋体"/>
                <w:sz w:val="24"/>
              </w:rPr>
              <w:t>_</w:t>
            </w:r>
            <w:r w:rsidRPr="00EC7533">
              <w:rPr>
                <w:rFonts w:ascii="宋体" w:hAnsi="宋体"/>
                <w:bCs/>
                <w:sz w:val="24"/>
              </w:rPr>
              <w:t>分</w:t>
            </w:r>
          </w:p>
          <w:p w14:paraId="63B8160B" w14:textId="77777777" w:rsidR="00AF4839" w:rsidRPr="00EC7533" w:rsidRDefault="00000000" w:rsidP="00631A21">
            <w:pPr>
              <w:pStyle w:val="af6"/>
              <w:adjustRightInd w:val="0"/>
              <w:snapToGrid w:val="0"/>
              <w:rPr>
                <w:rFonts w:hAnsi="宋体"/>
                <w:sz w:val="24"/>
                <w:szCs w:val="24"/>
              </w:rPr>
            </w:pPr>
            <w:r w:rsidRPr="00EC7533">
              <w:rPr>
                <w:rFonts w:hAnsi="宋体" w:hint="default"/>
                <w:sz w:val="24"/>
              </w:rPr>
              <w:t>考察地点：____________。</w:t>
            </w:r>
          </w:p>
        </w:tc>
      </w:tr>
      <w:tr w:rsidR="00AF4839" w:rsidRPr="00EC7533" w14:paraId="160A75B3" w14:textId="77777777">
        <w:trPr>
          <w:trHeight w:val="20"/>
          <w:jc w:val="center"/>
        </w:trPr>
        <w:tc>
          <w:tcPr>
            <w:tcW w:w="988" w:type="dxa"/>
            <w:vMerge/>
            <w:vAlign w:val="center"/>
          </w:tcPr>
          <w:p w14:paraId="34546971" w14:textId="77777777" w:rsidR="00AF4839" w:rsidRPr="00EC7533" w:rsidRDefault="00AF4839" w:rsidP="00631A21">
            <w:pPr>
              <w:pStyle w:val="af6"/>
              <w:adjustRightInd w:val="0"/>
              <w:snapToGrid w:val="0"/>
              <w:jc w:val="center"/>
              <w:rPr>
                <w:rFonts w:hAnsi="宋体"/>
                <w:sz w:val="24"/>
                <w:szCs w:val="24"/>
              </w:rPr>
            </w:pPr>
          </w:p>
        </w:tc>
        <w:tc>
          <w:tcPr>
            <w:tcW w:w="1701" w:type="dxa"/>
            <w:vAlign w:val="center"/>
          </w:tcPr>
          <w:p w14:paraId="255DDB62" w14:textId="77777777" w:rsidR="00AF4839" w:rsidRPr="00EC7533" w:rsidRDefault="00000000" w:rsidP="00631A21">
            <w:pPr>
              <w:jc w:val="center"/>
              <w:rPr>
                <w:rFonts w:ascii="宋体" w:hAnsi="宋体" w:hint="eastAsia"/>
                <w:sz w:val="24"/>
              </w:rPr>
            </w:pPr>
            <w:r w:rsidRPr="00EC7533">
              <w:rPr>
                <w:rFonts w:ascii="宋体" w:hAnsi="宋体"/>
                <w:sz w:val="24"/>
              </w:rPr>
              <w:t>开标前答疑会</w:t>
            </w:r>
          </w:p>
        </w:tc>
        <w:tc>
          <w:tcPr>
            <w:tcW w:w="7540" w:type="dxa"/>
            <w:vAlign w:val="center"/>
          </w:tcPr>
          <w:p w14:paraId="1CB61572"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不召开</w:t>
            </w:r>
          </w:p>
          <w:p w14:paraId="10617DE6" w14:textId="77777777" w:rsidR="00AF4839" w:rsidRPr="00EC7533" w:rsidRDefault="00000000" w:rsidP="00631A21">
            <w:pPr>
              <w:jc w:val="left"/>
              <w:rPr>
                <w:rFonts w:ascii="宋体" w:hAnsi="宋体" w:hint="eastAsia"/>
                <w:sz w:val="24"/>
              </w:rPr>
            </w:pPr>
            <w:r w:rsidRPr="00EC7533">
              <w:rPr>
                <w:rFonts w:ascii="宋体" w:hAnsi="宋体"/>
                <w:sz w:val="24"/>
              </w:rPr>
              <w:t>□召开，召开时间：__年_月_日_</w:t>
            </w:r>
            <w:r w:rsidRPr="00EC7533">
              <w:rPr>
                <w:rFonts w:ascii="宋体" w:hAnsi="宋体"/>
                <w:bCs/>
                <w:sz w:val="24"/>
              </w:rPr>
              <w:t>点</w:t>
            </w:r>
            <w:r w:rsidRPr="00EC7533">
              <w:rPr>
                <w:rFonts w:ascii="宋体" w:hAnsi="宋体"/>
                <w:sz w:val="24"/>
              </w:rPr>
              <w:t>_</w:t>
            </w:r>
            <w:r w:rsidRPr="00EC7533">
              <w:rPr>
                <w:rFonts w:ascii="宋体" w:hAnsi="宋体"/>
                <w:bCs/>
                <w:sz w:val="24"/>
              </w:rPr>
              <w:t>分</w:t>
            </w:r>
          </w:p>
          <w:p w14:paraId="07279EF9" w14:textId="77777777" w:rsidR="00AF4839" w:rsidRPr="00EC7533" w:rsidRDefault="00000000" w:rsidP="00631A21">
            <w:pPr>
              <w:jc w:val="left"/>
              <w:rPr>
                <w:rFonts w:ascii="宋体" w:hAnsi="宋体" w:hint="eastAsia"/>
                <w:sz w:val="24"/>
              </w:rPr>
            </w:pPr>
            <w:r w:rsidRPr="00EC7533">
              <w:rPr>
                <w:rFonts w:ascii="宋体" w:hAnsi="宋体"/>
                <w:sz w:val="24"/>
              </w:rPr>
              <w:t>召开地点：____________。</w:t>
            </w:r>
          </w:p>
        </w:tc>
      </w:tr>
      <w:tr w:rsidR="00AF4839" w:rsidRPr="00EC7533" w14:paraId="0C9E871E" w14:textId="77777777">
        <w:trPr>
          <w:trHeight w:val="20"/>
          <w:jc w:val="center"/>
        </w:trPr>
        <w:tc>
          <w:tcPr>
            <w:tcW w:w="988" w:type="dxa"/>
            <w:vAlign w:val="center"/>
          </w:tcPr>
          <w:p w14:paraId="2A521332"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4.1</w:t>
            </w:r>
          </w:p>
        </w:tc>
        <w:tc>
          <w:tcPr>
            <w:tcW w:w="1701" w:type="dxa"/>
            <w:vAlign w:val="center"/>
          </w:tcPr>
          <w:p w14:paraId="29B71D5D" w14:textId="77777777" w:rsidR="00AF4839" w:rsidRPr="00EC7533" w:rsidRDefault="00000000" w:rsidP="00631A21">
            <w:pPr>
              <w:jc w:val="center"/>
              <w:rPr>
                <w:rFonts w:ascii="宋体" w:hAnsi="宋体" w:hint="eastAsia"/>
                <w:sz w:val="24"/>
              </w:rPr>
            </w:pPr>
            <w:r w:rsidRPr="00EC7533">
              <w:rPr>
                <w:rFonts w:ascii="宋体" w:hAnsi="宋体"/>
                <w:sz w:val="24"/>
              </w:rPr>
              <w:t>样品</w:t>
            </w:r>
          </w:p>
        </w:tc>
        <w:tc>
          <w:tcPr>
            <w:tcW w:w="7540" w:type="dxa"/>
            <w:vAlign w:val="center"/>
          </w:tcPr>
          <w:p w14:paraId="70EE351A" w14:textId="77777777" w:rsidR="00AF4839" w:rsidRPr="00EC7533" w:rsidRDefault="00000000" w:rsidP="00631A21">
            <w:pPr>
              <w:jc w:val="left"/>
              <w:rPr>
                <w:rFonts w:ascii="宋体" w:hAnsi="宋体" w:hint="eastAsia"/>
                <w:sz w:val="24"/>
              </w:rPr>
            </w:pPr>
            <w:r w:rsidRPr="00EC7533">
              <w:rPr>
                <w:rFonts w:ascii="宋体" w:hAnsi="宋体"/>
                <w:sz w:val="24"/>
              </w:rPr>
              <w:t>投标样品递交：</w:t>
            </w:r>
          </w:p>
          <w:p w14:paraId="7D7808BF"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不需要</w:t>
            </w:r>
          </w:p>
          <w:p w14:paraId="00F49395" w14:textId="77777777" w:rsidR="00AF4839" w:rsidRPr="00EC7533" w:rsidRDefault="00000000" w:rsidP="00631A21">
            <w:pPr>
              <w:jc w:val="left"/>
              <w:rPr>
                <w:rFonts w:ascii="宋体" w:hAnsi="宋体" w:hint="eastAsia"/>
                <w:sz w:val="24"/>
              </w:rPr>
            </w:pPr>
            <w:r w:rsidRPr="00EC7533">
              <w:rPr>
                <w:rFonts w:ascii="宋体" w:hAnsi="宋体"/>
                <w:sz w:val="24"/>
              </w:rPr>
              <w:t>□需要，具体要求如下：</w:t>
            </w:r>
          </w:p>
          <w:p w14:paraId="41CE68E9" w14:textId="77777777" w:rsidR="00AF4839" w:rsidRPr="00EC7533" w:rsidRDefault="00000000" w:rsidP="00631A21">
            <w:pPr>
              <w:jc w:val="left"/>
              <w:rPr>
                <w:rFonts w:ascii="宋体" w:hAnsi="宋体" w:hint="eastAsia"/>
                <w:sz w:val="24"/>
                <w:u w:val="single"/>
              </w:rPr>
            </w:pPr>
            <w:r w:rsidRPr="00EC7533">
              <w:rPr>
                <w:rFonts w:ascii="宋体" w:hAnsi="宋体"/>
                <w:sz w:val="24"/>
              </w:rPr>
              <w:t>（1）样品制作的标准和要求：_________；</w:t>
            </w:r>
          </w:p>
          <w:p w14:paraId="269B8BD0" w14:textId="77777777" w:rsidR="00AF4839" w:rsidRPr="00EC7533" w:rsidRDefault="00000000" w:rsidP="00631A21">
            <w:pPr>
              <w:jc w:val="left"/>
              <w:rPr>
                <w:rFonts w:ascii="宋体" w:hAnsi="宋体" w:hint="eastAsia"/>
                <w:sz w:val="24"/>
              </w:rPr>
            </w:pPr>
            <w:r w:rsidRPr="00EC7533">
              <w:rPr>
                <w:rFonts w:ascii="宋体" w:hAnsi="宋体"/>
                <w:sz w:val="24"/>
              </w:rPr>
              <w:t>（2）是否需要随样品提交相关检测报告：</w:t>
            </w:r>
          </w:p>
          <w:p w14:paraId="384F6F59" w14:textId="77777777" w:rsidR="00AF4839" w:rsidRPr="00EC7533" w:rsidRDefault="00000000" w:rsidP="00631A21">
            <w:pPr>
              <w:ind w:firstLineChars="250" w:firstLine="600"/>
              <w:jc w:val="left"/>
              <w:rPr>
                <w:rFonts w:ascii="宋体" w:hAnsi="宋体" w:hint="eastAsia"/>
                <w:sz w:val="24"/>
              </w:rPr>
            </w:pPr>
            <w:r w:rsidRPr="00EC7533">
              <w:rPr>
                <w:rFonts w:ascii="宋体" w:hAnsi="宋体"/>
                <w:sz w:val="24"/>
              </w:rPr>
              <w:t>□不需要</w:t>
            </w:r>
          </w:p>
          <w:p w14:paraId="5A6F796E" w14:textId="77777777" w:rsidR="00AF4839" w:rsidRPr="00EC7533" w:rsidRDefault="00000000" w:rsidP="00631A21">
            <w:pPr>
              <w:ind w:firstLineChars="250" w:firstLine="600"/>
              <w:jc w:val="left"/>
              <w:rPr>
                <w:rFonts w:ascii="宋体" w:hAnsi="宋体" w:hint="eastAsia"/>
                <w:sz w:val="24"/>
              </w:rPr>
            </w:pPr>
            <w:r w:rsidRPr="00EC7533">
              <w:rPr>
                <w:rFonts w:ascii="宋体" w:hAnsi="宋体"/>
                <w:sz w:val="24"/>
              </w:rPr>
              <w:t>□需要</w:t>
            </w:r>
          </w:p>
          <w:p w14:paraId="01925179" w14:textId="77777777" w:rsidR="00AF4839" w:rsidRPr="00EC7533" w:rsidRDefault="00000000" w:rsidP="00631A21">
            <w:pPr>
              <w:jc w:val="left"/>
              <w:rPr>
                <w:rFonts w:ascii="宋体" w:hAnsi="宋体" w:hint="eastAsia"/>
                <w:sz w:val="24"/>
              </w:rPr>
            </w:pPr>
            <w:r w:rsidRPr="00EC7533">
              <w:rPr>
                <w:rFonts w:ascii="宋体" w:hAnsi="宋体"/>
                <w:sz w:val="24"/>
              </w:rPr>
              <w:t>（3）样品递交要求：_________；</w:t>
            </w:r>
          </w:p>
          <w:p w14:paraId="654C40A2" w14:textId="77777777" w:rsidR="00AF4839" w:rsidRPr="00EC7533" w:rsidRDefault="00000000" w:rsidP="00631A21">
            <w:pPr>
              <w:jc w:val="left"/>
              <w:rPr>
                <w:rFonts w:ascii="宋体" w:hAnsi="宋体" w:hint="eastAsia"/>
                <w:sz w:val="24"/>
              </w:rPr>
            </w:pPr>
            <w:r w:rsidRPr="00EC7533">
              <w:rPr>
                <w:rFonts w:ascii="宋体" w:hAnsi="宋体"/>
                <w:sz w:val="24"/>
              </w:rPr>
              <w:t>（4）未中标人样品退还：_________；</w:t>
            </w:r>
          </w:p>
          <w:p w14:paraId="3958711A" w14:textId="77777777" w:rsidR="00AF4839" w:rsidRPr="00EC7533" w:rsidRDefault="00000000" w:rsidP="00631A21">
            <w:pPr>
              <w:jc w:val="left"/>
              <w:rPr>
                <w:rFonts w:ascii="宋体" w:hAnsi="宋体" w:hint="eastAsia"/>
                <w:sz w:val="24"/>
                <w:u w:val="single"/>
              </w:rPr>
            </w:pPr>
            <w:r w:rsidRPr="00EC7533">
              <w:rPr>
                <w:rFonts w:ascii="宋体" w:hAnsi="宋体"/>
                <w:sz w:val="24"/>
              </w:rPr>
              <w:t>（5）中标人样品保管、封存及退还：_________；</w:t>
            </w:r>
          </w:p>
          <w:p w14:paraId="10F7C71E" w14:textId="77777777" w:rsidR="00AF4839" w:rsidRPr="00EC7533" w:rsidRDefault="00000000" w:rsidP="00631A21">
            <w:pPr>
              <w:jc w:val="left"/>
              <w:rPr>
                <w:rFonts w:ascii="宋体" w:hAnsi="宋体" w:hint="eastAsia"/>
                <w:sz w:val="24"/>
              </w:rPr>
            </w:pPr>
            <w:r w:rsidRPr="00EC7533">
              <w:rPr>
                <w:rFonts w:ascii="宋体" w:hAnsi="宋体"/>
                <w:sz w:val="24"/>
              </w:rPr>
              <w:t>（6）其他要求（如有）：_________。</w:t>
            </w:r>
          </w:p>
        </w:tc>
      </w:tr>
      <w:tr w:rsidR="00AF4839" w:rsidRPr="00EC7533" w14:paraId="71A33274" w14:textId="77777777">
        <w:trPr>
          <w:trHeight w:val="1535"/>
          <w:jc w:val="center"/>
        </w:trPr>
        <w:tc>
          <w:tcPr>
            <w:tcW w:w="988" w:type="dxa"/>
            <w:vAlign w:val="center"/>
          </w:tcPr>
          <w:p w14:paraId="38B24CBC"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5.2.5</w:t>
            </w:r>
          </w:p>
        </w:tc>
        <w:tc>
          <w:tcPr>
            <w:tcW w:w="1701" w:type="dxa"/>
            <w:vAlign w:val="center"/>
          </w:tcPr>
          <w:p w14:paraId="2B36A309" w14:textId="77777777" w:rsidR="00AF4839" w:rsidRPr="00EC7533" w:rsidRDefault="00000000" w:rsidP="00631A21">
            <w:pPr>
              <w:jc w:val="center"/>
              <w:rPr>
                <w:rFonts w:ascii="宋体" w:hAnsi="宋体" w:hint="eastAsia"/>
                <w:sz w:val="24"/>
              </w:rPr>
            </w:pPr>
            <w:r w:rsidRPr="00EC7533">
              <w:rPr>
                <w:rFonts w:ascii="宋体" w:hAnsi="宋体"/>
                <w:sz w:val="24"/>
              </w:rPr>
              <w:t>标的所属行业</w:t>
            </w:r>
          </w:p>
        </w:tc>
        <w:tc>
          <w:tcPr>
            <w:tcW w:w="7540" w:type="dxa"/>
            <w:vAlign w:val="center"/>
          </w:tcPr>
          <w:p w14:paraId="6A1968D5" w14:textId="77777777" w:rsidR="00AF4839" w:rsidRPr="00EC7533" w:rsidRDefault="00000000" w:rsidP="00631A21">
            <w:pPr>
              <w:jc w:val="left"/>
              <w:rPr>
                <w:rFonts w:ascii="宋体" w:hAnsi="宋体" w:hint="eastAsia"/>
                <w:sz w:val="24"/>
              </w:rPr>
            </w:pPr>
            <w:r w:rsidRPr="00EC7533">
              <w:rPr>
                <w:rFonts w:ascii="宋体" w:hAnsi="宋体"/>
                <w:sz w:val="24"/>
              </w:rPr>
              <w:t>本项目采购标的对应的中小企业划分标准所属行业：</w:t>
            </w:r>
          </w:p>
          <w:tbl>
            <w:tblPr>
              <w:tblW w:w="46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3"/>
              <w:gridCol w:w="2800"/>
              <w:gridCol w:w="3239"/>
            </w:tblGrid>
            <w:tr w:rsidR="00AF4839" w:rsidRPr="00EC7533" w14:paraId="7996E648"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6BD7A80A" w14:textId="77777777" w:rsidR="00AF4839" w:rsidRPr="00EC7533" w:rsidRDefault="00000000" w:rsidP="00631A21">
                  <w:pPr>
                    <w:jc w:val="center"/>
                    <w:rPr>
                      <w:rFonts w:ascii="宋体" w:hAnsi="宋体" w:hint="eastAsia"/>
                      <w:bCs/>
                      <w:sz w:val="24"/>
                    </w:rPr>
                  </w:pPr>
                  <w:r w:rsidRPr="00EC7533">
                    <w:rPr>
                      <w:rFonts w:ascii="宋体" w:hAnsi="宋体"/>
                      <w:bCs/>
                      <w:sz w:val="24"/>
                    </w:rPr>
                    <w:t>包号</w:t>
                  </w:r>
                </w:p>
              </w:tc>
              <w:tc>
                <w:tcPr>
                  <w:tcW w:w="2058" w:type="pct"/>
                  <w:tcBorders>
                    <w:top w:val="single" w:sz="4" w:space="0" w:color="auto"/>
                    <w:left w:val="single" w:sz="4" w:space="0" w:color="auto"/>
                    <w:bottom w:val="single" w:sz="4" w:space="0" w:color="auto"/>
                    <w:right w:val="single" w:sz="4" w:space="0" w:color="auto"/>
                  </w:tcBorders>
                  <w:vAlign w:val="center"/>
                </w:tcPr>
                <w:p w14:paraId="4B5680B7" w14:textId="77777777" w:rsidR="00AF4839" w:rsidRPr="00EC7533" w:rsidRDefault="00000000" w:rsidP="00631A21">
                  <w:pPr>
                    <w:jc w:val="center"/>
                    <w:rPr>
                      <w:rFonts w:ascii="宋体" w:hAnsi="宋体" w:cs="宋体" w:hint="eastAsia"/>
                      <w:bCs/>
                      <w:sz w:val="24"/>
                    </w:rPr>
                  </w:pPr>
                  <w:r w:rsidRPr="00EC7533">
                    <w:rPr>
                      <w:rFonts w:ascii="宋体" w:hAnsi="宋体" w:cs="宋体" w:hint="eastAsia"/>
                      <w:bCs/>
                      <w:sz w:val="24"/>
                    </w:rPr>
                    <w:t>标的名称</w:t>
                  </w:r>
                </w:p>
              </w:tc>
              <w:tc>
                <w:tcPr>
                  <w:tcW w:w="2382" w:type="pct"/>
                  <w:tcBorders>
                    <w:top w:val="single" w:sz="4" w:space="0" w:color="auto"/>
                    <w:left w:val="single" w:sz="4" w:space="0" w:color="auto"/>
                    <w:bottom w:val="single" w:sz="4" w:space="0" w:color="auto"/>
                    <w:right w:val="single" w:sz="4" w:space="0" w:color="auto"/>
                  </w:tcBorders>
                  <w:vAlign w:val="center"/>
                </w:tcPr>
                <w:p w14:paraId="5094DAB3" w14:textId="77777777" w:rsidR="00AF4839" w:rsidRPr="00EC7533" w:rsidRDefault="00000000" w:rsidP="00631A21">
                  <w:pPr>
                    <w:jc w:val="center"/>
                    <w:rPr>
                      <w:rFonts w:ascii="宋体" w:hAnsi="宋体" w:cs="宋体" w:hint="eastAsia"/>
                      <w:sz w:val="24"/>
                    </w:rPr>
                  </w:pPr>
                  <w:r w:rsidRPr="00EC7533">
                    <w:rPr>
                      <w:rFonts w:ascii="宋体" w:hAnsi="宋体" w:cs="宋体" w:hint="eastAsia"/>
                      <w:sz w:val="24"/>
                    </w:rPr>
                    <w:t>中小企业划分标准所属行业</w:t>
                  </w:r>
                </w:p>
              </w:tc>
            </w:tr>
            <w:tr w:rsidR="00AF4839" w:rsidRPr="00EC7533" w14:paraId="3165475D" w14:textId="77777777">
              <w:trPr>
                <w:trHeight w:val="454"/>
              </w:trPr>
              <w:tc>
                <w:tcPr>
                  <w:tcW w:w="561" w:type="pct"/>
                  <w:tcBorders>
                    <w:top w:val="single" w:sz="4" w:space="0" w:color="auto"/>
                    <w:left w:val="single" w:sz="4" w:space="0" w:color="auto"/>
                    <w:bottom w:val="single" w:sz="4" w:space="0" w:color="auto"/>
                    <w:right w:val="single" w:sz="4" w:space="0" w:color="auto"/>
                  </w:tcBorders>
                  <w:vAlign w:val="center"/>
                </w:tcPr>
                <w:p w14:paraId="2D0D4F85" w14:textId="77777777" w:rsidR="00AF4839" w:rsidRPr="00EC7533" w:rsidRDefault="00000000" w:rsidP="00631A21">
                  <w:pPr>
                    <w:jc w:val="center"/>
                    <w:rPr>
                      <w:rFonts w:ascii="宋体" w:hAnsi="宋体" w:hint="eastAsia"/>
                      <w:bCs/>
                      <w:sz w:val="24"/>
                    </w:rPr>
                  </w:pPr>
                  <w:r w:rsidRPr="00EC7533">
                    <w:rPr>
                      <w:rFonts w:ascii="宋体" w:hAnsi="宋体" w:hint="eastAsia"/>
                      <w:bCs/>
                      <w:sz w:val="24"/>
                    </w:rPr>
                    <w:t>1</w:t>
                  </w:r>
                </w:p>
              </w:tc>
              <w:tc>
                <w:tcPr>
                  <w:tcW w:w="2058" w:type="pct"/>
                  <w:tcBorders>
                    <w:top w:val="single" w:sz="4" w:space="0" w:color="auto"/>
                    <w:left w:val="single" w:sz="4" w:space="0" w:color="auto"/>
                    <w:bottom w:val="single" w:sz="4" w:space="0" w:color="auto"/>
                    <w:right w:val="single" w:sz="4" w:space="0" w:color="auto"/>
                  </w:tcBorders>
                  <w:vAlign w:val="center"/>
                </w:tcPr>
                <w:p w14:paraId="72B0626D" w14:textId="2975D62C" w:rsidR="00AF4839" w:rsidRPr="00EC7533" w:rsidRDefault="008854CC" w:rsidP="00631A21">
                  <w:pPr>
                    <w:jc w:val="center"/>
                    <w:rPr>
                      <w:rFonts w:ascii="宋体" w:hAnsi="宋体" w:cs="宋体" w:hint="eastAsia"/>
                      <w:bCs/>
                      <w:sz w:val="24"/>
                    </w:rPr>
                  </w:pPr>
                  <w:r w:rsidRPr="00EC7533">
                    <w:rPr>
                      <w:rFonts w:ascii="宋体" w:hAnsi="宋体" w:cs="宋体" w:hint="eastAsia"/>
                      <w:bCs/>
                      <w:sz w:val="24"/>
                    </w:rPr>
                    <w:t>2012-2022年平原造林工程2025-2027年养护项目（</w:t>
                  </w:r>
                  <w:r w:rsidR="00DB0CD6" w:rsidRPr="00EC7533">
                    <w:rPr>
                      <w:rFonts w:ascii="宋体" w:hAnsi="宋体" w:cs="宋体" w:hint="eastAsia"/>
                      <w:bCs/>
                      <w:sz w:val="24"/>
                    </w:rPr>
                    <w:t>永定河项目区</w:t>
                  </w:r>
                  <w:r w:rsidRPr="00EC7533">
                    <w:rPr>
                      <w:rFonts w:ascii="宋体" w:hAnsi="宋体" w:cs="宋体" w:hint="eastAsia"/>
                      <w:bCs/>
                      <w:sz w:val="24"/>
                    </w:rPr>
                    <w:t>）</w:t>
                  </w:r>
                </w:p>
              </w:tc>
              <w:tc>
                <w:tcPr>
                  <w:tcW w:w="2382" w:type="pct"/>
                  <w:tcBorders>
                    <w:top w:val="single" w:sz="4" w:space="0" w:color="auto"/>
                    <w:left w:val="single" w:sz="4" w:space="0" w:color="auto"/>
                    <w:bottom w:val="single" w:sz="4" w:space="0" w:color="auto"/>
                    <w:right w:val="single" w:sz="4" w:space="0" w:color="auto"/>
                  </w:tcBorders>
                  <w:vAlign w:val="center"/>
                </w:tcPr>
                <w:p w14:paraId="73BCE9E1" w14:textId="14728C91" w:rsidR="00AF4839" w:rsidRPr="00EC7533" w:rsidRDefault="00631A21" w:rsidP="00631A21">
                  <w:pPr>
                    <w:jc w:val="center"/>
                    <w:rPr>
                      <w:rFonts w:ascii="宋体" w:hAnsi="宋体" w:cs="宋体" w:hint="eastAsia"/>
                      <w:kern w:val="0"/>
                      <w:sz w:val="24"/>
                    </w:rPr>
                  </w:pPr>
                  <w:r w:rsidRPr="00EC7533">
                    <w:rPr>
                      <w:rFonts w:ascii="宋体" w:hAnsi="宋体" w:cs="宋体" w:hint="eastAsia"/>
                      <w:sz w:val="24"/>
                      <w:shd w:val="clear" w:color="auto" w:fill="FFFFFF"/>
                    </w:rPr>
                    <w:t>（十六）其他未列明行业</w:t>
                  </w:r>
                </w:p>
              </w:tc>
            </w:tr>
          </w:tbl>
          <w:p w14:paraId="156F808C" w14:textId="77777777" w:rsidR="00AF4839" w:rsidRPr="00EC7533" w:rsidRDefault="00AF4839" w:rsidP="00631A21">
            <w:pPr>
              <w:jc w:val="left"/>
              <w:rPr>
                <w:rFonts w:ascii="宋体" w:hAnsi="宋体" w:hint="eastAsia"/>
                <w:sz w:val="24"/>
              </w:rPr>
            </w:pPr>
          </w:p>
        </w:tc>
      </w:tr>
      <w:tr w:rsidR="00AF4839" w:rsidRPr="00EC7533" w14:paraId="6D2F6E74" w14:textId="77777777">
        <w:trPr>
          <w:trHeight w:val="841"/>
          <w:jc w:val="center"/>
        </w:trPr>
        <w:tc>
          <w:tcPr>
            <w:tcW w:w="988" w:type="dxa"/>
            <w:vAlign w:val="center"/>
          </w:tcPr>
          <w:p w14:paraId="1CD383CE"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rPr>
              <w:lastRenderedPageBreak/>
              <w:br w:type="page"/>
            </w:r>
            <w:r w:rsidRPr="00EC7533">
              <w:rPr>
                <w:rFonts w:hAnsi="宋体" w:hint="default"/>
                <w:sz w:val="24"/>
                <w:szCs w:val="24"/>
              </w:rPr>
              <w:t>11.2</w:t>
            </w:r>
          </w:p>
        </w:tc>
        <w:tc>
          <w:tcPr>
            <w:tcW w:w="1701" w:type="dxa"/>
            <w:vAlign w:val="center"/>
          </w:tcPr>
          <w:p w14:paraId="79742C75" w14:textId="77777777" w:rsidR="00AF4839" w:rsidRPr="00EC7533" w:rsidRDefault="00000000" w:rsidP="00631A21">
            <w:pPr>
              <w:jc w:val="center"/>
              <w:rPr>
                <w:rFonts w:ascii="宋体" w:hAnsi="宋体" w:hint="eastAsia"/>
                <w:sz w:val="24"/>
              </w:rPr>
            </w:pPr>
            <w:r w:rsidRPr="00EC7533">
              <w:rPr>
                <w:rFonts w:ascii="宋体" w:hAnsi="宋体"/>
                <w:sz w:val="24"/>
              </w:rPr>
              <w:t>投标报价</w:t>
            </w:r>
          </w:p>
        </w:tc>
        <w:tc>
          <w:tcPr>
            <w:tcW w:w="7540" w:type="dxa"/>
            <w:vAlign w:val="center"/>
          </w:tcPr>
          <w:p w14:paraId="78DA6E4D" w14:textId="77777777" w:rsidR="00AF4839" w:rsidRPr="00EC7533" w:rsidRDefault="00000000" w:rsidP="00631A21">
            <w:pPr>
              <w:jc w:val="left"/>
              <w:rPr>
                <w:rFonts w:ascii="宋体" w:hAnsi="宋体" w:hint="eastAsia"/>
                <w:sz w:val="24"/>
              </w:rPr>
            </w:pPr>
            <w:r w:rsidRPr="00EC7533">
              <w:rPr>
                <w:rFonts w:ascii="宋体" w:hAnsi="宋体"/>
                <w:sz w:val="24"/>
              </w:rPr>
              <w:t>投标报价的特殊规定：</w:t>
            </w:r>
          </w:p>
          <w:p w14:paraId="6EC66C17" w14:textId="77777777" w:rsidR="00AF4839" w:rsidRPr="00EC7533" w:rsidRDefault="00000000" w:rsidP="00631A21">
            <w:pPr>
              <w:jc w:val="left"/>
              <w:rPr>
                <w:rFonts w:ascii="宋体" w:hAnsi="宋体" w:hint="eastAsia"/>
                <w:sz w:val="24"/>
              </w:rPr>
            </w:pPr>
            <w:r w:rsidRPr="00EC7533">
              <w:rPr>
                <w:rFonts w:ascii="宋体" w:hAnsi="宋体"/>
                <w:sz w:val="24"/>
              </w:rPr>
              <w:t>□无</w:t>
            </w:r>
          </w:p>
          <w:p w14:paraId="4D2DB2C1" w14:textId="77777777" w:rsidR="00AF4839" w:rsidRPr="00EC7533" w:rsidRDefault="00000000" w:rsidP="00631A21">
            <w:pPr>
              <w:jc w:val="left"/>
              <w:rPr>
                <w:rFonts w:ascii="宋体" w:hAnsi="宋体" w:hint="eastAsia"/>
                <w:sz w:val="24"/>
              </w:rPr>
            </w:pPr>
            <w:r w:rsidRPr="00EC7533">
              <w:rPr>
                <w:rFonts w:ascii="宋体" w:hAnsi="宋体" w:hint="eastAsia"/>
              </w:rPr>
              <w:t>■</w:t>
            </w:r>
            <w:r w:rsidRPr="00EC7533">
              <w:rPr>
                <w:rFonts w:ascii="宋体" w:hAnsi="宋体"/>
                <w:sz w:val="24"/>
              </w:rPr>
              <w:t>有，具体情形：</w:t>
            </w:r>
            <w:r w:rsidRPr="00EC7533">
              <w:rPr>
                <w:rFonts w:ascii="宋体" w:hAnsi="宋体" w:hint="eastAsia"/>
                <w:sz w:val="24"/>
                <w:u w:val="single"/>
              </w:rPr>
              <w:t>不得超过最高投标限价</w:t>
            </w:r>
            <w:r w:rsidRPr="00EC7533">
              <w:rPr>
                <w:rFonts w:ascii="宋体" w:hAnsi="宋体"/>
                <w:sz w:val="24"/>
              </w:rPr>
              <w:t>。</w:t>
            </w:r>
          </w:p>
        </w:tc>
      </w:tr>
      <w:tr w:rsidR="00AF4839" w:rsidRPr="00EC7533" w14:paraId="223A15AA" w14:textId="77777777">
        <w:trPr>
          <w:trHeight w:val="807"/>
          <w:jc w:val="center"/>
        </w:trPr>
        <w:tc>
          <w:tcPr>
            <w:tcW w:w="988" w:type="dxa"/>
            <w:vAlign w:val="center"/>
          </w:tcPr>
          <w:p w14:paraId="4FAD37E6"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12.1</w:t>
            </w:r>
          </w:p>
        </w:tc>
        <w:tc>
          <w:tcPr>
            <w:tcW w:w="1701" w:type="dxa"/>
            <w:vMerge w:val="restart"/>
            <w:vAlign w:val="center"/>
          </w:tcPr>
          <w:p w14:paraId="434651CA" w14:textId="77777777" w:rsidR="00AF4839" w:rsidRPr="00EC7533" w:rsidRDefault="00000000" w:rsidP="00631A21">
            <w:pPr>
              <w:jc w:val="center"/>
              <w:rPr>
                <w:rFonts w:ascii="宋体" w:hAnsi="宋体" w:hint="eastAsia"/>
                <w:sz w:val="24"/>
              </w:rPr>
            </w:pPr>
            <w:r w:rsidRPr="00EC7533">
              <w:rPr>
                <w:rFonts w:ascii="宋体" w:hAnsi="宋体"/>
                <w:sz w:val="24"/>
              </w:rPr>
              <w:t>投标保证金</w:t>
            </w:r>
          </w:p>
        </w:tc>
        <w:tc>
          <w:tcPr>
            <w:tcW w:w="7540" w:type="dxa"/>
            <w:vAlign w:val="center"/>
          </w:tcPr>
          <w:p w14:paraId="7BBC870C" w14:textId="77777777" w:rsidR="00AF4839" w:rsidRPr="00EC7533" w:rsidRDefault="00000000" w:rsidP="00631A21">
            <w:pPr>
              <w:pStyle w:val="af6"/>
              <w:adjustRightInd w:val="0"/>
              <w:snapToGrid w:val="0"/>
              <w:rPr>
                <w:rFonts w:hAnsi="宋体"/>
                <w:sz w:val="24"/>
                <w:szCs w:val="24"/>
              </w:rPr>
            </w:pPr>
            <w:r w:rsidRPr="00EC7533">
              <w:rPr>
                <w:rFonts w:hAnsi="宋体" w:hint="default"/>
                <w:sz w:val="24"/>
                <w:szCs w:val="24"/>
              </w:rPr>
              <w:t>投标保证金金额：</w:t>
            </w:r>
            <w:r w:rsidRPr="00EC7533">
              <w:rPr>
                <w:rFonts w:hAnsi="宋体"/>
                <w:sz w:val="24"/>
                <w:szCs w:val="24"/>
              </w:rPr>
              <w:t>本项目不要求提供投标保证金</w:t>
            </w:r>
          </w:p>
          <w:p w14:paraId="0A95E14E" w14:textId="77777777" w:rsidR="00AF4839" w:rsidRPr="00EC7533" w:rsidRDefault="00000000" w:rsidP="00631A21">
            <w:pPr>
              <w:pStyle w:val="af6"/>
              <w:adjustRightInd w:val="0"/>
              <w:snapToGrid w:val="0"/>
              <w:rPr>
                <w:rFonts w:hAnsi="宋体"/>
                <w:sz w:val="24"/>
                <w:szCs w:val="24"/>
              </w:rPr>
            </w:pPr>
            <w:r w:rsidRPr="00EC7533">
              <w:rPr>
                <w:rFonts w:hAnsi="宋体" w:hint="default"/>
                <w:sz w:val="24"/>
                <w:szCs w:val="24"/>
              </w:rPr>
              <w:t>01包：</w:t>
            </w:r>
            <w:r w:rsidRPr="00EC7533">
              <w:rPr>
                <w:rFonts w:hAnsi="宋体" w:hint="default"/>
                <w:sz w:val="24"/>
              </w:rPr>
              <w:t>___________</w:t>
            </w:r>
            <w:r w:rsidRPr="00EC7533">
              <w:rPr>
                <w:rFonts w:hAnsi="宋体" w:hint="default"/>
                <w:sz w:val="24"/>
                <w:szCs w:val="24"/>
              </w:rPr>
              <w:t>；</w:t>
            </w:r>
          </w:p>
          <w:p w14:paraId="32F1303F" w14:textId="77777777" w:rsidR="00AF4839" w:rsidRPr="00EC7533" w:rsidRDefault="00000000" w:rsidP="00631A21">
            <w:pPr>
              <w:pStyle w:val="af6"/>
              <w:adjustRightInd w:val="0"/>
              <w:snapToGrid w:val="0"/>
              <w:rPr>
                <w:rFonts w:hAnsi="宋体"/>
                <w:sz w:val="24"/>
                <w:szCs w:val="24"/>
              </w:rPr>
            </w:pPr>
            <w:r w:rsidRPr="00EC7533">
              <w:rPr>
                <w:rFonts w:hAnsi="宋体" w:hint="default"/>
                <w:sz w:val="24"/>
                <w:szCs w:val="24"/>
              </w:rPr>
              <w:t>… 包：</w:t>
            </w:r>
            <w:r w:rsidRPr="00EC7533">
              <w:rPr>
                <w:rFonts w:hAnsi="宋体" w:hint="default"/>
                <w:sz w:val="24"/>
              </w:rPr>
              <w:t>___________</w:t>
            </w:r>
            <w:r w:rsidRPr="00EC7533">
              <w:rPr>
                <w:rFonts w:hAnsi="宋体" w:hint="default"/>
                <w:sz w:val="24"/>
                <w:szCs w:val="24"/>
              </w:rPr>
              <w:t>。</w:t>
            </w:r>
          </w:p>
          <w:p w14:paraId="69D4C297" w14:textId="77777777" w:rsidR="00AF4839" w:rsidRPr="00EC7533" w:rsidRDefault="00000000" w:rsidP="00631A21">
            <w:pPr>
              <w:jc w:val="left"/>
              <w:rPr>
                <w:rFonts w:ascii="宋体" w:hAnsi="宋体" w:hint="eastAsia"/>
                <w:sz w:val="24"/>
              </w:rPr>
            </w:pPr>
            <w:r w:rsidRPr="00EC7533">
              <w:rPr>
                <w:rFonts w:ascii="宋体" w:hAnsi="宋体"/>
                <w:sz w:val="24"/>
              </w:rPr>
              <w:t>投标保证金收受人信息：___________。</w:t>
            </w:r>
          </w:p>
        </w:tc>
      </w:tr>
      <w:tr w:rsidR="00AF4839" w:rsidRPr="00EC7533" w14:paraId="4763CAD4" w14:textId="77777777">
        <w:trPr>
          <w:trHeight w:val="20"/>
          <w:jc w:val="center"/>
        </w:trPr>
        <w:tc>
          <w:tcPr>
            <w:tcW w:w="988" w:type="dxa"/>
            <w:vAlign w:val="center"/>
          </w:tcPr>
          <w:p w14:paraId="295DE96F"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12.</w:t>
            </w:r>
            <w:r w:rsidRPr="00EC7533">
              <w:rPr>
                <w:rFonts w:hAnsi="宋体"/>
                <w:sz w:val="24"/>
                <w:szCs w:val="24"/>
              </w:rPr>
              <w:t>8</w:t>
            </w:r>
            <w:r w:rsidRPr="00EC7533">
              <w:rPr>
                <w:rFonts w:hAnsi="宋体" w:hint="default"/>
                <w:sz w:val="24"/>
                <w:szCs w:val="24"/>
              </w:rPr>
              <w:t>.2</w:t>
            </w:r>
          </w:p>
        </w:tc>
        <w:tc>
          <w:tcPr>
            <w:tcW w:w="1701" w:type="dxa"/>
            <w:vMerge/>
            <w:vAlign w:val="center"/>
          </w:tcPr>
          <w:p w14:paraId="12D11687" w14:textId="77777777" w:rsidR="00AF4839" w:rsidRPr="00EC7533" w:rsidRDefault="00AF4839" w:rsidP="00631A21">
            <w:pPr>
              <w:jc w:val="center"/>
              <w:rPr>
                <w:rFonts w:ascii="宋体" w:hAnsi="宋体" w:hint="eastAsia"/>
                <w:sz w:val="24"/>
              </w:rPr>
            </w:pPr>
          </w:p>
        </w:tc>
        <w:tc>
          <w:tcPr>
            <w:tcW w:w="7540" w:type="dxa"/>
            <w:vAlign w:val="center"/>
          </w:tcPr>
          <w:p w14:paraId="7A59EC4A" w14:textId="77777777" w:rsidR="00AF4839" w:rsidRPr="00EC7533" w:rsidRDefault="00000000" w:rsidP="00631A21">
            <w:pPr>
              <w:jc w:val="left"/>
              <w:rPr>
                <w:rFonts w:ascii="宋体" w:hAnsi="宋体" w:hint="eastAsia"/>
                <w:sz w:val="24"/>
              </w:rPr>
            </w:pPr>
            <w:r w:rsidRPr="00EC7533">
              <w:rPr>
                <w:rFonts w:ascii="宋体" w:hAnsi="宋体"/>
                <w:sz w:val="24"/>
              </w:rPr>
              <w:t>投标保证金可以不予退还的其他情形：</w:t>
            </w:r>
          </w:p>
          <w:p w14:paraId="66CADC60" w14:textId="77777777" w:rsidR="00AF4839" w:rsidRPr="00EC7533" w:rsidRDefault="00000000" w:rsidP="00631A21">
            <w:pPr>
              <w:jc w:val="left"/>
              <w:rPr>
                <w:rFonts w:ascii="宋体" w:hAnsi="宋体" w:hint="eastAsia"/>
                <w:sz w:val="24"/>
              </w:rPr>
            </w:pPr>
            <w:r w:rsidRPr="00EC7533">
              <w:rPr>
                <w:rFonts w:ascii="宋体" w:hAnsi="宋体" w:hint="eastAsia"/>
                <w:sz w:val="24"/>
              </w:rPr>
              <w:t>■</w:t>
            </w:r>
            <w:r w:rsidRPr="00EC7533">
              <w:rPr>
                <w:rFonts w:ascii="宋体" w:hAnsi="宋体"/>
                <w:sz w:val="24"/>
              </w:rPr>
              <w:t>无</w:t>
            </w:r>
          </w:p>
          <w:p w14:paraId="0F7534B5" w14:textId="77777777" w:rsidR="00AF4839" w:rsidRPr="00EC7533" w:rsidRDefault="00000000" w:rsidP="00631A21">
            <w:pPr>
              <w:pStyle w:val="af6"/>
              <w:adjustRightInd w:val="0"/>
              <w:snapToGrid w:val="0"/>
              <w:rPr>
                <w:rFonts w:hAnsi="宋体"/>
                <w:sz w:val="24"/>
              </w:rPr>
            </w:pPr>
            <w:r w:rsidRPr="00EC7533">
              <w:rPr>
                <w:rFonts w:hAnsi="宋体" w:hint="default"/>
                <w:sz w:val="24"/>
              </w:rPr>
              <w:t>□有，具体情形：_____。</w:t>
            </w:r>
          </w:p>
          <w:p w14:paraId="1E73B176"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投标</w:t>
            </w:r>
            <w:r w:rsidRPr="00EC7533">
              <w:rPr>
                <w:rFonts w:ascii="宋体" w:hAnsi="宋体"/>
                <w:sz w:val="24"/>
              </w:rPr>
              <w:t>保证金收受人信息：</w:t>
            </w:r>
          </w:p>
          <w:p w14:paraId="576BCE10"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保证金汇款账户</w:t>
            </w:r>
          </w:p>
          <w:p w14:paraId="5DCD1F9E"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开 户 名 称：北京宏毅正通工程管理有限公司</w:t>
            </w:r>
          </w:p>
          <w:p w14:paraId="2142C824"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开 户 银 行：北京农商银行房山支行营业部</w:t>
            </w:r>
          </w:p>
          <w:p w14:paraId="1A04DB75" w14:textId="09876474" w:rsidR="00AF4839" w:rsidRPr="00EC7533" w:rsidRDefault="00000000" w:rsidP="00631A21">
            <w:pPr>
              <w:pStyle w:val="af6"/>
              <w:adjustRightInd w:val="0"/>
              <w:snapToGrid w:val="0"/>
              <w:rPr>
                <w:rFonts w:hAnsi="宋体"/>
                <w:sz w:val="24"/>
              </w:rPr>
            </w:pPr>
            <w:r w:rsidRPr="00EC7533">
              <w:rPr>
                <w:rFonts w:hAnsi="宋体"/>
                <w:sz w:val="24"/>
              </w:rPr>
              <w:t>帐号：1001000103000039115（汇款时请注明项目代理编号）。</w:t>
            </w:r>
          </w:p>
        </w:tc>
      </w:tr>
      <w:tr w:rsidR="00AF4839" w:rsidRPr="00EC7533" w14:paraId="671653E0" w14:textId="77777777">
        <w:trPr>
          <w:trHeight w:val="20"/>
          <w:jc w:val="center"/>
        </w:trPr>
        <w:tc>
          <w:tcPr>
            <w:tcW w:w="988" w:type="dxa"/>
            <w:vAlign w:val="center"/>
          </w:tcPr>
          <w:p w14:paraId="5A69111D"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13.1</w:t>
            </w:r>
          </w:p>
        </w:tc>
        <w:tc>
          <w:tcPr>
            <w:tcW w:w="1701" w:type="dxa"/>
            <w:vAlign w:val="center"/>
          </w:tcPr>
          <w:p w14:paraId="0BC2672C" w14:textId="77777777" w:rsidR="00AF4839" w:rsidRPr="00EC7533" w:rsidRDefault="00000000" w:rsidP="00631A21">
            <w:pPr>
              <w:jc w:val="center"/>
              <w:rPr>
                <w:rFonts w:ascii="宋体" w:hAnsi="宋体" w:hint="eastAsia"/>
                <w:sz w:val="24"/>
              </w:rPr>
            </w:pPr>
            <w:r w:rsidRPr="00EC7533">
              <w:rPr>
                <w:rFonts w:ascii="宋体" w:hAnsi="宋体"/>
                <w:sz w:val="24"/>
              </w:rPr>
              <w:t>投标有效期</w:t>
            </w:r>
          </w:p>
        </w:tc>
        <w:tc>
          <w:tcPr>
            <w:tcW w:w="7540" w:type="dxa"/>
            <w:vAlign w:val="center"/>
          </w:tcPr>
          <w:p w14:paraId="3BFCAA19" w14:textId="77777777" w:rsidR="00AF4839" w:rsidRPr="00EC7533" w:rsidRDefault="00000000" w:rsidP="00631A21">
            <w:pPr>
              <w:jc w:val="left"/>
              <w:rPr>
                <w:rFonts w:ascii="宋体" w:hAnsi="宋体" w:hint="eastAsia"/>
                <w:sz w:val="24"/>
              </w:rPr>
            </w:pPr>
            <w:r w:rsidRPr="00EC7533">
              <w:rPr>
                <w:rFonts w:ascii="宋体" w:hAnsi="宋体"/>
                <w:sz w:val="24"/>
              </w:rPr>
              <w:t>自提交投标文件的截止之日起算</w:t>
            </w:r>
            <w:r w:rsidRPr="00EC7533">
              <w:rPr>
                <w:rFonts w:ascii="宋体" w:hAnsi="宋体" w:hint="eastAsia"/>
                <w:sz w:val="24"/>
              </w:rPr>
              <w:t>90</w:t>
            </w:r>
            <w:r w:rsidRPr="00EC7533">
              <w:rPr>
                <w:rFonts w:ascii="宋体" w:hAnsi="宋体"/>
                <w:sz w:val="24"/>
              </w:rPr>
              <w:t>日历天。</w:t>
            </w:r>
          </w:p>
        </w:tc>
      </w:tr>
      <w:tr w:rsidR="00AF4839" w:rsidRPr="00EC7533" w14:paraId="5DC0B1DA" w14:textId="77777777">
        <w:trPr>
          <w:trHeight w:val="20"/>
          <w:jc w:val="center"/>
        </w:trPr>
        <w:tc>
          <w:tcPr>
            <w:tcW w:w="988" w:type="dxa"/>
            <w:vAlign w:val="center"/>
          </w:tcPr>
          <w:p w14:paraId="5E9CAD90"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18.2</w:t>
            </w:r>
          </w:p>
        </w:tc>
        <w:tc>
          <w:tcPr>
            <w:tcW w:w="1701" w:type="dxa"/>
            <w:vAlign w:val="center"/>
          </w:tcPr>
          <w:p w14:paraId="3BBB4A73" w14:textId="77777777" w:rsidR="00AF4839" w:rsidRPr="00EC7533" w:rsidRDefault="00000000" w:rsidP="00631A21">
            <w:pPr>
              <w:jc w:val="center"/>
              <w:rPr>
                <w:rFonts w:ascii="宋体" w:hAnsi="宋体" w:hint="eastAsia"/>
                <w:sz w:val="24"/>
              </w:rPr>
            </w:pPr>
            <w:r w:rsidRPr="00EC7533">
              <w:rPr>
                <w:rFonts w:ascii="宋体" w:hAnsi="宋体"/>
                <w:sz w:val="24"/>
              </w:rPr>
              <w:t>解密时间</w:t>
            </w:r>
          </w:p>
        </w:tc>
        <w:tc>
          <w:tcPr>
            <w:tcW w:w="7540" w:type="dxa"/>
            <w:vAlign w:val="center"/>
          </w:tcPr>
          <w:p w14:paraId="1B23EF27" w14:textId="77777777" w:rsidR="00AF4839" w:rsidRPr="00EC7533" w:rsidRDefault="00000000" w:rsidP="00631A21">
            <w:pPr>
              <w:jc w:val="left"/>
              <w:rPr>
                <w:rFonts w:ascii="宋体" w:hAnsi="宋体" w:cstheme="minorEastAsia" w:hint="eastAsia"/>
              </w:rPr>
            </w:pPr>
            <w:r w:rsidRPr="00EC7533">
              <w:rPr>
                <w:rFonts w:ascii="宋体" w:hAnsi="宋体" w:cstheme="minorEastAsia" w:hint="eastAsia"/>
                <w:sz w:val="24"/>
              </w:rPr>
              <w:t>解密时间：</w:t>
            </w:r>
            <w:r w:rsidRPr="00EC7533">
              <w:rPr>
                <w:rFonts w:ascii="宋体" w:hAnsi="宋体" w:cstheme="minorEastAsia" w:hint="eastAsia"/>
                <w:sz w:val="24"/>
                <w:u w:val="single"/>
              </w:rPr>
              <w:t xml:space="preserve"> 10 </w:t>
            </w:r>
            <w:r w:rsidRPr="00EC7533">
              <w:rPr>
                <w:rFonts w:ascii="宋体" w:hAnsi="宋体" w:cstheme="minorEastAsia" w:hint="eastAsia"/>
                <w:sz w:val="24"/>
              </w:rPr>
              <w:t>分钟</w:t>
            </w:r>
          </w:p>
          <w:p w14:paraId="4C9A68AF" w14:textId="77777777" w:rsidR="00AF4839" w:rsidRPr="00EC7533" w:rsidRDefault="00000000" w:rsidP="00631A21">
            <w:pPr>
              <w:pStyle w:val="TableText"/>
              <w:spacing w:before="39"/>
              <w:rPr>
                <w:rFonts w:cstheme="minorEastAsia" w:hint="eastAsia"/>
                <w:lang w:eastAsia="zh-CN"/>
              </w:rPr>
            </w:pPr>
            <w:r w:rsidRPr="00EC7533">
              <w:rPr>
                <w:rFonts w:cstheme="minorEastAsia" w:hint="eastAsia"/>
                <w:lang w:eastAsia="zh-CN"/>
              </w:rPr>
              <w:t>网上开标地点：北京市政府采购电子交易平台</w:t>
            </w:r>
          </w:p>
          <w:p w14:paraId="5AAEE048" w14:textId="77777777" w:rsidR="00AF4839" w:rsidRPr="00EC7533" w:rsidRDefault="00000000" w:rsidP="00631A21">
            <w:pPr>
              <w:pStyle w:val="TableText"/>
              <w:spacing w:before="27"/>
              <w:rPr>
                <w:rFonts w:cstheme="minorEastAsia" w:hint="eastAsia"/>
                <w:lang w:eastAsia="zh-CN"/>
              </w:rPr>
            </w:pPr>
            <w:r w:rsidRPr="00EC7533">
              <w:rPr>
                <w:rFonts w:cstheme="minorEastAsia" w:hint="eastAsia"/>
                <w:lang w:eastAsia="zh-CN"/>
              </w:rPr>
              <w:t>现场开标地点：北京市房山区良乡阳光北大街101号院A4栋一层西门会议室</w:t>
            </w:r>
          </w:p>
          <w:p w14:paraId="01DF1AC7" w14:textId="77777777" w:rsidR="00AF4839" w:rsidRPr="00EC7533" w:rsidRDefault="00000000" w:rsidP="00631A21">
            <w:pPr>
              <w:jc w:val="left"/>
              <w:rPr>
                <w:rFonts w:ascii="宋体" w:hAnsi="宋体" w:cstheme="minorEastAsia" w:hint="eastAsia"/>
                <w:b/>
                <w:bCs/>
                <w:sz w:val="24"/>
                <w:lang w:bidi="ar"/>
              </w:rPr>
            </w:pPr>
            <w:r w:rsidRPr="00EC7533">
              <w:rPr>
                <w:rFonts w:ascii="宋体" w:hAnsi="宋体" w:cstheme="minorEastAsia" w:hint="eastAsia"/>
                <w:b/>
                <w:bCs/>
                <w:sz w:val="24"/>
              </w:rPr>
              <w:t>建议供应商派1名代表</w:t>
            </w:r>
            <w:r w:rsidRPr="00EC7533">
              <w:rPr>
                <w:rFonts w:ascii="宋体" w:hAnsi="宋体" w:cstheme="minorEastAsia" w:hint="eastAsia"/>
                <w:b/>
                <w:bCs/>
                <w:sz w:val="24"/>
                <w:lang w:bidi="ar"/>
              </w:rPr>
              <w:t>携带加密时使用的北京市CA数字证书或电子营业执照至开标会议现场地点进行解密。</w:t>
            </w:r>
          </w:p>
          <w:p w14:paraId="6712F7FE" w14:textId="0B94F202" w:rsidR="00AF4839" w:rsidRPr="00EC7533" w:rsidRDefault="00631A21" w:rsidP="00631A21">
            <w:pPr>
              <w:pStyle w:val="a"/>
              <w:numPr>
                <w:ilvl w:val="0"/>
                <w:numId w:val="0"/>
              </w:numPr>
              <w:rPr>
                <w:rFonts w:ascii="宋体" w:hAnsi="宋体" w:hint="eastAsia"/>
              </w:rPr>
            </w:pPr>
            <w:r w:rsidRPr="00EC7533">
              <w:rPr>
                <w:rFonts w:ascii="宋体" w:hAnsi="宋体" w:cstheme="minorEastAsia" w:hint="eastAsia"/>
                <w:b w:val="0"/>
                <w:bCs w:val="0"/>
                <w:lang w:bidi="ar"/>
              </w:rPr>
              <w:t>选择远程解密的供应商，请供应商提前登录系统按时远程参加并保持联系人电话畅通，同时确保使用制作上传本项目电子响应文件的计算机设备及自身CA数字证书或电子营业执照登录北京市政府采购电子交易平台自行进行解密操作。</w:t>
            </w:r>
          </w:p>
        </w:tc>
      </w:tr>
      <w:tr w:rsidR="00AF4839" w:rsidRPr="00EC7533" w14:paraId="795B7693" w14:textId="77777777">
        <w:trPr>
          <w:trHeight w:val="20"/>
          <w:jc w:val="center"/>
        </w:trPr>
        <w:tc>
          <w:tcPr>
            <w:tcW w:w="988" w:type="dxa"/>
            <w:vAlign w:val="center"/>
          </w:tcPr>
          <w:p w14:paraId="4473DC3A"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22.1</w:t>
            </w:r>
          </w:p>
        </w:tc>
        <w:tc>
          <w:tcPr>
            <w:tcW w:w="1701" w:type="dxa"/>
            <w:vAlign w:val="center"/>
          </w:tcPr>
          <w:p w14:paraId="2BD4635B" w14:textId="77777777" w:rsidR="00AF4839" w:rsidRPr="00EC7533" w:rsidRDefault="00000000" w:rsidP="00631A21">
            <w:pPr>
              <w:jc w:val="center"/>
              <w:rPr>
                <w:rFonts w:ascii="宋体" w:hAnsi="宋体" w:hint="eastAsia"/>
                <w:sz w:val="24"/>
              </w:rPr>
            </w:pPr>
            <w:r w:rsidRPr="00EC7533">
              <w:rPr>
                <w:rFonts w:ascii="宋体" w:hAnsi="宋体"/>
                <w:sz w:val="24"/>
              </w:rPr>
              <w:t>确定中标人</w:t>
            </w:r>
          </w:p>
        </w:tc>
        <w:tc>
          <w:tcPr>
            <w:tcW w:w="7540" w:type="dxa"/>
            <w:vAlign w:val="center"/>
          </w:tcPr>
          <w:p w14:paraId="0DF45C13" w14:textId="77777777" w:rsidR="00AF4839" w:rsidRPr="00EC7533" w:rsidRDefault="00000000" w:rsidP="00631A21">
            <w:pPr>
              <w:pStyle w:val="af6"/>
              <w:adjustRightInd w:val="0"/>
              <w:snapToGrid w:val="0"/>
              <w:rPr>
                <w:rFonts w:hAnsi="宋体"/>
                <w:sz w:val="24"/>
              </w:rPr>
            </w:pPr>
            <w:r w:rsidRPr="00EC7533">
              <w:rPr>
                <w:rFonts w:hAnsi="宋体" w:hint="default"/>
                <w:sz w:val="24"/>
              </w:rPr>
              <w:t>中标候选人并列的，采购人是否委托评标委员会确定中标人：</w:t>
            </w:r>
          </w:p>
          <w:p w14:paraId="727CF959" w14:textId="77777777" w:rsidR="00AF4839" w:rsidRPr="00EC7533" w:rsidRDefault="00000000" w:rsidP="00631A21">
            <w:pPr>
              <w:pStyle w:val="af6"/>
              <w:adjustRightInd w:val="0"/>
              <w:snapToGrid w:val="0"/>
              <w:rPr>
                <w:rFonts w:hAnsi="宋体"/>
                <w:sz w:val="24"/>
              </w:rPr>
            </w:pPr>
            <w:r w:rsidRPr="00EC7533">
              <w:rPr>
                <w:rFonts w:hAnsi="宋体"/>
                <w:sz w:val="24"/>
              </w:rPr>
              <w:t>■</w:t>
            </w:r>
            <w:r w:rsidRPr="00EC7533">
              <w:rPr>
                <w:rFonts w:hAnsi="宋体" w:hint="default"/>
                <w:sz w:val="24"/>
              </w:rPr>
              <w:t>否</w:t>
            </w:r>
          </w:p>
          <w:p w14:paraId="3F76D13B" w14:textId="2A16AD54" w:rsidR="00AF4839" w:rsidRPr="00EC7533" w:rsidRDefault="00631A21" w:rsidP="00631A21">
            <w:pPr>
              <w:pStyle w:val="af6"/>
              <w:adjustRightInd w:val="0"/>
              <w:snapToGrid w:val="0"/>
              <w:rPr>
                <w:rFonts w:hAnsi="宋体"/>
                <w:sz w:val="24"/>
              </w:rPr>
            </w:pPr>
            <w:r w:rsidRPr="00EC7533">
              <w:rPr>
                <w:rFonts w:hAnsi="宋体" w:hint="default"/>
                <w:sz w:val="24"/>
              </w:rPr>
              <w:t>□是</w:t>
            </w:r>
          </w:p>
          <w:p w14:paraId="4C458EB0" w14:textId="77777777" w:rsidR="00AF4839" w:rsidRPr="00EC7533" w:rsidRDefault="00000000" w:rsidP="00631A21">
            <w:pPr>
              <w:pStyle w:val="af6"/>
              <w:adjustRightInd w:val="0"/>
              <w:snapToGrid w:val="0"/>
              <w:rPr>
                <w:rFonts w:hAnsi="宋体"/>
              </w:rPr>
            </w:pPr>
            <w:r w:rsidRPr="00EC7533">
              <w:rPr>
                <w:rFonts w:hAnsi="宋体" w:hint="default"/>
                <w:sz w:val="24"/>
              </w:rPr>
              <w:t>中标候选人并列的，按照以下方式确定中标人：</w:t>
            </w:r>
            <w:r w:rsidRPr="00EC7533">
              <w:rPr>
                <w:rFonts w:hAnsi="宋体" w:hint="default"/>
              </w:rPr>
              <w:t xml:space="preserve"> </w:t>
            </w:r>
          </w:p>
          <w:p w14:paraId="237FD001" w14:textId="77777777" w:rsidR="00AF4839" w:rsidRPr="00EC7533" w:rsidRDefault="00000000" w:rsidP="00631A21">
            <w:pPr>
              <w:jc w:val="left"/>
              <w:rPr>
                <w:rFonts w:ascii="宋体" w:hAnsi="宋体" w:hint="eastAsia"/>
                <w:sz w:val="24"/>
                <w:u w:val="single"/>
              </w:rPr>
            </w:pPr>
            <w:r w:rsidRPr="00EC7533">
              <w:rPr>
                <w:rFonts w:ascii="宋体" w:hAnsi="宋体" w:hint="eastAsia"/>
                <w:sz w:val="24"/>
              </w:rPr>
              <w:t>得分相同的，按投标报价由低到高顺序确定；得分且投标报价均相同的，以技术部分得分高者为中标人；得分、投标报价、技术部分得分均相同的，以商务部分得分高者为中标人；得分、投标报价技术部分得分、商务部分得分均相同的，随机抽取。</w:t>
            </w:r>
          </w:p>
        </w:tc>
      </w:tr>
      <w:tr w:rsidR="00AF4839" w:rsidRPr="00EC7533" w14:paraId="71E63573" w14:textId="77777777">
        <w:trPr>
          <w:trHeight w:val="20"/>
          <w:jc w:val="center"/>
        </w:trPr>
        <w:tc>
          <w:tcPr>
            <w:tcW w:w="988" w:type="dxa"/>
            <w:vAlign w:val="center"/>
          </w:tcPr>
          <w:p w14:paraId="44E0D8CB"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25.5</w:t>
            </w:r>
          </w:p>
        </w:tc>
        <w:tc>
          <w:tcPr>
            <w:tcW w:w="1701" w:type="dxa"/>
            <w:vAlign w:val="center"/>
          </w:tcPr>
          <w:p w14:paraId="00E9B319" w14:textId="77777777" w:rsidR="00AF4839" w:rsidRPr="00EC7533" w:rsidRDefault="00000000" w:rsidP="00631A21">
            <w:pPr>
              <w:jc w:val="center"/>
              <w:rPr>
                <w:rFonts w:ascii="宋体" w:hAnsi="宋体" w:hint="eastAsia"/>
                <w:sz w:val="24"/>
              </w:rPr>
            </w:pPr>
            <w:r w:rsidRPr="00EC7533">
              <w:rPr>
                <w:rFonts w:ascii="宋体" w:hAnsi="宋体"/>
                <w:sz w:val="24"/>
              </w:rPr>
              <w:t>分包</w:t>
            </w:r>
          </w:p>
        </w:tc>
        <w:tc>
          <w:tcPr>
            <w:tcW w:w="7540" w:type="dxa"/>
            <w:vAlign w:val="center"/>
          </w:tcPr>
          <w:p w14:paraId="20888746" w14:textId="77777777" w:rsidR="00AF4839" w:rsidRPr="00EC7533" w:rsidRDefault="00000000" w:rsidP="00631A21">
            <w:pPr>
              <w:jc w:val="left"/>
              <w:rPr>
                <w:rFonts w:ascii="宋体" w:hAnsi="宋体" w:hint="eastAsia"/>
                <w:sz w:val="24"/>
              </w:rPr>
            </w:pPr>
            <w:r w:rsidRPr="00EC7533">
              <w:rPr>
                <w:rFonts w:ascii="宋体" w:hAnsi="宋体"/>
                <w:sz w:val="24"/>
              </w:rPr>
              <w:t xml:space="preserve">本项目的非主体、非关键性工作是否允许分包： </w:t>
            </w:r>
          </w:p>
          <w:p w14:paraId="30BA3CF5" w14:textId="25534BA1" w:rsidR="00AF4839" w:rsidRPr="00EC7533" w:rsidRDefault="00631A21" w:rsidP="00631A21">
            <w:pPr>
              <w:jc w:val="left"/>
              <w:rPr>
                <w:rFonts w:ascii="宋体" w:hAnsi="宋体" w:hint="eastAsia"/>
                <w:sz w:val="24"/>
              </w:rPr>
            </w:pPr>
            <w:r w:rsidRPr="00EC7533">
              <w:rPr>
                <w:rFonts w:ascii="宋体" w:hAnsi="宋体"/>
                <w:sz w:val="24"/>
              </w:rPr>
              <w:t>□不允许</w:t>
            </w:r>
          </w:p>
          <w:p w14:paraId="73C14EA4" w14:textId="0F1BF6EA" w:rsidR="00AF4839" w:rsidRPr="00EC7533" w:rsidRDefault="00631A21" w:rsidP="00631A21">
            <w:pPr>
              <w:jc w:val="left"/>
              <w:rPr>
                <w:rFonts w:ascii="宋体" w:hAnsi="宋体" w:hint="eastAsia"/>
                <w:sz w:val="24"/>
              </w:rPr>
            </w:pPr>
            <w:r w:rsidRPr="00EC7533">
              <w:rPr>
                <w:rFonts w:ascii="宋体" w:hAnsi="宋体" w:hint="eastAsia"/>
                <w:sz w:val="24"/>
              </w:rPr>
              <w:t>■</w:t>
            </w:r>
            <w:r w:rsidRPr="00EC7533">
              <w:rPr>
                <w:rFonts w:ascii="宋体" w:hAnsi="宋体"/>
                <w:sz w:val="24"/>
              </w:rPr>
              <w:t>允许，具体要求：</w:t>
            </w:r>
          </w:p>
          <w:p w14:paraId="075EC656" w14:textId="3E97632E" w:rsidR="00631A21" w:rsidRPr="00EC7533" w:rsidRDefault="00000000" w:rsidP="00631A21">
            <w:pPr>
              <w:jc w:val="left"/>
              <w:rPr>
                <w:rFonts w:ascii="宋体" w:hAnsi="宋体" w:hint="eastAsia"/>
                <w:sz w:val="24"/>
                <w:u w:val="single"/>
              </w:rPr>
            </w:pPr>
            <w:r w:rsidRPr="00EC7533">
              <w:rPr>
                <w:rFonts w:ascii="宋体" w:hAnsi="宋体"/>
                <w:sz w:val="24"/>
              </w:rPr>
              <w:t>（1）可以分包履行的具体内容：</w:t>
            </w:r>
            <w:r w:rsidR="00631A21" w:rsidRPr="00EC7533">
              <w:rPr>
                <w:rFonts w:ascii="宋体" w:hAnsi="宋体" w:hint="eastAsia"/>
                <w:sz w:val="24"/>
                <w:u w:val="single"/>
              </w:rPr>
              <w:t>由供应商根据自身情况自主决定是否</w:t>
            </w:r>
          </w:p>
          <w:p w14:paraId="59F2E4A6" w14:textId="2CD3569B" w:rsidR="00AF4839" w:rsidRPr="00EC7533" w:rsidRDefault="00631A21" w:rsidP="00631A21">
            <w:pPr>
              <w:jc w:val="left"/>
              <w:rPr>
                <w:rFonts w:ascii="宋体" w:hAnsi="宋体" w:hint="eastAsia"/>
                <w:sz w:val="24"/>
              </w:rPr>
            </w:pPr>
            <w:r w:rsidRPr="00EC7533">
              <w:rPr>
                <w:rFonts w:ascii="宋体" w:hAnsi="宋体" w:hint="eastAsia"/>
                <w:sz w:val="24"/>
                <w:u w:val="single"/>
              </w:rPr>
              <w:t>分包非主体工作的专业项目或者劳务作业或非关键性工作，如选择分包，须发包给具有相应资质条件的分包承担主体,且必须报经采购人认可，在响应文件中填报相关内容</w:t>
            </w:r>
            <w:r w:rsidRPr="00EC7533">
              <w:rPr>
                <w:rFonts w:ascii="宋体" w:hAnsi="宋体"/>
                <w:sz w:val="24"/>
                <w:u w:val="single"/>
              </w:rPr>
              <w:t>_</w:t>
            </w:r>
            <w:r w:rsidRPr="00EC7533">
              <w:rPr>
                <w:rFonts w:ascii="宋体" w:hAnsi="宋体"/>
                <w:sz w:val="24"/>
              </w:rPr>
              <w:t>；</w:t>
            </w:r>
          </w:p>
          <w:p w14:paraId="563A884C" w14:textId="77777777" w:rsidR="00AF4839" w:rsidRPr="00EC7533" w:rsidRDefault="00000000" w:rsidP="00631A21">
            <w:pPr>
              <w:jc w:val="left"/>
              <w:rPr>
                <w:rFonts w:ascii="宋体" w:hAnsi="宋体" w:hint="eastAsia"/>
                <w:sz w:val="24"/>
              </w:rPr>
            </w:pPr>
            <w:r w:rsidRPr="00EC7533">
              <w:rPr>
                <w:rFonts w:ascii="宋体" w:hAnsi="宋体"/>
                <w:sz w:val="24"/>
              </w:rPr>
              <w:t>（2）允许分包的金额或者比例：_____；</w:t>
            </w:r>
          </w:p>
          <w:p w14:paraId="1E8BBD34" w14:textId="60134913" w:rsidR="00AF4839" w:rsidRPr="00EC7533" w:rsidRDefault="00000000" w:rsidP="00631A21">
            <w:pPr>
              <w:jc w:val="left"/>
              <w:rPr>
                <w:rFonts w:ascii="宋体" w:hAnsi="宋体" w:hint="eastAsia"/>
                <w:sz w:val="24"/>
                <w:u w:val="single"/>
              </w:rPr>
            </w:pPr>
            <w:r w:rsidRPr="00EC7533">
              <w:rPr>
                <w:rFonts w:ascii="宋体" w:hAnsi="宋体"/>
                <w:sz w:val="24"/>
              </w:rPr>
              <w:lastRenderedPageBreak/>
              <w:t>（3）其他要求：</w:t>
            </w:r>
            <w:r w:rsidR="00631A21" w:rsidRPr="00EC7533">
              <w:rPr>
                <w:rFonts w:ascii="宋体" w:hAnsi="宋体" w:hint="eastAsia"/>
                <w:sz w:val="24"/>
                <w:u w:val="single"/>
              </w:rPr>
              <w:t>依据《关于印发&lt;政府采购促进中小企业发展管理办法&gt;的通知》（财库(2020）46 号)规定：享受扶持政策获得政府采购合同的，小微企业不得将合同分包给大中型企业，中型企业不得将合同分包给大型企业。如未执行文件规定，将依法承担相应责任。</w:t>
            </w:r>
          </w:p>
        </w:tc>
      </w:tr>
      <w:tr w:rsidR="00AF4839" w:rsidRPr="00EC7533" w14:paraId="5C7C4197" w14:textId="77777777">
        <w:trPr>
          <w:trHeight w:val="20"/>
          <w:jc w:val="center"/>
        </w:trPr>
        <w:tc>
          <w:tcPr>
            <w:tcW w:w="988" w:type="dxa"/>
            <w:vAlign w:val="center"/>
          </w:tcPr>
          <w:p w14:paraId="279D7A82"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lastRenderedPageBreak/>
              <w:t>25.6</w:t>
            </w:r>
          </w:p>
        </w:tc>
        <w:tc>
          <w:tcPr>
            <w:tcW w:w="1701" w:type="dxa"/>
            <w:vAlign w:val="center"/>
          </w:tcPr>
          <w:p w14:paraId="5F719F45" w14:textId="77777777" w:rsidR="00AF4839" w:rsidRPr="00EC7533" w:rsidRDefault="00000000" w:rsidP="00631A21">
            <w:pPr>
              <w:jc w:val="center"/>
              <w:rPr>
                <w:rFonts w:ascii="宋体" w:hAnsi="宋体" w:hint="eastAsia"/>
                <w:sz w:val="24"/>
              </w:rPr>
            </w:pPr>
            <w:r w:rsidRPr="00EC7533">
              <w:rPr>
                <w:rFonts w:ascii="宋体" w:hAnsi="宋体"/>
                <w:sz w:val="24"/>
              </w:rPr>
              <w:t>政采贷</w:t>
            </w:r>
          </w:p>
        </w:tc>
        <w:tc>
          <w:tcPr>
            <w:tcW w:w="7540" w:type="dxa"/>
            <w:vAlign w:val="center"/>
          </w:tcPr>
          <w:p w14:paraId="24F8164D" w14:textId="4813C450" w:rsidR="00AF4839" w:rsidRPr="00EC7533" w:rsidRDefault="00000000" w:rsidP="00631A21">
            <w:pPr>
              <w:jc w:val="left"/>
              <w:rPr>
                <w:rFonts w:ascii="宋体" w:hAnsi="宋体" w:hint="eastAsia"/>
                <w:sz w:val="24"/>
              </w:rPr>
            </w:pPr>
            <w:r w:rsidRPr="00EC7533">
              <w:rPr>
                <w:rFonts w:ascii="宋体" w:hAnsi="宋体"/>
                <w:kern w:val="0"/>
                <w:sz w:val="24"/>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w:t>
            </w:r>
            <w:r w:rsidR="00631A21" w:rsidRPr="00EC7533">
              <w:rPr>
                <w:rFonts w:ascii="宋体" w:hAnsi="宋体" w:hint="eastAsia"/>
                <w:kern w:val="0"/>
                <w:sz w:val="24"/>
              </w:rPr>
              <w:t>融资</w:t>
            </w:r>
            <w:r w:rsidRPr="00EC7533">
              <w:rPr>
                <w:rFonts w:ascii="宋体" w:hAnsi="宋体"/>
                <w:kern w:val="0"/>
                <w:sz w:val="24"/>
              </w:rPr>
              <w:t>需求的供应商，可按上述通知要求办理“政采贷”。</w:t>
            </w:r>
          </w:p>
        </w:tc>
      </w:tr>
      <w:tr w:rsidR="00AF4839" w:rsidRPr="00EC7533" w14:paraId="2D1118D8" w14:textId="77777777">
        <w:trPr>
          <w:trHeight w:val="20"/>
          <w:jc w:val="center"/>
        </w:trPr>
        <w:tc>
          <w:tcPr>
            <w:tcW w:w="988" w:type="dxa"/>
            <w:vAlign w:val="center"/>
          </w:tcPr>
          <w:p w14:paraId="25ED31D9"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26.1.1</w:t>
            </w:r>
          </w:p>
        </w:tc>
        <w:tc>
          <w:tcPr>
            <w:tcW w:w="1701" w:type="dxa"/>
            <w:vAlign w:val="center"/>
          </w:tcPr>
          <w:p w14:paraId="179E0C34" w14:textId="77777777" w:rsidR="00AF4839" w:rsidRPr="00EC7533" w:rsidRDefault="00000000" w:rsidP="00631A21">
            <w:pPr>
              <w:jc w:val="center"/>
              <w:rPr>
                <w:rFonts w:ascii="宋体" w:hAnsi="宋体" w:hint="eastAsia"/>
                <w:sz w:val="24"/>
              </w:rPr>
            </w:pPr>
            <w:r w:rsidRPr="00EC7533">
              <w:rPr>
                <w:rFonts w:ascii="宋体" w:hAnsi="宋体"/>
                <w:sz w:val="24"/>
              </w:rPr>
              <w:t>询问</w:t>
            </w:r>
          </w:p>
        </w:tc>
        <w:tc>
          <w:tcPr>
            <w:tcW w:w="7540" w:type="dxa"/>
            <w:vAlign w:val="center"/>
          </w:tcPr>
          <w:p w14:paraId="2546ED7A" w14:textId="77777777" w:rsidR="00AF4839" w:rsidRPr="00EC7533" w:rsidRDefault="00000000" w:rsidP="00631A21">
            <w:pPr>
              <w:jc w:val="left"/>
              <w:rPr>
                <w:rFonts w:ascii="宋体" w:hAnsi="宋体" w:hint="eastAsia"/>
                <w:sz w:val="24"/>
              </w:rPr>
            </w:pPr>
            <w:r w:rsidRPr="00EC7533">
              <w:rPr>
                <w:rFonts w:ascii="宋体" w:hAnsi="宋体"/>
                <w:sz w:val="24"/>
              </w:rPr>
              <w:t>询问送达形式：</w:t>
            </w:r>
            <w:r w:rsidRPr="00EC7533">
              <w:rPr>
                <w:rFonts w:ascii="宋体" w:hAnsi="宋体" w:hint="eastAsia"/>
                <w:sz w:val="24"/>
              </w:rPr>
              <w:t>上传至北京市政府采购电子交易平台 （http://zbcg-bjzc.zhongcy.com/bjczj-portal-site/index.html#/home）</w:t>
            </w:r>
            <w:r w:rsidRPr="00EC7533">
              <w:rPr>
                <w:rFonts w:ascii="宋体" w:hAnsi="宋体"/>
                <w:sz w:val="24"/>
              </w:rPr>
              <w:t>。</w:t>
            </w:r>
          </w:p>
        </w:tc>
      </w:tr>
      <w:tr w:rsidR="00AF4839" w:rsidRPr="00EC7533" w14:paraId="2756B9E1" w14:textId="77777777">
        <w:trPr>
          <w:trHeight w:val="20"/>
          <w:jc w:val="center"/>
        </w:trPr>
        <w:tc>
          <w:tcPr>
            <w:tcW w:w="988" w:type="dxa"/>
            <w:vAlign w:val="center"/>
          </w:tcPr>
          <w:p w14:paraId="03F2E0CD"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26.3</w:t>
            </w:r>
          </w:p>
        </w:tc>
        <w:tc>
          <w:tcPr>
            <w:tcW w:w="1701" w:type="dxa"/>
            <w:vAlign w:val="center"/>
          </w:tcPr>
          <w:p w14:paraId="17A6D325" w14:textId="77777777" w:rsidR="00AF4839" w:rsidRPr="00EC7533" w:rsidRDefault="00000000" w:rsidP="00631A21">
            <w:pPr>
              <w:jc w:val="center"/>
              <w:rPr>
                <w:rFonts w:ascii="宋体" w:hAnsi="宋体" w:hint="eastAsia"/>
                <w:sz w:val="24"/>
              </w:rPr>
            </w:pPr>
            <w:r w:rsidRPr="00EC7533">
              <w:rPr>
                <w:rFonts w:ascii="宋体" w:hAnsi="宋体"/>
                <w:sz w:val="24"/>
              </w:rPr>
              <w:t>联系方式</w:t>
            </w:r>
          </w:p>
        </w:tc>
        <w:tc>
          <w:tcPr>
            <w:tcW w:w="7540" w:type="dxa"/>
            <w:vAlign w:val="center"/>
          </w:tcPr>
          <w:p w14:paraId="75FEEE88" w14:textId="77777777" w:rsidR="00AF4839" w:rsidRPr="00EC7533" w:rsidRDefault="00000000" w:rsidP="00631A21">
            <w:pPr>
              <w:jc w:val="left"/>
              <w:rPr>
                <w:rFonts w:ascii="宋体" w:hAnsi="宋体" w:hint="eastAsia"/>
                <w:sz w:val="24"/>
              </w:rPr>
            </w:pPr>
            <w:r w:rsidRPr="00EC7533">
              <w:rPr>
                <w:rFonts w:ascii="宋体" w:hAnsi="宋体"/>
                <w:sz w:val="24"/>
              </w:rPr>
              <w:t>接收询问和质疑的联系方式</w:t>
            </w:r>
          </w:p>
          <w:p w14:paraId="5011CB2B" w14:textId="77777777" w:rsidR="00AF4839" w:rsidRPr="00EC7533" w:rsidRDefault="00000000" w:rsidP="00631A21">
            <w:pPr>
              <w:jc w:val="left"/>
              <w:rPr>
                <w:rFonts w:ascii="宋体" w:hAnsi="宋体" w:hint="eastAsia"/>
                <w:sz w:val="24"/>
              </w:rPr>
            </w:pPr>
            <w:r w:rsidRPr="00EC7533">
              <w:rPr>
                <w:rFonts w:ascii="宋体" w:hAnsi="宋体"/>
                <w:sz w:val="24"/>
              </w:rPr>
              <w:t>联系部门：</w:t>
            </w:r>
            <w:r w:rsidRPr="00EC7533">
              <w:rPr>
                <w:rFonts w:ascii="宋体" w:hAnsi="宋体" w:hint="eastAsia"/>
                <w:sz w:val="24"/>
              </w:rPr>
              <w:t>北京宏毅正通工程管理有限公司</w:t>
            </w:r>
            <w:r w:rsidRPr="00EC7533">
              <w:rPr>
                <w:rFonts w:ascii="宋体" w:hAnsi="宋体"/>
                <w:sz w:val="24"/>
              </w:rPr>
              <w:t>；</w:t>
            </w:r>
          </w:p>
          <w:p w14:paraId="55AC22E3" w14:textId="77777777" w:rsidR="00AF4839" w:rsidRPr="00EC7533" w:rsidRDefault="00000000" w:rsidP="00631A21">
            <w:pPr>
              <w:jc w:val="left"/>
              <w:rPr>
                <w:rFonts w:ascii="宋体" w:hAnsi="宋体" w:hint="eastAsia"/>
                <w:sz w:val="24"/>
              </w:rPr>
            </w:pPr>
            <w:r w:rsidRPr="00EC7533">
              <w:rPr>
                <w:rFonts w:ascii="宋体" w:hAnsi="宋体"/>
                <w:sz w:val="24"/>
              </w:rPr>
              <w:t>联系电话：</w:t>
            </w:r>
            <w:r w:rsidRPr="00EC7533">
              <w:rPr>
                <w:rFonts w:ascii="宋体" w:hAnsi="宋体" w:hint="eastAsia"/>
                <w:sz w:val="24"/>
              </w:rPr>
              <w:t>010-53352080</w:t>
            </w:r>
            <w:r w:rsidRPr="00EC7533">
              <w:rPr>
                <w:rFonts w:ascii="宋体" w:hAnsi="宋体"/>
                <w:sz w:val="24"/>
              </w:rPr>
              <w:t>；</w:t>
            </w:r>
          </w:p>
          <w:p w14:paraId="47C33861" w14:textId="77777777" w:rsidR="00AF4839" w:rsidRPr="00EC7533" w:rsidRDefault="00000000" w:rsidP="00631A21">
            <w:pPr>
              <w:jc w:val="left"/>
              <w:rPr>
                <w:rFonts w:ascii="宋体" w:hAnsi="宋体" w:hint="eastAsia"/>
                <w:sz w:val="24"/>
              </w:rPr>
            </w:pPr>
            <w:r w:rsidRPr="00EC7533">
              <w:rPr>
                <w:rFonts w:ascii="宋体" w:hAnsi="宋体"/>
                <w:sz w:val="24"/>
              </w:rPr>
              <w:t>通讯地址：</w:t>
            </w:r>
            <w:r w:rsidRPr="00EC7533">
              <w:rPr>
                <w:rFonts w:ascii="宋体" w:hAnsi="宋体" w:hint="eastAsia"/>
                <w:sz w:val="24"/>
              </w:rPr>
              <w:t>北京市房山区良乡阳光北大街101号院A4栋一层西门</w:t>
            </w:r>
            <w:r w:rsidRPr="00EC7533">
              <w:rPr>
                <w:rFonts w:ascii="宋体" w:hAnsi="宋体"/>
                <w:sz w:val="24"/>
              </w:rPr>
              <w:t>。</w:t>
            </w:r>
          </w:p>
        </w:tc>
      </w:tr>
      <w:tr w:rsidR="00AF4839" w:rsidRPr="00EC7533" w14:paraId="5988FF9B" w14:textId="77777777">
        <w:trPr>
          <w:trHeight w:val="20"/>
          <w:jc w:val="center"/>
        </w:trPr>
        <w:tc>
          <w:tcPr>
            <w:tcW w:w="988" w:type="dxa"/>
            <w:tcBorders>
              <w:top w:val="single" w:sz="4" w:space="0" w:color="auto"/>
              <w:left w:val="single" w:sz="4" w:space="0" w:color="auto"/>
              <w:bottom w:val="single" w:sz="4" w:space="0" w:color="auto"/>
              <w:right w:val="single" w:sz="4" w:space="0" w:color="auto"/>
            </w:tcBorders>
            <w:vAlign w:val="center"/>
          </w:tcPr>
          <w:p w14:paraId="4525C202" w14:textId="77777777" w:rsidR="00AF4839" w:rsidRPr="00EC7533" w:rsidRDefault="00000000" w:rsidP="00631A21">
            <w:pPr>
              <w:pStyle w:val="af6"/>
              <w:adjustRightInd w:val="0"/>
              <w:snapToGrid w:val="0"/>
              <w:jc w:val="center"/>
              <w:rPr>
                <w:rFonts w:hAnsi="宋体"/>
                <w:sz w:val="24"/>
                <w:szCs w:val="24"/>
              </w:rPr>
            </w:pPr>
            <w:r w:rsidRPr="00EC7533">
              <w:rPr>
                <w:rFonts w:hAnsi="宋体" w:hint="default"/>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14:paraId="54909553" w14:textId="77777777" w:rsidR="00AF4839" w:rsidRPr="00EC7533" w:rsidRDefault="00000000" w:rsidP="00631A21">
            <w:pPr>
              <w:jc w:val="center"/>
              <w:rPr>
                <w:rFonts w:ascii="宋体" w:hAnsi="宋体" w:hint="eastAsia"/>
                <w:sz w:val="24"/>
              </w:rPr>
            </w:pPr>
            <w:r w:rsidRPr="00EC7533">
              <w:rPr>
                <w:rFonts w:ascii="宋体" w:hAnsi="宋体"/>
                <w:sz w:val="24"/>
              </w:rPr>
              <w:t>代理费</w:t>
            </w:r>
          </w:p>
        </w:tc>
        <w:tc>
          <w:tcPr>
            <w:tcW w:w="7540" w:type="dxa"/>
            <w:tcBorders>
              <w:top w:val="single" w:sz="4" w:space="0" w:color="auto"/>
              <w:left w:val="single" w:sz="4" w:space="0" w:color="auto"/>
              <w:bottom w:val="single" w:sz="4" w:space="0" w:color="auto"/>
              <w:right w:val="single" w:sz="4" w:space="0" w:color="auto"/>
            </w:tcBorders>
            <w:vAlign w:val="center"/>
          </w:tcPr>
          <w:p w14:paraId="49BD7FBF" w14:textId="77777777" w:rsidR="00AF4839" w:rsidRPr="00EC7533" w:rsidRDefault="00000000" w:rsidP="00631A21">
            <w:pPr>
              <w:jc w:val="left"/>
              <w:rPr>
                <w:rFonts w:ascii="宋体" w:hAnsi="宋体" w:hint="eastAsia"/>
                <w:sz w:val="24"/>
              </w:rPr>
            </w:pPr>
            <w:r w:rsidRPr="00EC7533">
              <w:rPr>
                <w:rFonts w:ascii="宋体" w:hAnsi="宋体"/>
                <w:sz w:val="24"/>
              </w:rPr>
              <w:t>收费对象：</w:t>
            </w:r>
          </w:p>
          <w:p w14:paraId="05DAA020" w14:textId="77777777" w:rsidR="00AF4839" w:rsidRPr="00EC7533" w:rsidRDefault="00000000" w:rsidP="00631A21">
            <w:pPr>
              <w:jc w:val="left"/>
              <w:rPr>
                <w:rFonts w:ascii="宋体" w:hAnsi="宋体" w:hint="eastAsia"/>
                <w:sz w:val="24"/>
              </w:rPr>
            </w:pPr>
            <w:r w:rsidRPr="00EC7533">
              <w:rPr>
                <w:rFonts w:ascii="宋体" w:hAnsi="宋体"/>
                <w:sz w:val="24"/>
              </w:rPr>
              <w:t>□采购人</w:t>
            </w:r>
          </w:p>
          <w:p w14:paraId="2F3DA805" w14:textId="77777777" w:rsidR="00AF4839" w:rsidRPr="00EC7533" w:rsidRDefault="00000000" w:rsidP="00631A21">
            <w:pPr>
              <w:jc w:val="left"/>
              <w:rPr>
                <w:rFonts w:ascii="宋体" w:hAnsi="宋体" w:hint="eastAsia"/>
                <w:sz w:val="24"/>
              </w:rPr>
            </w:pPr>
            <w:r w:rsidRPr="00EC7533">
              <w:rPr>
                <w:rFonts w:ascii="宋体" w:hAnsi="宋体"/>
              </w:rPr>
              <w:t>■</w:t>
            </w:r>
            <w:r w:rsidRPr="00EC7533">
              <w:rPr>
                <w:rFonts w:ascii="宋体" w:hAnsi="宋体"/>
                <w:sz w:val="24"/>
              </w:rPr>
              <w:t>中标人</w:t>
            </w:r>
          </w:p>
          <w:p w14:paraId="6B638ABA" w14:textId="3AD7ABB0" w:rsidR="00AF4839" w:rsidRPr="00EC7533" w:rsidRDefault="00000000" w:rsidP="00631A21">
            <w:pPr>
              <w:jc w:val="left"/>
              <w:rPr>
                <w:rFonts w:ascii="宋体" w:hAnsi="宋体" w:hint="eastAsia"/>
                <w:sz w:val="24"/>
              </w:rPr>
            </w:pPr>
            <w:r w:rsidRPr="00EC7533">
              <w:rPr>
                <w:rFonts w:ascii="宋体" w:hAnsi="宋体"/>
                <w:sz w:val="24"/>
              </w:rPr>
              <w:t>收费标准：</w:t>
            </w:r>
            <w:r w:rsidRPr="00EC7533">
              <w:rPr>
                <w:rFonts w:ascii="宋体" w:hAnsi="宋体" w:hint="eastAsia"/>
                <w:sz w:val="24"/>
              </w:rPr>
              <w:t>参照原《国家计委关于印发招标代理服务收费管理暂行办法的通知》（计价格〔2002〕1980号），以成交价为基数计取代理服务费，下浮5%</w:t>
            </w:r>
            <w:r w:rsidR="00631A21" w:rsidRPr="00EC7533">
              <w:rPr>
                <w:rFonts w:ascii="宋体" w:hAnsi="宋体" w:hint="eastAsia"/>
                <w:sz w:val="24"/>
              </w:rPr>
              <w:t>后</w:t>
            </w:r>
            <w:r w:rsidRPr="00EC7533">
              <w:rPr>
                <w:rFonts w:ascii="宋体" w:hAnsi="宋体" w:hint="eastAsia"/>
                <w:sz w:val="24"/>
              </w:rPr>
              <w:t>向</w:t>
            </w:r>
            <w:r w:rsidR="00A868A2" w:rsidRPr="00EC7533">
              <w:rPr>
                <w:rFonts w:ascii="宋体" w:hAnsi="宋体" w:hint="eastAsia"/>
                <w:sz w:val="24"/>
              </w:rPr>
              <w:t>中标或</w:t>
            </w:r>
            <w:r w:rsidRPr="00EC7533">
              <w:rPr>
                <w:rFonts w:ascii="宋体" w:hAnsi="宋体" w:hint="eastAsia"/>
                <w:sz w:val="24"/>
              </w:rPr>
              <w:t>成交供应商收取代理费用</w:t>
            </w:r>
            <w:r w:rsidRPr="00EC7533">
              <w:rPr>
                <w:rFonts w:ascii="宋体" w:hAnsi="宋体"/>
                <w:sz w:val="24"/>
              </w:rPr>
              <w:t>；</w:t>
            </w:r>
          </w:p>
          <w:p w14:paraId="64CDE346" w14:textId="32859EBB" w:rsidR="00AF4839" w:rsidRPr="00EC7533" w:rsidRDefault="00000000" w:rsidP="00631A21">
            <w:pPr>
              <w:jc w:val="left"/>
              <w:rPr>
                <w:rFonts w:ascii="宋体" w:hAnsi="宋体" w:hint="eastAsia"/>
                <w:sz w:val="24"/>
              </w:rPr>
            </w:pPr>
            <w:r w:rsidRPr="00EC7533">
              <w:rPr>
                <w:rFonts w:ascii="宋体" w:hAnsi="宋体"/>
                <w:sz w:val="24"/>
              </w:rPr>
              <w:t>缴纳时间：</w:t>
            </w:r>
            <w:r w:rsidRPr="00EC7533">
              <w:rPr>
                <w:rFonts w:ascii="宋体" w:hAnsi="宋体" w:hint="eastAsia"/>
                <w:sz w:val="24"/>
              </w:rPr>
              <w:t>领取</w:t>
            </w:r>
            <w:r w:rsidR="00A868A2" w:rsidRPr="00EC7533">
              <w:rPr>
                <w:rFonts w:ascii="宋体" w:hAnsi="宋体" w:hint="eastAsia"/>
                <w:sz w:val="24"/>
              </w:rPr>
              <w:t>中标或成交</w:t>
            </w:r>
            <w:r w:rsidRPr="00EC7533">
              <w:rPr>
                <w:rFonts w:ascii="宋体" w:hAnsi="宋体" w:hint="eastAsia"/>
                <w:sz w:val="24"/>
              </w:rPr>
              <w:t>通知书时交纳所有费用</w:t>
            </w:r>
            <w:r w:rsidRPr="00EC7533">
              <w:rPr>
                <w:rFonts w:ascii="宋体" w:hAnsi="宋体"/>
                <w:sz w:val="24"/>
              </w:rPr>
              <w:t>。</w:t>
            </w:r>
          </w:p>
          <w:p w14:paraId="4994EF3D" w14:textId="77777777" w:rsidR="00AF4839" w:rsidRPr="00EC7533" w:rsidRDefault="00000000" w:rsidP="00631A21">
            <w:pPr>
              <w:pStyle w:val="aff"/>
              <w:framePr w:wrap="around"/>
              <w:ind w:leftChars="0" w:left="0" w:firstLine="46"/>
              <w:rPr>
                <w:rFonts w:ascii="宋体" w:hAnsi="宋体" w:hint="eastAsia"/>
                <w:sz w:val="24"/>
              </w:rPr>
            </w:pPr>
            <w:r w:rsidRPr="00EC7533">
              <w:rPr>
                <w:rFonts w:ascii="宋体" w:hAnsi="宋体" w:hint="eastAsia"/>
                <w:sz w:val="24"/>
              </w:rPr>
              <w:t>收款账号：</w:t>
            </w:r>
          </w:p>
          <w:p w14:paraId="71AAC5D5"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开 户 名 称：北京宏毅正通工程管理有限公司</w:t>
            </w:r>
          </w:p>
          <w:p w14:paraId="3F7471F1" w14:textId="77777777" w:rsidR="00AF4839" w:rsidRPr="00EC7533" w:rsidRDefault="00000000" w:rsidP="00631A21">
            <w:pPr>
              <w:ind w:left="720" w:hangingChars="300" w:hanging="720"/>
              <w:rPr>
                <w:rFonts w:ascii="宋体" w:hAnsi="宋体" w:hint="eastAsia"/>
                <w:sz w:val="24"/>
              </w:rPr>
            </w:pPr>
            <w:r w:rsidRPr="00EC7533">
              <w:rPr>
                <w:rFonts w:ascii="宋体" w:hAnsi="宋体" w:hint="eastAsia"/>
                <w:sz w:val="24"/>
              </w:rPr>
              <w:t>开 户 银 行：北京农商银行房山支行营业部</w:t>
            </w:r>
          </w:p>
          <w:p w14:paraId="7144043D" w14:textId="77777777" w:rsidR="00AF4839" w:rsidRPr="00EC7533" w:rsidRDefault="00000000" w:rsidP="00631A21">
            <w:pPr>
              <w:pStyle w:val="a"/>
              <w:numPr>
                <w:ilvl w:val="0"/>
                <w:numId w:val="0"/>
              </w:numPr>
              <w:rPr>
                <w:rFonts w:ascii="宋体" w:hAnsi="宋体" w:hint="eastAsia"/>
                <w:b w:val="0"/>
                <w:bCs w:val="0"/>
              </w:rPr>
            </w:pPr>
            <w:r w:rsidRPr="00EC7533">
              <w:rPr>
                <w:rFonts w:ascii="宋体" w:hAnsi="宋体" w:hint="eastAsia"/>
                <w:b w:val="0"/>
                <w:bCs w:val="0"/>
              </w:rPr>
              <w:t>帐号：1001000103000039115</w:t>
            </w:r>
          </w:p>
          <w:p w14:paraId="59638242" w14:textId="62F149E5" w:rsidR="00AF4839" w:rsidRPr="00EC7533" w:rsidRDefault="00000000" w:rsidP="00631A21">
            <w:pPr>
              <w:pStyle w:val="a"/>
              <w:numPr>
                <w:ilvl w:val="0"/>
                <w:numId w:val="0"/>
              </w:numPr>
              <w:rPr>
                <w:rFonts w:ascii="宋体" w:hAnsi="宋体" w:hint="eastAsia"/>
              </w:rPr>
            </w:pPr>
            <w:r w:rsidRPr="00EC7533">
              <w:rPr>
                <w:rFonts w:ascii="宋体" w:hAnsi="宋体" w:hint="eastAsia"/>
                <w:b w:val="0"/>
                <w:bCs w:val="0"/>
              </w:rPr>
              <w:t>（汇款时请注明项目代理编号）</w:t>
            </w:r>
            <w:r w:rsidRPr="00EC7533">
              <w:rPr>
                <w:rFonts w:ascii="宋体" w:hAnsi="宋体"/>
                <w:b w:val="0"/>
                <w:bCs w:val="0"/>
              </w:rPr>
              <w:t>。</w:t>
            </w:r>
          </w:p>
        </w:tc>
      </w:tr>
    </w:tbl>
    <w:p w14:paraId="77C2D125" w14:textId="77777777" w:rsidR="00AF4839" w:rsidRPr="00EC7533" w:rsidRDefault="00AF4839">
      <w:pPr>
        <w:tabs>
          <w:tab w:val="left" w:pos="5580"/>
        </w:tabs>
        <w:adjustRightInd w:val="0"/>
        <w:spacing w:line="360" w:lineRule="auto"/>
        <w:jc w:val="distribute"/>
        <w:rPr>
          <w:rFonts w:asciiTheme="minorEastAsia" w:eastAsiaTheme="minorEastAsia" w:hAnsiTheme="minorEastAsia" w:hint="eastAsia"/>
          <w:sz w:val="24"/>
        </w:rPr>
        <w:sectPr w:rsidR="00AF4839" w:rsidRPr="00EC7533">
          <w:footerReference w:type="default" r:id="rId16"/>
          <w:footerReference w:type="first" r:id="rId17"/>
          <w:pgSz w:w="11907" w:h="16840"/>
          <w:pgMar w:top="1418" w:right="1134" w:bottom="1418" w:left="1701" w:header="851" w:footer="851" w:gutter="0"/>
          <w:pgNumType w:start="1"/>
          <w:cols w:space="720"/>
          <w:docGrid w:linePitch="462"/>
        </w:sectPr>
      </w:pPr>
    </w:p>
    <w:p w14:paraId="07DE719B" w14:textId="77777777" w:rsidR="00AF4839" w:rsidRPr="00EC7533" w:rsidRDefault="00000000">
      <w:pPr>
        <w:spacing w:beforeLines="100" w:before="240" w:afterLines="100" w:after="240"/>
        <w:jc w:val="center"/>
        <w:rPr>
          <w:rFonts w:asciiTheme="minorEastAsia" w:eastAsiaTheme="minorEastAsia" w:hAnsiTheme="minorEastAsia" w:hint="eastAsia"/>
          <w:b/>
          <w:sz w:val="28"/>
          <w:szCs w:val="28"/>
        </w:rPr>
      </w:pPr>
      <w:bookmarkStart w:id="76" w:name="_Toc264969207"/>
      <w:bookmarkStart w:id="77" w:name="_Toc353825542"/>
      <w:bookmarkStart w:id="78" w:name="_Toc305158785"/>
      <w:bookmarkStart w:id="79" w:name="_Toc142311019"/>
      <w:bookmarkStart w:id="80" w:name="_Toc127151517"/>
      <w:bookmarkStart w:id="81" w:name="_Toc150774722"/>
      <w:bookmarkStart w:id="82" w:name="_Toc150480755"/>
      <w:bookmarkStart w:id="83" w:name="_Toc265228355"/>
      <w:bookmarkStart w:id="84" w:name="_Toc226965790"/>
      <w:bookmarkStart w:id="85" w:name="_Toc195842882"/>
      <w:bookmarkStart w:id="86" w:name="_Toc226337213"/>
      <w:bookmarkStart w:id="87" w:name="_Toc353873662"/>
      <w:bookmarkStart w:id="88" w:name="_Toc305158859"/>
      <w:bookmarkStart w:id="89" w:name="_Toc353873932"/>
      <w:r w:rsidRPr="00EC7533">
        <w:rPr>
          <w:rFonts w:asciiTheme="minorEastAsia" w:eastAsiaTheme="minorEastAsia" w:hAnsiTheme="minorEastAsia"/>
          <w:b/>
          <w:sz w:val="28"/>
          <w:szCs w:val="28"/>
        </w:rPr>
        <w:lastRenderedPageBreak/>
        <w:t>投标人须知</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BB8EFD7" w14:textId="77777777" w:rsidR="00AF4839" w:rsidRPr="00EC7533" w:rsidRDefault="00000000">
      <w:pPr>
        <w:pStyle w:val="21"/>
        <w:tabs>
          <w:tab w:val="center" w:pos="4592"/>
          <w:tab w:val="left" w:pos="7860"/>
        </w:tabs>
        <w:spacing w:before="0" w:line="360" w:lineRule="auto"/>
        <w:jc w:val="left"/>
        <w:rPr>
          <w:rFonts w:asciiTheme="minorEastAsia" w:eastAsiaTheme="minorEastAsia" w:hAnsiTheme="minorEastAsia" w:hint="eastAsia"/>
          <w:sz w:val="28"/>
        </w:rPr>
      </w:pPr>
      <w:bookmarkStart w:id="90" w:name="_Toc520356143"/>
      <w:bookmarkStart w:id="91" w:name="_Toc127151518"/>
      <w:r w:rsidRPr="00EC7533">
        <w:rPr>
          <w:rFonts w:asciiTheme="minorEastAsia" w:eastAsiaTheme="minorEastAsia" w:hAnsiTheme="minorEastAsia"/>
          <w:sz w:val="28"/>
        </w:rPr>
        <w:tab/>
      </w:r>
      <w:bookmarkStart w:id="92" w:name="_Toc226309762"/>
      <w:bookmarkStart w:id="93" w:name="_Toc150774723"/>
      <w:bookmarkStart w:id="94" w:name="_Toc305158786"/>
      <w:bookmarkStart w:id="95" w:name="_Toc226965791"/>
      <w:bookmarkStart w:id="96" w:name="_Toc150480756"/>
      <w:bookmarkStart w:id="97" w:name="_Toc151193760"/>
      <w:bookmarkStart w:id="98" w:name="_Toc305158860"/>
      <w:bookmarkStart w:id="99" w:name="_Toc195842883"/>
      <w:bookmarkStart w:id="100" w:name="_Toc142311020"/>
      <w:bookmarkStart w:id="101" w:name="_Toc226965708"/>
      <w:bookmarkStart w:id="102" w:name="_Toc151193616"/>
      <w:bookmarkStart w:id="103" w:name="_Toc264969208"/>
      <w:bookmarkStart w:id="104" w:name="_Toc150509269"/>
      <w:bookmarkStart w:id="105" w:name="_Toc150774618"/>
      <w:bookmarkStart w:id="106" w:name="_Toc151190145"/>
      <w:bookmarkStart w:id="107" w:name="_Toc226337214"/>
      <w:bookmarkStart w:id="108" w:name="_Toc151193906"/>
      <w:bookmarkStart w:id="109" w:name="_Toc151193832"/>
      <w:bookmarkStart w:id="110" w:name="_Toc265228356"/>
      <w:bookmarkStart w:id="111" w:name="_Toc151193688"/>
      <w:r w:rsidRPr="00EC7533">
        <w:rPr>
          <w:rFonts w:asciiTheme="minorEastAsia" w:eastAsiaTheme="minorEastAsia" w:hAnsiTheme="minorEastAsia"/>
          <w:sz w:val="28"/>
        </w:rPr>
        <w:t>一   说  明</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EC7533">
        <w:rPr>
          <w:rFonts w:asciiTheme="minorEastAsia" w:eastAsiaTheme="minorEastAsia" w:hAnsiTheme="minorEastAsia"/>
          <w:sz w:val="28"/>
        </w:rPr>
        <w:tab/>
      </w:r>
    </w:p>
    <w:p w14:paraId="00D61594" w14:textId="77777777" w:rsidR="00AF4839" w:rsidRPr="00EC7533" w:rsidRDefault="00000000">
      <w:pPr>
        <w:numPr>
          <w:ilvl w:val="0"/>
          <w:numId w:val="10"/>
        </w:numPr>
        <w:tabs>
          <w:tab w:val="clear" w:pos="900"/>
          <w:tab w:val="left" w:pos="360"/>
        </w:tabs>
        <w:snapToGrid w:val="0"/>
        <w:spacing w:line="360" w:lineRule="auto"/>
        <w:ind w:left="357" w:hanging="357"/>
        <w:outlineLvl w:val="1"/>
        <w:rPr>
          <w:rFonts w:asciiTheme="minorEastAsia" w:eastAsiaTheme="minorEastAsia" w:hAnsiTheme="minorEastAsia" w:hint="eastAsia"/>
          <w:sz w:val="24"/>
        </w:rPr>
      </w:pPr>
      <w:bookmarkStart w:id="112" w:name="_Toc305158787"/>
      <w:bookmarkStart w:id="113" w:name="_Toc265228357"/>
      <w:bookmarkStart w:id="114" w:name="_Toc305158861"/>
      <w:bookmarkStart w:id="115" w:name="_Toc264969209"/>
      <w:r w:rsidRPr="00EC7533">
        <w:rPr>
          <w:rFonts w:asciiTheme="minorEastAsia" w:eastAsiaTheme="minorEastAsia" w:hAnsiTheme="minorEastAsia"/>
          <w:sz w:val="24"/>
        </w:rPr>
        <w:t>采购人、采购代理机构、投标人</w:t>
      </w:r>
      <w:bookmarkEnd w:id="112"/>
      <w:bookmarkEnd w:id="113"/>
      <w:bookmarkEnd w:id="114"/>
      <w:bookmarkEnd w:id="115"/>
      <w:r w:rsidRPr="00EC7533">
        <w:rPr>
          <w:rFonts w:asciiTheme="minorEastAsia" w:eastAsiaTheme="minorEastAsia" w:hAnsiTheme="minorEastAsia"/>
          <w:sz w:val="24"/>
        </w:rPr>
        <w:t>、联合体</w:t>
      </w:r>
    </w:p>
    <w:p w14:paraId="300675A8" w14:textId="77777777" w:rsidR="00AF4839" w:rsidRPr="00EC7533" w:rsidRDefault="00000000">
      <w:pPr>
        <w:numPr>
          <w:ilvl w:val="1"/>
          <w:numId w:val="10"/>
        </w:numPr>
        <w:tabs>
          <w:tab w:val="left" w:pos="1080"/>
          <w:tab w:val="left" w:pos="2014"/>
          <w:tab w:val="left" w:pos="5521"/>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采购人、采购代理机构：指依法进行政府采购的国家机关、事业单位、团体组织，及其委托的采购代理机构。本项目采购人、采购代理机构见第一章《投标邀请》。</w:t>
      </w:r>
    </w:p>
    <w:p w14:paraId="02DC6BED" w14:textId="77777777" w:rsidR="00AF4839" w:rsidRPr="00EC7533" w:rsidRDefault="00000000">
      <w:pPr>
        <w:numPr>
          <w:ilvl w:val="1"/>
          <w:numId w:val="10"/>
        </w:numPr>
        <w:tabs>
          <w:tab w:val="left" w:pos="1080"/>
          <w:tab w:val="left" w:pos="2014"/>
          <w:tab w:val="left" w:pos="5521"/>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投标人（也称“供应商”、“申请人”）：指向采购人提供货物、工程或者服务的法人、其他组织或者自然人。</w:t>
      </w:r>
    </w:p>
    <w:p w14:paraId="5D25236C" w14:textId="77777777" w:rsidR="00AF4839" w:rsidRPr="00EC7533" w:rsidRDefault="00000000">
      <w:pPr>
        <w:numPr>
          <w:ilvl w:val="1"/>
          <w:numId w:val="10"/>
        </w:numPr>
        <w:tabs>
          <w:tab w:val="left" w:pos="1080"/>
          <w:tab w:val="left" w:pos="2014"/>
          <w:tab w:val="left" w:pos="5521"/>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联合体：指两个以上的自然人、法人或者其他组织组成一个联合体，以一个供应商的身份共同参加政府采购。</w:t>
      </w:r>
    </w:p>
    <w:p w14:paraId="74CCD0E5" w14:textId="77777777" w:rsidR="00AF4839" w:rsidRPr="00EC7533" w:rsidRDefault="00000000">
      <w:pPr>
        <w:numPr>
          <w:ilvl w:val="0"/>
          <w:numId w:val="10"/>
        </w:numPr>
        <w:tabs>
          <w:tab w:val="clear" w:pos="900"/>
          <w:tab w:val="left" w:pos="360"/>
        </w:tabs>
        <w:snapToGrid w:val="0"/>
        <w:spacing w:line="360" w:lineRule="auto"/>
        <w:ind w:left="357" w:hanging="357"/>
        <w:outlineLvl w:val="1"/>
        <w:rPr>
          <w:rFonts w:asciiTheme="minorEastAsia" w:eastAsiaTheme="minorEastAsia" w:hAnsiTheme="minorEastAsia" w:hint="eastAsia"/>
          <w:sz w:val="24"/>
        </w:rPr>
      </w:pPr>
      <w:bookmarkStart w:id="116" w:name="_Toc164351614"/>
      <w:bookmarkStart w:id="117" w:name="_Toc305158862"/>
      <w:bookmarkStart w:id="118" w:name="_Toc164608634"/>
      <w:bookmarkStart w:id="119" w:name="_Toc150480758"/>
      <w:bookmarkStart w:id="120" w:name="_Toc151190147"/>
      <w:bookmarkStart w:id="121" w:name="_Toc265228358"/>
      <w:bookmarkStart w:id="122" w:name="_Toc151193762"/>
      <w:bookmarkStart w:id="123" w:name="_Toc164229215"/>
      <w:bookmarkStart w:id="124" w:name="_Toc127161434"/>
      <w:bookmarkStart w:id="125" w:name="_Toc150509271"/>
      <w:bookmarkStart w:id="126" w:name="_Toc264969210"/>
      <w:bookmarkStart w:id="127" w:name="_Toc164229361"/>
      <w:bookmarkStart w:id="128" w:name="_Toc142311022"/>
      <w:bookmarkStart w:id="129" w:name="_Toc226309764"/>
      <w:bookmarkStart w:id="130" w:name="_Toc226965710"/>
      <w:bookmarkStart w:id="131" w:name="_Toc127151520"/>
      <w:bookmarkStart w:id="132" w:name="_Toc226965793"/>
      <w:bookmarkStart w:id="133" w:name="_Toc151193618"/>
      <w:bookmarkStart w:id="134" w:name="_Toc151193834"/>
      <w:bookmarkStart w:id="135" w:name="_Toc226337216"/>
      <w:bookmarkStart w:id="136" w:name="_Toc164608789"/>
      <w:bookmarkStart w:id="137" w:name="_Toc150774620"/>
      <w:bookmarkStart w:id="138" w:name="_Toc150774725"/>
      <w:bookmarkStart w:id="139" w:name="_Toc305158788"/>
      <w:bookmarkStart w:id="140" w:name="_Toc151193690"/>
      <w:bookmarkStart w:id="141" w:name="_Toc127151721"/>
      <w:bookmarkStart w:id="142" w:name="_Toc151193908"/>
      <w:bookmarkStart w:id="143" w:name="_Toc195842885"/>
      <w:bookmarkStart w:id="144" w:name="_Toc149720813"/>
      <w:r w:rsidRPr="00EC7533">
        <w:rPr>
          <w:rFonts w:asciiTheme="minorEastAsia" w:eastAsiaTheme="minorEastAsia" w:hAnsiTheme="minorEastAsia"/>
          <w:sz w:val="24"/>
        </w:rPr>
        <w:t>资金来源</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EC7533">
        <w:rPr>
          <w:rFonts w:asciiTheme="minorEastAsia" w:eastAsiaTheme="minorEastAsia" w:hAnsiTheme="minorEastAsia"/>
          <w:sz w:val="24"/>
        </w:rPr>
        <w:t>、项目属性、科研仪器设备采购、核心产品</w:t>
      </w:r>
    </w:p>
    <w:p w14:paraId="7076D481"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资金来源为财政性资金和/或本项目采购中无法与财政性资金分割的非财政性资金。</w:t>
      </w:r>
    </w:p>
    <w:p w14:paraId="19C347AF"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项目属性见《投标人须知资料表》。</w:t>
      </w:r>
    </w:p>
    <w:p w14:paraId="73A1D0EC"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是否属于科研仪器设备采购见《投标人须知资料表》。</w:t>
      </w:r>
    </w:p>
    <w:p w14:paraId="21D8F176" w14:textId="77777777" w:rsidR="00AF4839" w:rsidRPr="00EC7533" w:rsidRDefault="00000000">
      <w:pPr>
        <w:numPr>
          <w:ilvl w:val="1"/>
          <w:numId w:val="10"/>
        </w:numPr>
        <w:tabs>
          <w:tab w:val="left" w:pos="1080"/>
          <w:tab w:val="left" w:pos="2014"/>
          <w:tab w:val="left" w:pos="5521"/>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核心产品见《投标人须知资料表》。</w:t>
      </w:r>
    </w:p>
    <w:p w14:paraId="1AB3FBEF"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现场考察、开标前答疑会</w:t>
      </w:r>
    </w:p>
    <w:p w14:paraId="05D4BEEB"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8"/>
        </w:rPr>
      </w:pPr>
      <w:r w:rsidRPr="00EC7533">
        <w:rPr>
          <w:rFonts w:asciiTheme="minorEastAsia" w:eastAsiaTheme="minorEastAsia" w:hAnsiTheme="minorEastAsia"/>
          <w:sz w:val="24"/>
        </w:rPr>
        <w:t>若《投标人须知资料表》中规定了组织现场考察、召开开标前答疑会，则投标人应按要求在规定的时间和地点参加。</w:t>
      </w:r>
      <w:bookmarkStart w:id="145" w:name="_Toc127151522"/>
      <w:bookmarkStart w:id="146" w:name="_Toc264969212"/>
      <w:bookmarkStart w:id="147" w:name="_Toc305158790"/>
      <w:bookmarkStart w:id="148" w:name="_Toc265228360"/>
      <w:bookmarkStart w:id="149" w:name="_Toc151193620"/>
      <w:bookmarkStart w:id="150" w:name="_Toc195842887"/>
      <w:bookmarkStart w:id="151" w:name="_Toc226965795"/>
      <w:bookmarkStart w:id="152" w:name="_Toc142311024"/>
      <w:bookmarkStart w:id="153" w:name="_Toc226965712"/>
      <w:bookmarkStart w:id="154" w:name="_Toc151193764"/>
      <w:bookmarkStart w:id="155" w:name="_Toc305158864"/>
      <w:bookmarkStart w:id="156" w:name="_Toc150774727"/>
      <w:bookmarkStart w:id="157" w:name="_Toc151193836"/>
      <w:bookmarkStart w:id="158" w:name="_Toc226337218"/>
      <w:bookmarkStart w:id="159" w:name="_Toc151193910"/>
      <w:bookmarkStart w:id="160" w:name="_Toc226309766"/>
      <w:bookmarkStart w:id="161" w:name="_Toc150774622"/>
      <w:bookmarkStart w:id="162" w:name="_Toc151190149"/>
      <w:bookmarkStart w:id="163" w:name="_Toc150480760"/>
      <w:bookmarkStart w:id="164" w:name="_Toc151193692"/>
      <w:bookmarkStart w:id="165" w:name="_Toc150509273"/>
      <w:bookmarkStart w:id="166" w:name="_Toc520356146"/>
    </w:p>
    <w:p w14:paraId="4DACEE99"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由于未参加现场考察或开标前答疑会而导致对项目实际情况不了解，影响投标文件编制、投标报价准确性、综合因素响应不全面等问题的，由投标人自行承担不利评审后果。</w:t>
      </w:r>
    </w:p>
    <w:p w14:paraId="7E4A4A61"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样品</w:t>
      </w:r>
    </w:p>
    <w:p w14:paraId="03147389"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本项目是否要求投标人提供样品，以及样品制作的标准和要求、是否需要随样品提交相关检测报告、样品的递交与退还等要求见《投标人须知资料表》。</w:t>
      </w:r>
    </w:p>
    <w:p w14:paraId="42A111D5"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样品的评审方法以及评审标准等内容见第四章《评标程序、评标方法和评标标准》。</w:t>
      </w:r>
    </w:p>
    <w:p w14:paraId="3835E1A9" w14:textId="77777777" w:rsidR="00AF4839" w:rsidRPr="00EC7533" w:rsidRDefault="00000000">
      <w:pPr>
        <w:numPr>
          <w:ilvl w:val="0"/>
          <w:numId w:val="10"/>
        </w:numPr>
        <w:tabs>
          <w:tab w:val="clear" w:pos="900"/>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政府采购政策（包括但不限于下列具体政策要求）</w:t>
      </w:r>
    </w:p>
    <w:p w14:paraId="061EF39A"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采购本国货物、工程和服务</w:t>
      </w:r>
    </w:p>
    <w:p w14:paraId="6C74214D"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kern w:val="0"/>
          <w:sz w:val="24"/>
        </w:rPr>
        <w:lastRenderedPageBreak/>
        <w:t>政府采购应当采购本国货物、工程和服务。但有《</w:t>
      </w:r>
      <w:r w:rsidRPr="00EC7533">
        <w:rPr>
          <w:rFonts w:asciiTheme="minorEastAsia" w:eastAsiaTheme="minorEastAsia" w:hAnsiTheme="minorEastAsia"/>
          <w:b/>
          <w:kern w:val="0"/>
          <w:sz w:val="24"/>
        </w:rPr>
        <w:t>中华人民共和国政府采购法</w:t>
      </w:r>
      <w:r w:rsidRPr="00EC7533">
        <w:rPr>
          <w:rFonts w:asciiTheme="minorEastAsia" w:eastAsiaTheme="minorEastAsia" w:hAnsiTheme="minorEastAsia"/>
          <w:kern w:val="0"/>
          <w:sz w:val="24"/>
        </w:rPr>
        <w:t>》第十条规定情形的除外。</w:t>
      </w:r>
    </w:p>
    <w:p w14:paraId="3E2E7651"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本项目如接受非本国货物、工程、服务参与投标，则具体要求见第五章《采购需求》。</w:t>
      </w:r>
    </w:p>
    <w:p w14:paraId="177DD845"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51DE968C"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中小企业、监狱企业及残疾人福利性单位</w:t>
      </w:r>
    </w:p>
    <w:p w14:paraId="63425DA3"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中小企业定义：</w:t>
      </w:r>
    </w:p>
    <w:p w14:paraId="040F1BD2" w14:textId="77777777" w:rsidR="00AF4839" w:rsidRPr="00EC7533" w:rsidRDefault="00AF4839">
      <w:pPr>
        <w:pStyle w:val="affd"/>
        <w:numPr>
          <w:ilvl w:val="0"/>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52AB0674" w14:textId="77777777" w:rsidR="00AF4839" w:rsidRPr="00EC7533" w:rsidRDefault="00AF4839">
      <w:pPr>
        <w:pStyle w:val="affd"/>
        <w:numPr>
          <w:ilvl w:val="0"/>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06236EB4" w14:textId="77777777" w:rsidR="00AF4839" w:rsidRPr="00EC7533" w:rsidRDefault="00AF4839">
      <w:pPr>
        <w:pStyle w:val="affd"/>
        <w:numPr>
          <w:ilvl w:val="0"/>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185AABB6" w14:textId="77777777" w:rsidR="00AF4839" w:rsidRPr="00EC7533" w:rsidRDefault="00AF4839">
      <w:pPr>
        <w:pStyle w:val="affd"/>
        <w:numPr>
          <w:ilvl w:val="0"/>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697A210F" w14:textId="77777777" w:rsidR="00AF4839" w:rsidRPr="00EC7533" w:rsidRDefault="00AF4839">
      <w:pPr>
        <w:pStyle w:val="affd"/>
        <w:numPr>
          <w:ilvl w:val="0"/>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0D532248" w14:textId="77777777" w:rsidR="00AF4839" w:rsidRPr="00EC7533" w:rsidRDefault="00AF4839">
      <w:pPr>
        <w:pStyle w:val="affd"/>
        <w:numPr>
          <w:ilvl w:val="1"/>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4956D1DD" w14:textId="77777777" w:rsidR="00AF4839" w:rsidRPr="00EC7533" w:rsidRDefault="00AF4839">
      <w:pPr>
        <w:pStyle w:val="affd"/>
        <w:numPr>
          <w:ilvl w:val="1"/>
          <w:numId w:val="11"/>
        </w:numPr>
        <w:tabs>
          <w:tab w:val="left" w:pos="1980"/>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22BDDD7C" w14:textId="77777777" w:rsidR="00AF4839" w:rsidRPr="00EC7533" w:rsidRDefault="00AF4839">
      <w:pPr>
        <w:pStyle w:val="affd"/>
        <w:numPr>
          <w:ilvl w:val="2"/>
          <w:numId w:val="11"/>
        </w:numPr>
        <w:tabs>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68E69B7C"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 号）</w:t>
      </w:r>
      <w:r w:rsidRPr="00EC7533">
        <w:rPr>
          <w:rFonts w:asciiTheme="minorEastAsia" w:eastAsiaTheme="minorEastAsia" w:hAnsiTheme="minorEastAsia" w:hint="eastAsia"/>
          <w:sz w:val="24"/>
        </w:rPr>
        <w:t>、《金融业企业划型标准规定》（〔2015〕309 号）等国务院批准的中小企业划分标准执行</w:t>
      </w:r>
      <w:r w:rsidRPr="00EC7533">
        <w:rPr>
          <w:rFonts w:asciiTheme="minorEastAsia" w:eastAsiaTheme="minorEastAsia" w:hAnsiTheme="minorEastAsia"/>
          <w:sz w:val="24"/>
        </w:rPr>
        <w:t>。</w:t>
      </w:r>
    </w:p>
    <w:p w14:paraId="71E7E226"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供应商提供的货物、工程或者服务符合下列情形的，享受中小企业扶持政策：</w:t>
      </w:r>
    </w:p>
    <w:p w14:paraId="67DBC08A" w14:textId="77777777" w:rsidR="00AF4839" w:rsidRPr="00EC7533" w:rsidRDefault="00000000">
      <w:pPr>
        <w:tabs>
          <w:tab w:val="left" w:pos="1980"/>
        </w:tabs>
        <w:snapToGrid w:val="0"/>
        <w:spacing w:line="360" w:lineRule="auto"/>
        <w:ind w:leftChars="1350" w:left="2835"/>
        <w:rPr>
          <w:rFonts w:asciiTheme="minorEastAsia" w:eastAsiaTheme="minorEastAsia" w:hAnsiTheme="minorEastAsia" w:hint="eastAsia"/>
          <w:sz w:val="24"/>
        </w:rPr>
      </w:pPr>
      <w:r w:rsidRPr="00EC7533">
        <w:rPr>
          <w:rFonts w:asciiTheme="minorEastAsia" w:eastAsiaTheme="minorEastAsia" w:hAnsiTheme="minorEastAsia"/>
          <w:sz w:val="24"/>
        </w:rPr>
        <w:t>（1）在货物采购项目中，货物由中小企业制造，即货物由中小企业生产且使用该中小企业商号或者注册商标；</w:t>
      </w:r>
    </w:p>
    <w:p w14:paraId="74766E55" w14:textId="77777777" w:rsidR="00AF4839" w:rsidRPr="00EC7533" w:rsidRDefault="00000000">
      <w:pPr>
        <w:tabs>
          <w:tab w:val="left" w:pos="1980"/>
        </w:tabs>
        <w:snapToGrid w:val="0"/>
        <w:spacing w:line="360" w:lineRule="auto"/>
        <w:ind w:leftChars="1350" w:left="2835"/>
        <w:rPr>
          <w:rFonts w:asciiTheme="minorEastAsia" w:eastAsiaTheme="minorEastAsia" w:hAnsiTheme="minorEastAsia" w:hint="eastAsia"/>
          <w:sz w:val="24"/>
        </w:rPr>
      </w:pPr>
      <w:r w:rsidRPr="00EC7533">
        <w:rPr>
          <w:rFonts w:asciiTheme="minorEastAsia" w:eastAsiaTheme="minorEastAsia" w:hAnsiTheme="minorEastAsia"/>
          <w:sz w:val="24"/>
        </w:rPr>
        <w:t>（2）在工程采购项目中，工程由中小企业承建，即工程施工单位为中小企业；</w:t>
      </w:r>
    </w:p>
    <w:p w14:paraId="7E73AAE9" w14:textId="77777777" w:rsidR="00AF4839" w:rsidRPr="00EC7533" w:rsidRDefault="00000000">
      <w:pPr>
        <w:tabs>
          <w:tab w:val="left" w:pos="1980"/>
        </w:tabs>
        <w:snapToGrid w:val="0"/>
        <w:spacing w:line="360" w:lineRule="auto"/>
        <w:ind w:leftChars="1350" w:left="2835"/>
        <w:rPr>
          <w:rFonts w:asciiTheme="minorEastAsia" w:eastAsiaTheme="minorEastAsia" w:hAnsiTheme="minorEastAsia" w:hint="eastAsia"/>
          <w:sz w:val="24"/>
        </w:rPr>
      </w:pPr>
      <w:r w:rsidRPr="00EC7533">
        <w:rPr>
          <w:rFonts w:asciiTheme="minorEastAsia" w:eastAsiaTheme="minorEastAsia" w:hAnsiTheme="minorEastAsia"/>
          <w:sz w:val="24"/>
        </w:rPr>
        <w:t>（3）在服务采购项目中，服务由中小企业承接，即提供服务的人员为中小企业依照《中华人民共和国劳动合同法》订立</w:t>
      </w:r>
      <w:r w:rsidRPr="00EC7533">
        <w:rPr>
          <w:rFonts w:asciiTheme="minorEastAsia" w:eastAsiaTheme="minorEastAsia" w:hAnsiTheme="minorEastAsia"/>
          <w:sz w:val="24"/>
        </w:rPr>
        <w:lastRenderedPageBreak/>
        <w:t>劳动合同的从业人员。</w:t>
      </w:r>
    </w:p>
    <w:p w14:paraId="3670AC8C"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在货物采购项目中，供应商提供的货物既有中小企业制造货物，也有大型企业制造货物的，不享受中小企业扶持政策。</w:t>
      </w:r>
    </w:p>
    <w:p w14:paraId="1B985319"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以联合体形式参加政府采购活动，联合体各方均为中小企业的，联合体视同中小企业。其中，联合体各方均为小微企业的，联合体视同小微企业。</w:t>
      </w:r>
    </w:p>
    <w:p w14:paraId="3DB8B090"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15A4CEA"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3045AD96" w14:textId="77777777" w:rsidR="00AF4839" w:rsidRPr="00EC7533" w:rsidRDefault="00AF4839">
      <w:pPr>
        <w:pStyle w:val="affd"/>
        <w:numPr>
          <w:ilvl w:val="2"/>
          <w:numId w:val="11"/>
        </w:numPr>
        <w:tabs>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7C2121A4" w14:textId="77777777" w:rsidR="00AF4839" w:rsidRPr="00EC7533" w:rsidRDefault="00AF4839">
      <w:pPr>
        <w:pStyle w:val="affd"/>
        <w:numPr>
          <w:ilvl w:val="2"/>
          <w:numId w:val="11"/>
        </w:numPr>
        <w:tabs>
          <w:tab w:val="left" w:pos="2035"/>
          <w:tab w:val="left" w:pos="2977"/>
        </w:tabs>
        <w:snapToGrid w:val="0"/>
        <w:spacing w:line="360" w:lineRule="auto"/>
        <w:ind w:firstLineChars="0"/>
        <w:rPr>
          <w:rFonts w:asciiTheme="minorEastAsia" w:eastAsiaTheme="minorEastAsia" w:hAnsiTheme="minorEastAsia" w:hint="eastAsia"/>
          <w:vanish/>
          <w:sz w:val="24"/>
          <w:szCs w:val="24"/>
        </w:rPr>
      </w:pPr>
    </w:p>
    <w:p w14:paraId="1E147BBA"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安置的残疾人占本单位在职职工人数的比例不低于25%（含25%），并且安置的残疾人人数不少于10 人（含10 人）；</w:t>
      </w:r>
    </w:p>
    <w:p w14:paraId="12DB5ED2"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依法与安置的每位残疾人签订了一年以上（含一年）的劳动合同或服务协议；</w:t>
      </w:r>
    </w:p>
    <w:p w14:paraId="04D16660"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为安置的每位残疾人按月足额缴纳了基本养老保险、基本医疗保险、失业保险、工伤保险和生育保险等社会保险费；</w:t>
      </w:r>
    </w:p>
    <w:p w14:paraId="70511A4F"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通过银行等金融机构向安置的每位残疾人，按月支付了不低于单位所在区县适用的经省级人民政府批准的月最低工资标准的工资；</w:t>
      </w:r>
    </w:p>
    <w:p w14:paraId="726B33B2"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提供本单位制造的货物、承担的工程或者服务（以下简称产品），或者提供其他残疾人福利性单位制造的货物（不包括使用非残疾人福利性单位注册商标的货物）；</w:t>
      </w:r>
    </w:p>
    <w:p w14:paraId="15AB1C31" w14:textId="77777777" w:rsidR="00AF4839" w:rsidRPr="00EC7533" w:rsidRDefault="00000000">
      <w:pPr>
        <w:numPr>
          <w:ilvl w:val="3"/>
          <w:numId w:val="11"/>
        </w:numPr>
        <w:tabs>
          <w:tab w:val="clear" w:pos="900"/>
          <w:tab w:val="left" w:pos="1980"/>
          <w:tab w:val="left" w:pos="2035"/>
          <w:tab w:val="left" w:pos="2885"/>
          <w:tab w:val="left" w:pos="2977"/>
        </w:tabs>
        <w:snapToGrid w:val="0"/>
        <w:spacing w:line="360" w:lineRule="auto"/>
        <w:ind w:left="2885"/>
        <w:rPr>
          <w:rFonts w:asciiTheme="minorEastAsia" w:eastAsiaTheme="minorEastAsia" w:hAnsiTheme="minorEastAsia" w:hint="eastAsia"/>
          <w:sz w:val="24"/>
        </w:rPr>
      </w:pPr>
      <w:r w:rsidRPr="00EC7533">
        <w:rPr>
          <w:rFonts w:asciiTheme="minorEastAsia" w:eastAsiaTheme="minorEastAsia" w:hAnsiTheme="minorEastAsia"/>
          <w:sz w:val="24"/>
        </w:rPr>
        <w:t>前款所称残疾人是指法定劳动年龄内，持有《中华人民共和</w:t>
      </w:r>
      <w:r w:rsidRPr="00EC7533">
        <w:rPr>
          <w:rFonts w:asciiTheme="minorEastAsia" w:eastAsiaTheme="minorEastAsia" w:hAnsiTheme="minorEastAsia"/>
          <w:sz w:val="24"/>
        </w:rPr>
        <w:lastRenderedPageBreak/>
        <w:t>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60654643"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本项目是否专门面向中小企业预留采购份额见第一章《投标邀请》。</w:t>
      </w:r>
    </w:p>
    <w:p w14:paraId="2845569A"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采购标的对应的中小企业划分标准所属行业见《投标人须知资料表》。</w:t>
      </w:r>
    </w:p>
    <w:p w14:paraId="071818C2"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小微企业价格评审优惠的政策调整：见第四章《评标程序、评标方法和评标标准》。</w:t>
      </w:r>
    </w:p>
    <w:p w14:paraId="427A708A"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政府采购节能产品、环境标志产品</w:t>
      </w:r>
    </w:p>
    <w:p w14:paraId="6E3C4276"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18CE8B07"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6B83D38"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如本项目采购产品属于实施政府强制采购品目清单范围的节能产品，则投标人所报产品必须获得国家确定的认证机构出具的、处于有效期之内的节能产品认证证书，</w:t>
      </w:r>
      <w:r w:rsidRPr="00EC7533">
        <w:rPr>
          <w:rFonts w:asciiTheme="minorEastAsia" w:eastAsiaTheme="minorEastAsia" w:hAnsiTheme="minorEastAsia"/>
          <w:kern w:val="0"/>
          <w:sz w:val="24"/>
        </w:rPr>
        <w:t>否则</w:t>
      </w:r>
      <w:r w:rsidRPr="00EC7533">
        <w:rPr>
          <w:rFonts w:asciiTheme="minorEastAsia" w:eastAsiaTheme="minorEastAsia" w:hAnsiTheme="minorEastAsia"/>
          <w:b/>
          <w:kern w:val="0"/>
          <w:sz w:val="24"/>
        </w:rPr>
        <w:t>投标无效</w:t>
      </w:r>
      <w:r w:rsidRPr="00EC7533">
        <w:rPr>
          <w:rFonts w:asciiTheme="minorEastAsia" w:eastAsiaTheme="minorEastAsia" w:hAnsiTheme="minorEastAsia"/>
          <w:sz w:val="24"/>
        </w:rPr>
        <w:t>；</w:t>
      </w:r>
    </w:p>
    <w:p w14:paraId="25117798"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非政府强制采购的节能产品或环境标志产品，依据品目清单和认证证书实施政府优先采购。优先采购的具体规定见第四章《评标程序、评标方法和评标标准》（如涉及）。</w:t>
      </w:r>
    </w:p>
    <w:p w14:paraId="2A25CB6D"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正版软件</w:t>
      </w:r>
    </w:p>
    <w:p w14:paraId="06F9D9D6"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各级政府部门在购置计算机办公设备时，必须采购预装正版操作系统软件的计算机产品，相关规定依据《国家版权局、信息产业部、财政部、国务院机关事务管理局关于政府部门购置计算机办公设备必须采</w:t>
      </w:r>
      <w:r w:rsidRPr="00EC7533">
        <w:rPr>
          <w:rFonts w:asciiTheme="minorEastAsia" w:eastAsiaTheme="minorEastAsia" w:hAnsiTheme="minorEastAsia"/>
          <w:sz w:val="24"/>
        </w:rPr>
        <w:lastRenderedPageBreak/>
        <w:t>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A2693ED"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网络安全专用产品</w:t>
      </w:r>
    </w:p>
    <w:p w14:paraId="7505B2E0" w14:textId="77777777" w:rsidR="00AF4839" w:rsidRPr="00EC7533" w:rsidRDefault="00000000">
      <w:pPr>
        <w:numPr>
          <w:ilvl w:val="2"/>
          <w:numId w:val="10"/>
        </w:numPr>
        <w:tabs>
          <w:tab w:val="left" w:pos="900"/>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hint="eastAsia"/>
          <w:sz w:val="24"/>
        </w:rPr>
        <w:t>根据《关于调整网络安全专用产品安全管理有关事项的公告》（2023年第1号），</w:t>
      </w:r>
      <w:r w:rsidRPr="00EC7533">
        <w:rPr>
          <w:rFonts w:asciiTheme="minorEastAsia" w:eastAsiaTheme="minorEastAsia" w:hAnsiTheme="minorEastAsia"/>
          <w:sz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r w:rsidRPr="00EC7533">
        <w:rPr>
          <w:rFonts w:asciiTheme="minorEastAsia" w:eastAsiaTheme="minorEastAsia" w:hAnsiTheme="minorEastAsia" w:hint="eastAsia"/>
          <w:sz w:val="24"/>
        </w:rPr>
        <w:t>。</w:t>
      </w:r>
    </w:p>
    <w:p w14:paraId="76AC3C06"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推广使用低挥发性有机化合物（VOCs）</w:t>
      </w:r>
    </w:p>
    <w:p w14:paraId="4887ADBC"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sidRPr="00EC7533">
        <w:rPr>
          <w:rFonts w:asciiTheme="minorEastAsia" w:eastAsiaTheme="minorEastAsia" w:hAnsiTheme="minorEastAsia"/>
          <w:kern w:val="0"/>
          <w:sz w:val="24"/>
        </w:rPr>
        <w:t>否则</w:t>
      </w:r>
      <w:r w:rsidRPr="00EC7533">
        <w:rPr>
          <w:rFonts w:asciiTheme="minorEastAsia" w:eastAsiaTheme="minorEastAsia" w:hAnsiTheme="minorEastAsia"/>
          <w:b/>
          <w:kern w:val="0"/>
          <w:sz w:val="24"/>
        </w:rPr>
        <w:t>投标无效</w:t>
      </w:r>
      <w:r w:rsidRPr="00EC7533">
        <w:rPr>
          <w:rFonts w:asciiTheme="minorEastAsia" w:eastAsiaTheme="minorEastAsia" w:hAnsiTheme="minorEastAsia"/>
          <w:sz w:val="24"/>
        </w:rPr>
        <w:t>；属于推荐性标准的，优先采购，具体见第四章《评标程序、评标方法和评标标准》。</w:t>
      </w:r>
    </w:p>
    <w:p w14:paraId="1820F35F"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采购需求标准</w:t>
      </w:r>
    </w:p>
    <w:p w14:paraId="43253078"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商品包装、快递包装政府采购需求标准（试行）</w:t>
      </w:r>
    </w:p>
    <w:p w14:paraId="04C144D6" w14:textId="77777777" w:rsidR="00AF4839" w:rsidRPr="00EC7533" w:rsidRDefault="00000000">
      <w:pPr>
        <w:tabs>
          <w:tab w:val="left" w:pos="900"/>
          <w:tab w:val="left" w:pos="1980"/>
        </w:tabs>
        <w:snapToGrid w:val="0"/>
        <w:spacing w:line="360" w:lineRule="auto"/>
        <w:ind w:left="1985"/>
        <w:rPr>
          <w:rFonts w:asciiTheme="minorEastAsia" w:eastAsiaTheme="minorEastAsia" w:hAnsiTheme="minorEastAsia" w:hint="eastAsia"/>
          <w:sz w:val="24"/>
        </w:rPr>
      </w:pPr>
      <w:r w:rsidRPr="00EC7533">
        <w:rPr>
          <w:rFonts w:asciiTheme="minorEastAsia" w:eastAsiaTheme="minorEastAsia" w:hAnsiTheme="minorEastAsia"/>
          <w:sz w:val="24"/>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57A8609" w14:textId="77777777" w:rsidR="00AF4839" w:rsidRPr="00EC7533" w:rsidRDefault="00000000">
      <w:pPr>
        <w:numPr>
          <w:ilvl w:val="2"/>
          <w:numId w:val="10"/>
        </w:numPr>
        <w:tabs>
          <w:tab w:val="left" w:pos="2014"/>
        </w:tabs>
        <w:snapToGrid w:val="0"/>
        <w:spacing w:line="360" w:lineRule="auto"/>
        <w:rPr>
          <w:rFonts w:asciiTheme="minorEastAsia" w:eastAsiaTheme="minorEastAsia" w:hAnsiTheme="minorEastAsia" w:hint="eastAsia"/>
          <w:sz w:val="24"/>
        </w:rPr>
      </w:pPr>
      <w:bookmarkStart w:id="167" w:name="_Hlk164953935"/>
      <w:r w:rsidRPr="00EC7533">
        <w:rPr>
          <w:rFonts w:asciiTheme="minorEastAsia" w:eastAsiaTheme="minorEastAsia" w:hAnsiTheme="minorEastAsia"/>
          <w:sz w:val="24"/>
        </w:rPr>
        <w:t xml:space="preserve">其他政府采购需求标准 </w:t>
      </w:r>
    </w:p>
    <w:p w14:paraId="4874B4E7" w14:textId="77777777" w:rsidR="00AF4839" w:rsidRPr="00EC7533" w:rsidRDefault="00000000">
      <w:pPr>
        <w:tabs>
          <w:tab w:val="left" w:pos="900"/>
          <w:tab w:val="left" w:pos="1980"/>
        </w:tabs>
        <w:snapToGrid w:val="0"/>
        <w:spacing w:line="360" w:lineRule="auto"/>
        <w:ind w:left="1980"/>
        <w:rPr>
          <w:rFonts w:asciiTheme="minorEastAsia" w:eastAsiaTheme="minorEastAsia" w:hAnsiTheme="minorEastAsia" w:hint="eastAsia"/>
          <w:sz w:val="24"/>
        </w:rPr>
      </w:pPr>
      <w:bookmarkStart w:id="168" w:name="_Hlk164955325"/>
      <w:bookmarkEnd w:id="167"/>
      <w:r w:rsidRPr="00EC7533">
        <w:rPr>
          <w:rFonts w:asciiTheme="minorEastAsia" w:eastAsiaTheme="minorEastAsia" w:hAnsiTheme="minorEastAsia"/>
          <w:sz w:val="24"/>
        </w:rPr>
        <w:t>为贯彻落实《深化政府采购制度改革方案》有关要求，推动政府采购需求标准建设</w:t>
      </w:r>
      <w:bookmarkEnd w:id="168"/>
      <w:r w:rsidRPr="00EC7533">
        <w:rPr>
          <w:rFonts w:asciiTheme="minorEastAsia" w:eastAsiaTheme="minorEastAsia" w:hAnsiTheme="minorEastAsia"/>
          <w:sz w:val="24"/>
        </w:rPr>
        <w:t>，财政部门会同有关部门制定发布的其他政府采购需求标准，本项目如涉及，则具体要求见第五章《采购需求》。</w:t>
      </w:r>
    </w:p>
    <w:p w14:paraId="404CCD25"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投标费用</w:t>
      </w:r>
    </w:p>
    <w:p w14:paraId="5D66EC5E"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投标人应自行承担所有与准备和参加投标有关的费用，无论投标的结果如何，采购人或采购代理机构在任何情况下均无承担这些费用的义务和责任。</w:t>
      </w:r>
    </w:p>
    <w:p w14:paraId="5086A984" w14:textId="77777777" w:rsidR="00AF4839" w:rsidRPr="00EC7533" w:rsidRDefault="00AF4839">
      <w:pPr>
        <w:tabs>
          <w:tab w:val="left" w:pos="1080"/>
        </w:tabs>
        <w:snapToGrid w:val="0"/>
        <w:spacing w:line="360" w:lineRule="auto"/>
        <w:ind w:left="1080"/>
        <w:rPr>
          <w:rFonts w:asciiTheme="minorEastAsia" w:eastAsiaTheme="minorEastAsia" w:hAnsiTheme="minorEastAsia" w:hint="eastAsia"/>
          <w:sz w:val="28"/>
        </w:rPr>
      </w:pPr>
      <w:bookmarkStart w:id="169" w:name="_1.8_计量单位"/>
      <w:bookmarkEnd w:id="169"/>
    </w:p>
    <w:p w14:paraId="5921FED9" w14:textId="77777777" w:rsidR="00AF4839" w:rsidRPr="00EC7533" w:rsidRDefault="00000000">
      <w:pPr>
        <w:pStyle w:val="21"/>
        <w:spacing w:before="0" w:line="360" w:lineRule="auto"/>
        <w:rPr>
          <w:rFonts w:asciiTheme="minorEastAsia" w:eastAsiaTheme="minorEastAsia" w:hAnsiTheme="minorEastAsia" w:hint="eastAsia"/>
          <w:sz w:val="28"/>
        </w:rPr>
      </w:pPr>
      <w:r w:rsidRPr="00EC7533">
        <w:rPr>
          <w:rFonts w:asciiTheme="minorEastAsia" w:eastAsiaTheme="minorEastAsia" w:hAnsiTheme="minorEastAsia"/>
          <w:sz w:val="28"/>
        </w:rPr>
        <w:t>二   招标文件</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083AB921"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170" w:name="_Toc151193911"/>
      <w:bookmarkStart w:id="171" w:name="_Toc226965796"/>
      <w:bookmarkStart w:id="172" w:name="_Toc151193693"/>
      <w:bookmarkStart w:id="173" w:name="_Toc226965713"/>
      <w:bookmarkStart w:id="174" w:name="_Toc164608637"/>
      <w:bookmarkStart w:id="175" w:name="_Toc226337219"/>
      <w:bookmarkStart w:id="176" w:name="_Toc265228361"/>
      <w:bookmarkStart w:id="177" w:name="_Toc264969213"/>
      <w:bookmarkStart w:id="178" w:name="_Toc164229218"/>
      <w:bookmarkStart w:id="179" w:name="_Toc142311025"/>
      <w:bookmarkStart w:id="180" w:name="_Toc151190150"/>
      <w:bookmarkStart w:id="181" w:name="_Toc150509274"/>
      <w:bookmarkStart w:id="182" w:name="_Toc150774728"/>
      <w:bookmarkStart w:id="183" w:name="_Toc305158865"/>
      <w:bookmarkStart w:id="184" w:name="_Toc226309767"/>
      <w:bookmarkStart w:id="185" w:name="_Toc151193765"/>
      <w:bookmarkStart w:id="186" w:name="_Toc164351617"/>
      <w:bookmarkStart w:id="187" w:name="_Toc150480761"/>
      <w:bookmarkStart w:id="188" w:name="_Toc151193837"/>
      <w:bookmarkStart w:id="189" w:name="_Toc149720816"/>
      <w:bookmarkStart w:id="190" w:name="_Toc520356147"/>
      <w:bookmarkStart w:id="191" w:name="_Toc164229364"/>
      <w:bookmarkStart w:id="192" w:name="_Toc150774623"/>
      <w:bookmarkStart w:id="193" w:name="_Toc151193621"/>
      <w:bookmarkStart w:id="194" w:name="_Toc164608792"/>
      <w:bookmarkStart w:id="195" w:name="_Toc195842888"/>
      <w:bookmarkStart w:id="196" w:name="_Toc127151523"/>
      <w:bookmarkStart w:id="197" w:name="_Toc127151724"/>
      <w:bookmarkStart w:id="198" w:name="_Toc127161437"/>
      <w:bookmarkStart w:id="199" w:name="_Toc305158791"/>
      <w:r w:rsidRPr="00EC7533">
        <w:rPr>
          <w:rFonts w:asciiTheme="minorEastAsia" w:eastAsiaTheme="minorEastAsia" w:hAnsiTheme="minorEastAsia"/>
          <w:sz w:val="24"/>
        </w:rPr>
        <w:t>招标文件构</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EC7533">
        <w:rPr>
          <w:rFonts w:asciiTheme="minorEastAsia" w:eastAsiaTheme="minorEastAsia" w:hAnsiTheme="minorEastAsia"/>
          <w:sz w:val="24"/>
        </w:rPr>
        <w:t>成</w:t>
      </w:r>
    </w:p>
    <w:p w14:paraId="4FDCE8DA"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招标文件包括以下部分：</w:t>
      </w:r>
    </w:p>
    <w:p w14:paraId="68DDC012"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投标邀请</w:t>
      </w:r>
    </w:p>
    <w:p w14:paraId="1E1E5A51"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投标人须知</w:t>
      </w:r>
    </w:p>
    <w:p w14:paraId="0D7B9EDC"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资格审查</w:t>
      </w:r>
    </w:p>
    <w:p w14:paraId="5A8A11B2"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评标程序、评标方法和评标标准</w:t>
      </w:r>
    </w:p>
    <w:p w14:paraId="7DD5C735"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采购需求</w:t>
      </w:r>
    </w:p>
    <w:p w14:paraId="0D482B87"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拟签订的合同文本</w:t>
      </w:r>
    </w:p>
    <w:p w14:paraId="24BA837B" w14:textId="77777777" w:rsidR="00AF4839" w:rsidRPr="00EC7533" w:rsidRDefault="00000000">
      <w:pPr>
        <w:numPr>
          <w:ilvl w:val="0"/>
          <w:numId w:val="12"/>
        </w:numPr>
        <w:tabs>
          <w:tab w:val="left" w:pos="1980"/>
          <w:tab w:val="left" w:pos="2520"/>
        </w:tabs>
        <w:snapToGrid w:val="0"/>
        <w:spacing w:line="360" w:lineRule="auto"/>
        <w:ind w:left="1440" w:firstLine="5"/>
        <w:rPr>
          <w:rFonts w:asciiTheme="minorEastAsia" w:eastAsiaTheme="minorEastAsia" w:hAnsiTheme="minorEastAsia" w:hint="eastAsia"/>
          <w:sz w:val="24"/>
        </w:rPr>
      </w:pPr>
      <w:r w:rsidRPr="00EC7533">
        <w:rPr>
          <w:rFonts w:asciiTheme="minorEastAsia" w:eastAsiaTheme="minorEastAsia" w:hAnsiTheme="minorEastAsia"/>
          <w:sz w:val="24"/>
        </w:rPr>
        <w:t>投标文件格式</w:t>
      </w:r>
    </w:p>
    <w:p w14:paraId="2252CA52"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投标人应认真阅读招标文件的全部内容。投标人应按照招标文件要求提交投标文件并保证所提供的全部资料的真实性，并对招标文件做出实质性响应，否则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5D286DF3" w14:textId="77777777" w:rsidR="00AF4839" w:rsidRPr="00EC7533" w:rsidRDefault="00000000">
      <w:pPr>
        <w:numPr>
          <w:ilvl w:val="0"/>
          <w:numId w:val="10"/>
        </w:numPr>
        <w:tabs>
          <w:tab w:val="left" w:pos="1080"/>
          <w:tab w:val="left" w:pos="2014"/>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对招标文件的澄清或修改</w:t>
      </w:r>
    </w:p>
    <w:p w14:paraId="730EEC06" w14:textId="77777777" w:rsidR="00AF4839" w:rsidRPr="00EC7533" w:rsidRDefault="00000000">
      <w:pPr>
        <w:numPr>
          <w:ilvl w:val="1"/>
          <w:numId w:val="10"/>
        </w:numPr>
        <w:tabs>
          <w:tab w:val="left" w:pos="1080"/>
          <w:tab w:val="left" w:pos="1561"/>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采购人或采购代理机构对已发出的招标文件进行必要澄清或者修改的，将在原公告发布媒体上发布更正公告，并以书面形式通知所有获取招标文件的潜在投标人。</w:t>
      </w:r>
    </w:p>
    <w:p w14:paraId="1E819FD6" w14:textId="77777777" w:rsidR="00AF4839" w:rsidRPr="00EC7533" w:rsidRDefault="00000000">
      <w:pPr>
        <w:numPr>
          <w:ilvl w:val="1"/>
          <w:numId w:val="10"/>
        </w:numPr>
        <w:tabs>
          <w:tab w:val="left" w:pos="1080"/>
          <w:tab w:val="left" w:pos="1561"/>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上述书面通知，按照获取招标文件的潜在投标人提供的联系方式发出，因提供的信息有误导致通知延迟或无法通知的，采购人或采购代理机构不承担责任。</w:t>
      </w:r>
    </w:p>
    <w:p w14:paraId="6DDD9FBE" w14:textId="77777777" w:rsidR="00AF4839" w:rsidRPr="00EC7533" w:rsidRDefault="00000000">
      <w:pPr>
        <w:numPr>
          <w:ilvl w:val="1"/>
          <w:numId w:val="10"/>
        </w:numPr>
        <w:tabs>
          <w:tab w:val="left" w:pos="1080"/>
          <w:tab w:val="left" w:pos="1561"/>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6A463568" w14:textId="77777777" w:rsidR="00AF4839" w:rsidRPr="00EC7533" w:rsidRDefault="00AF4839">
      <w:pPr>
        <w:tabs>
          <w:tab w:val="left" w:pos="1080"/>
          <w:tab w:val="left" w:pos="1561"/>
        </w:tabs>
        <w:snapToGrid w:val="0"/>
        <w:spacing w:line="360" w:lineRule="auto"/>
        <w:ind w:left="1080"/>
        <w:rPr>
          <w:rFonts w:asciiTheme="minorEastAsia" w:eastAsiaTheme="minorEastAsia" w:hAnsiTheme="minorEastAsia" w:hint="eastAsia"/>
          <w:sz w:val="28"/>
        </w:rPr>
      </w:pPr>
      <w:bookmarkStart w:id="200" w:name="_Toc516367020"/>
      <w:bookmarkStart w:id="201" w:name="_Toc195842891"/>
      <w:bookmarkStart w:id="202" w:name="_Toc150480764"/>
      <w:bookmarkStart w:id="203" w:name="_Toc151193768"/>
      <w:bookmarkStart w:id="204" w:name="_Toc150774626"/>
      <w:bookmarkStart w:id="205" w:name="_Toc226337222"/>
      <w:bookmarkStart w:id="206" w:name="_Toc226965716"/>
      <w:bookmarkStart w:id="207" w:name="_Toc151193696"/>
      <w:bookmarkStart w:id="208" w:name="_Toc265228364"/>
      <w:bookmarkStart w:id="209" w:name="_Toc226965799"/>
      <w:bookmarkStart w:id="210" w:name="_Toc127151526"/>
      <w:bookmarkStart w:id="211" w:name="_Toc150774731"/>
      <w:bookmarkStart w:id="212" w:name="_Toc150509277"/>
      <w:bookmarkStart w:id="213" w:name="_Toc142311028"/>
      <w:bookmarkStart w:id="214" w:name="_Toc226309770"/>
      <w:bookmarkStart w:id="215" w:name="_Toc151193840"/>
      <w:bookmarkStart w:id="216" w:name="_Toc305158868"/>
      <w:bookmarkStart w:id="217" w:name="_Toc151190153"/>
      <w:bookmarkStart w:id="218" w:name="_Toc520356150"/>
      <w:bookmarkStart w:id="219" w:name="_Toc151193914"/>
      <w:bookmarkStart w:id="220" w:name="_Toc264969216"/>
      <w:bookmarkStart w:id="221" w:name="_Toc305158794"/>
      <w:bookmarkStart w:id="222" w:name="_Toc151193624"/>
    </w:p>
    <w:p w14:paraId="227BBA83" w14:textId="77777777" w:rsidR="00AF4839" w:rsidRPr="00EC7533" w:rsidRDefault="00000000">
      <w:pPr>
        <w:pStyle w:val="21"/>
        <w:spacing w:before="0" w:line="360" w:lineRule="auto"/>
        <w:rPr>
          <w:rFonts w:asciiTheme="minorEastAsia" w:eastAsiaTheme="minorEastAsia" w:hAnsiTheme="minorEastAsia" w:hint="eastAsia"/>
          <w:sz w:val="28"/>
        </w:rPr>
      </w:pPr>
      <w:r w:rsidRPr="00EC7533">
        <w:rPr>
          <w:rFonts w:asciiTheme="minorEastAsia" w:eastAsiaTheme="minorEastAsia" w:hAnsiTheme="minorEastAsia"/>
          <w:sz w:val="28"/>
        </w:rPr>
        <w:lastRenderedPageBreak/>
        <w:t>三   投标文件</w:t>
      </w:r>
      <w:bookmarkEnd w:id="200"/>
      <w:r w:rsidRPr="00EC7533">
        <w:rPr>
          <w:rFonts w:asciiTheme="minorEastAsia" w:eastAsiaTheme="minorEastAsia" w:hAnsiTheme="minorEastAsia"/>
          <w:sz w:val="28"/>
        </w:rPr>
        <w:t>的编制</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FAF045C"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223" w:name="_Toc164229222"/>
      <w:bookmarkStart w:id="224" w:name="_Toc164229368"/>
      <w:bookmarkStart w:id="225" w:name="_Toc305158869"/>
      <w:bookmarkStart w:id="226" w:name="_Toc150774627"/>
      <w:bookmarkStart w:id="227" w:name="_Toc151190154"/>
      <w:bookmarkStart w:id="228" w:name="_Toc151193697"/>
      <w:bookmarkStart w:id="229" w:name="_Toc150774732"/>
      <w:bookmarkStart w:id="230" w:name="_Toc151193625"/>
      <w:bookmarkStart w:id="231" w:name="_Toc127161441"/>
      <w:bookmarkStart w:id="232" w:name="_Toc226337223"/>
      <w:bookmarkStart w:id="233" w:name="_Toc127151527"/>
      <w:bookmarkStart w:id="234" w:name="_Toc164351621"/>
      <w:bookmarkStart w:id="235" w:name="_Toc142311029"/>
      <w:bookmarkStart w:id="236" w:name="_Toc151193769"/>
      <w:bookmarkStart w:id="237" w:name="_Toc516367021"/>
      <w:bookmarkStart w:id="238" w:name="_Toc195842892"/>
      <w:bookmarkStart w:id="239" w:name="_Toc151193841"/>
      <w:bookmarkStart w:id="240" w:name="_Toc127151728"/>
      <w:bookmarkStart w:id="241" w:name="_Toc149720820"/>
      <w:bookmarkStart w:id="242" w:name="_Toc164608796"/>
      <w:bookmarkStart w:id="243" w:name="_Toc151193915"/>
      <w:bookmarkStart w:id="244" w:name="_Toc264969217"/>
      <w:bookmarkStart w:id="245" w:name="_Toc520356151"/>
      <w:bookmarkStart w:id="246" w:name="_Toc265228365"/>
      <w:bookmarkStart w:id="247" w:name="_Toc226965717"/>
      <w:bookmarkStart w:id="248" w:name="_Toc150480765"/>
      <w:bookmarkStart w:id="249" w:name="_Toc226309771"/>
      <w:bookmarkStart w:id="250" w:name="_Toc226965800"/>
      <w:bookmarkStart w:id="251" w:name="_Toc164608641"/>
      <w:bookmarkStart w:id="252" w:name="_Toc150509278"/>
      <w:bookmarkStart w:id="253" w:name="_Toc305158795"/>
      <w:r w:rsidRPr="00EC7533">
        <w:rPr>
          <w:rFonts w:asciiTheme="minorEastAsia" w:eastAsiaTheme="minorEastAsia" w:hAnsiTheme="minorEastAsia"/>
          <w:sz w:val="24"/>
        </w:rPr>
        <w:t>投标范围、投标文件中计量单位的使用</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EC7533">
        <w:rPr>
          <w:rFonts w:asciiTheme="minorEastAsia" w:eastAsiaTheme="minorEastAsia" w:hAnsiTheme="minorEastAsia"/>
          <w:sz w:val="24"/>
        </w:rPr>
        <w:t>及投标语言</w:t>
      </w:r>
    </w:p>
    <w:p w14:paraId="78473647"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sidRPr="00EC7533">
        <w:rPr>
          <w:rFonts w:asciiTheme="minorEastAsia" w:eastAsiaTheme="minorEastAsia" w:hAnsiTheme="minorEastAsia"/>
          <w:b/>
          <w:sz w:val="24"/>
        </w:rPr>
        <w:t>无效投标</w:t>
      </w:r>
      <w:r w:rsidRPr="00EC7533">
        <w:rPr>
          <w:rFonts w:asciiTheme="minorEastAsia" w:eastAsiaTheme="minorEastAsia" w:hAnsiTheme="minorEastAsia"/>
          <w:sz w:val="24"/>
        </w:rPr>
        <w:t>。</w:t>
      </w:r>
    </w:p>
    <w:p w14:paraId="5EFA418B"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除招标文件有特殊要求外，本项目投标所使用的计量单位，应采用中华人民共和国法定计量单位。</w:t>
      </w:r>
    </w:p>
    <w:p w14:paraId="41B16629"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4DA9059D"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254" w:name="_Toc516367022"/>
      <w:bookmarkStart w:id="255" w:name="_Ref467306676"/>
      <w:bookmarkStart w:id="256" w:name="_Ref467306195"/>
      <w:bookmarkStart w:id="257" w:name="_Toc150480766"/>
      <w:bookmarkStart w:id="258" w:name="_Toc151193698"/>
      <w:bookmarkStart w:id="259" w:name="_Toc305158870"/>
      <w:bookmarkStart w:id="260" w:name="_Toc151193770"/>
      <w:bookmarkStart w:id="261" w:name="_Toc265228366"/>
      <w:bookmarkStart w:id="262" w:name="_Toc150509279"/>
      <w:bookmarkStart w:id="263" w:name="_Toc195842893"/>
      <w:bookmarkStart w:id="264" w:name="_Toc127151729"/>
      <w:bookmarkStart w:id="265" w:name="_Toc164229369"/>
      <w:bookmarkStart w:id="266" w:name="_Toc151193626"/>
      <w:bookmarkStart w:id="267" w:name="_Toc151193842"/>
      <w:bookmarkStart w:id="268" w:name="_Toc226965801"/>
      <w:bookmarkStart w:id="269" w:name="_Toc226337224"/>
      <w:bookmarkStart w:id="270" w:name="_Toc149720821"/>
      <w:bookmarkStart w:id="271" w:name="_Toc127161442"/>
      <w:bookmarkStart w:id="272" w:name="_Toc164229223"/>
      <w:bookmarkStart w:id="273" w:name="_Toc164608642"/>
      <w:bookmarkStart w:id="274" w:name="_Toc264969218"/>
      <w:bookmarkStart w:id="275" w:name="_Toc150774628"/>
      <w:bookmarkStart w:id="276" w:name="_Toc164351622"/>
      <w:bookmarkStart w:id="277" w:name="_Toc305158796"/>
      <w:bookmarkStart w:id="278" w:name="_Toc150774733"/>
      <w:bookmarkStart w:id="279" w:name="_Toc164608797"/>
      <w:bookmarkStart w:id="280" w:name="_Toc151190155"/>
      <w:bookmarkStart w:id="281" w:name="_Toc142311030"/>
      <w:bookmarkStart w:id="282" w:name="_Toc520356152"/>
      <w:bookmarkStart w:id="283" w:name="_Toc226965718"/>
      <w:bookmarkStart w:id="284" w:name="_Toc226309772"/>
      <w:bookmarkStart w:id="285" w:name="_Toc151193916"/>
      <w:bookmarkStart w:id="286" w:name="_Toc127151528"/>
      <w:r w:rsidRPr="00EC7533">
        <w:rPr>
          <w:rFonts w:asciiTheme="minorEastAsia" w:eastAsiaTheme="minorEastAsia" w:hAnsiTheme="minorEastAsia"/>
          <w:sz w:val="24"/>
        </w:rPr>
        <w:t>投标文件</w:t>
      </w:r>
      <w:bookmarkEnd w:id="254"/>
      <w:bookmarkEnd w:id="255"/>
      <w:bookmarkEnd w:id="256"/>
      <w:r w:rsidRPr="00EC7533">
        <w:rPr>
          <w:rFonts w:asciiTheme="minorEastAsia" w:eastAsiaTheme="minorEastAsia" w:hAnsiTheme="minorEastAsia"/>
          <w:sz w:val="24"/>
        </w:rPr>
        <w:t>构成</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849464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bookmarkStart w:id="287" w:name="_Ref467052588"/>
      <w:r w:rsidRPr="00EC7533">
        <w:rPr>
          <w:rFonts w:asciiTheme="minorEastAsia" w:eastAsiaTheme="minorEastAsia" w:hAnsiTheme="minorEastAsia"/>
          <w:sz w:val="24"/>
        </w:rPr>
        <w:t>投标人应当按照招标文件的要求编制投标文件。投标文件应由《资格证明文件》、《商务技术文件》两部分构成。投标文件的部分格式要求，见第七章《投标文件格式》。</w:t>
      </w:r>
    </w:p>
    <w:p w14:paraId="5E190CDE"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kern w:val="0"/>
          <w:sz w:val="24"/>
        </w:rPr>
        <w:t>对于招标文件中标记了“实质性格式”文件的，</w:t>
      </w:r>
      <w:r w:rsidRPr="00EC75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sidRPr="00EC7533">
        <w:rPr>
          <w:rFonts w:asciiTheme="minorEastAsia" w:eastAsiaTheme="minorEastAsia" w:hAnsiTheme="minorEastAsia"/>
          <w:kern w:val="0"/>
          <w:sz w:val="24"/>
        </w:rPr>
        <w:t>否则</w:t>
      </w:r>
      <w:r w:rsidRPr="00EC7533">
        <w:rPr>
          <w:rFonts w:asciiTheme="minorEastAsia" w:eastAsiaTheme="minorEastAsia" w:hAnsiTheme="minorEastAsia"/>
          <w:b/>
          <w:kern w:val="0"/>
          <w:sz w:val="24"/>
        </w:rPr>
        <w:t>投标无效</w:t>
      </w:r>
      <w:r w:rsidRPr="00EC7533">
        <w:rPr>
          <w:rFonts w:asciiTheme="minorEastAsia" w:eastAsiaTheme="minorEastAsia" w:hAnsiTheme="minorEastAsia"/>
          <w:kern w:val="0"/>
          <w:sz w:val="24"/>
        </w:rPr>
        <w:t>。未标记“实质性格式”的文件和招标文件未提供格式的内容，可由投标人自行编写。</w:t>
      </w:r>
    </w:p>
    <w:p w14:paraId="020F9803"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第四章《评标程序、评标方法和评标标准》中涉及的证明文件。</w:t>
      </w:r>
    </w:p>
    <w:p w14:paraId="2B476C2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6E0BFAF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投标人认为应附的其他材料。</w:t>
      </w:r>
      <w:bookmarkEnd w:id="287"/>
    </w:p>
    <w:p w14:paraId="5CA6CEEF"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288" w:name="_Toc164351624"/>
      <w:bookmarkStart w:id="289" w:name="_Toc150509281"/>
      <w:bookmarkStart w:id="290" w:name="_Toc151193772"/>
      <w:bookmarkStart w:id="291" w:name="_Toc151193918"/>
      <w:bookmarkStart w:id="292" w:name="_Toc151193628"/>
      <w:bookmarkStart w:id="293" w:name="_Toc150480768"/>
      <w:bookmarkStart w:id="294" w:name="_Toc520356155"/>
      <w:bookmarkStart w:id="295" w:name="_Toc150774630"/>
      <w:bookmarkStart w:id="296" w:name="_Toc164229371"/>
      <w:bookmarkStart w:id="297" w:name="_Toc164608644"/>
      <w:bookmarkStart w:id="298" w:name="_Toc127161444"/>
      <w:bookmarkStart w:id="299" w:name="_Toc151193844"/>
      <w:bookmarkStart w:id="300" w:name="_Toc150774735"/>
      <w:bookmarkStart w:id="301" w:name="_Toc164229225"/>
      <w:bookmarkStart w:id="302" w:name="_Toc127151731"/>
      <w:bookmarkStart w:id="303" w:name="_Toc149720823"/>
      <w:bookmarkStart w:id="304" w:name="_Toc164608799"/>
      <w:bookmarkStart w:id="305" w:name="_Toc195842895"/>
      <w:bookmarkStart w:id="306" w:name="_Toc142311032"/>
      <w:bookmarkStart w:id="307" w:name="_Toc127151530"/>
      <w:bookmarkStart w:id="308" w:name="_Toc151190157"/>
      <w:bookmarkStart w:id="309" w:name="_Toc151193700"/>
      <w:r w:rsidRPr="00EC7533">
        <w:rPr>
          <w:rFonts w:asciiTheme="minorEastAsia" w:eastAsiaTheme="minorEastAsia" w:hAnsiTheme="minorEastAsia"/>
          <w:sz w:val="24"/>
        </w:rPr>
        <w:t>投标报价</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p>
    <w:p w14:paraId="065D8982"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所有投标均以人民币报价。</w:t>
      </w:r>
    </w:p>
    <w:p w14:paraId="4D70FC2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投标人的报价应包括为完成本项目所发生的一切费用和税费，采购人将不再</w:t>
      </w:r>
      <w:r w:rsidRPr="00EC7533">
        <w:rPr>
          <w:rFonts w:asciiTheme="minorEastAsia" w:eastAsiaTheme="minorEastAsia" w:hAnsiTheme="minorEastAsia"/>
          <w:sz w:val="24"/>
        </w:rPr>
        <w:lastRenderedPageBreak/>
        <w:t>支付报价以外的任何费用。投标人的报价应包括但不限于下列内容，《投标人须知资料表》中有特殊规定的，从其规定。</w:t>
      </w:r>
    </w:p>
    <w:p w14:paraId="0286E374"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0BD086DA"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 xml:space="preserve">按照招标文件要求完成本项目的全部相关费用。 </w:t>
      </w:r>
    </w:p>
    <w:p w14:paraId="59D20508"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采购人不得向供应商索要或者接受其给予的赠品、回扣或者与采购无关的其他商品、服务。</w:t>
      </w:r>
    </w:p>
    <w:p w14:paraId="6917D857" w14:textId="77777777" w:rsidR="00AF4839" w:rsidRPr="00EC7533" w:rsidRDefault="00000000">
      <w:pPr>
        <w:numPr>
          <w:ilvl w:val="1"/>
          <w:numId w:val="10"/>
        </w:numPr>
        <w:tabs>
          <w:tab w:val="left" w:pos="1080"/>
          <w:tab w:val="left" w:pos="2014"/>
        </w:tabs>
        <w:snapToGrid w:val="0"/>
        <w:spacing w:line="360" w:lineRule="auto"/>
        <w:ind w:left="1080" w:hanging="720"/>
        <w:rPr>
          <w:rFonts w:asciiTheme="minorEastAsia" w:eastAsiaTheme="minorEastAsia" w:hAnsiTheme="minorEastAsia" w:hint="eastAsia"/>
          <w:sz w:val="24"/>
        </w:rPr>
      </w:pPr>
      <w:r w:rsidRPr="00EC7533">
        <w:rPr>
          <w:rFonts w:asciiTheme="minorEastAsia" w:eastAsiaTheme="minorEastAsia" w:hAnsiTheme="minorEastAsia"/>
          <w:sz w:val="24"/>
        </w:rPr>
        <w:t>投标人不能提供任何有选择性或可调整的报价（招标文件另有规定的除外），否则其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52D3675B"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310" w:name="_Toc151193773"/>
      <w:bookmarkStart w:id="311" w:name="_Toc151193701"/>
      <w:bookmarkStart w:id="312" w:name="_Toc164351625"/>
      <w:bookmarkStart w:id="313" w:name="_Toc150509282"/>
      <w:bookmarkStart w:id="314" w:name="_Toc151193919"/>
      <w:bookmarkStart w:id="315" w:name="_Toc164229372"/>
      <w:bookmarkStart w:id="316" w:name="_Toc150774736"/>
      <w:bookmarkStart w:id="317" w:name="_Toc151190158"/>
      <w:bookmarkStart w:id="318" w:name="_Toc226309775"/>
      <w:bookmarkStart w:id="319" w:name="_Toc127151732"/>
      <w:bookmarkStart w:id="320" w:name="_Toc127161445"/>
      <w:bookmarkStart w:id="321" w:name="_Toc195842896"/>
      <w:bookmarkStart w:id="322" w:name="_Toc164608645"/>
      <w:bookmarkStart w:id="323" w:name="_Toc226965804"/>
      <w:bookmarkStart w:id="324" w:name="_Toc226337227"/>
      <w:bookmarkStart w:id="325" w:name="_Ref467306513"/>
      <w:bookmarkStart w:id="326" w:name="_Toc149720824"/>
      <w:bookmarkStart w:id="327" w:name="_Toc264969221"/>
      <w:bookmarkStart w:id="328" w:name="_Toc305158873"/>
      <w:bookmarkStart w:id="329" w:name="_Toc150774631"/>
      <w:bookmarkStart w:id="330" w:name="_Toc520356156"/>
      <w:bookmarkStart w:id="331" w:name="_Toc305158799"/>
      <w:bookmarkStart w:id="332" w:name="_Toc127151531"/>
      <w:bookmarkStart w:id="333" w:name="_Toc265228369"/>
      <w:bookmarkStart w:id="334" w:name="_Toc226965721"/>
      <w:bookmarkStart w:id="335" w:name="_Toc150480769"/>
      <w:bookmarkStart w:id="336" w:name="_Toc142311033"/>
      <w:bookmarkStart w:id="337" w:name="_Toc164229226"/>
      <w:bookmarkStart w:id="338" w:name="_Toc151193629"/>
      <w:bookmarkStart w:id="339" w:name="_Toc164608800"/>
      <w:bookmarkStart w:id="340" w:name="_Toc151193845"/>
      <w:r w:rsidRPr="00EC7533">
        <w:rPr>
          <w:rFonts w:asciiTheme="minorEastAsia" w:eastAsiaTheme="minorEastAsia" w:hAnsiTheme="minorEastAsia"/>
          <w:sz w:val="24"/>
        </w:rPr>
        <w:t>投标保证金</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13310187"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bookmarkStart w:id="341" w:name="_Ref467306302"/>
      <w:r w:rsidRPr="00EC7533">
        <w:rPr>
          <w:rFonts w:asciiTheme="minorEastAsia" w:eastAsiaTheme="minorEastAsia" w:hAnsiTheme="minorEastAsia"/>
          <w:sz w:val="24"/>
        </w:rPr>
        <w:t>投标人应按《投标人须知资料表》中规定的金额及要求交纳投标保证金</w:t>
      </w:r>
      <w:bookmarkEnd w:id="341"/>
      <w:r w:rsidRPr="00EC7533">
        <w:rPr>
          <w:rFonts w:asciiTheme="minorEastAsia" w:eastAsiaTheme="minorEastAsia" w:hAnsiTheme="minorEastAsia"/>
          <w:sz w:val="24"/>
        </w:rPr>
        <w:t>。投标人自愿超额缴纳投标保证金的，投标文件不做无效处理。</w:t>
      </w:r>
    </w:p>
    <w:p w14:paraId="5A1447FF"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交纳投标保证金可采用的形式：政府采购法律法规接受的支票、汇票、本票、网上银行支付或者金融机构、担保机构出具的保函等非现金形式。</w:t>
      </w:r>
    </w:p>
    <w:p w14:paraId="571AE511" w14:textId="4924FD66"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投标保证金到账</w:t>
      </w:r>
      <w:r w:rsidR="00D625FC" w:rsidRPr="00EC7533">
        <w:rPr>
          <w:rFonts w:asciiTheme="minorEastAsia" w:eastAsiaTheme="minorEastAsia" w:hAnsiTheme="minorEastAsia" w:hint="eastAsia"/>
          <w:sz w:val="24"/>
        </w:rPr>
        <w:t>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以电子保函形式提交投标保证金的，应在投标截止时间前通过北京市政府采购电子交易平台完成电子保函在线办理。未按上述要求缴纳投标保证金的其投标无效。</w:t>
      </w:r>
    </w:p>
    <w:p w14:paraId="3DD29870"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hint="eastAsia"/>
          <w:sz w:val="24"/>
        </w:rPr>
        <w:t>投标人</w:t>
      </w:r>
      <w:r w:rsidRPr="00EC7533">
        <w:rPr>
          <w:rFonts w:asciiTheme="minorEastAsia" w:eastAsiaTheme="minorEastAsia" w:hAnsiTheme="minorEastAsia"/>
          <w:sz w:val="24"/>
        </w:rPr>
        <w:t>除</w:t>
      </w:r>
      <w:r w:rsidRPr="00EC7533">
        <w:rPr>
          <w:rFonts w:asciiTheme="minorEastAsia" w:eastAsiaTheme="minorEastAsia" w:hAnsiTheme="minorEastAsia" w:hint="eastAsia"/>
          <w:sz w:val="24"/>
        </w:rPr>
        <w:t>需在</w:t>
      </w:r>
      <w:r w:rsidRPr="00EC7533">
        <w:rPr>
          <w:rFonts w:asciiTheme="minorEastAsia" w:eastAsiaTheme="minorEastAsia" w:hAnsiTheme="minorEastAsia"/>
          <w:sz w:val="24"/>
        </w:rPr>
        <w:t>投标文件中</w:t>
      </w:r>
      <w:r w:rsidRPr="00EC7533">
        <w:rPr>
          <w:rFonts w:asciiTheme="minorEastAsia" w:eastAsiaTheme="minorEastAsia" w:hAnsiTheme="minorEastAsia" w:hint="eastAsia"/>
          <w:sz w:val="24"/>
        </w:rPr>
        <w:t>提供“</w:t>
      </w:r>
      <w:r w:rsidRPr="00EC7533">
        <w:rPr>
          <w:rFonts w:asciiTheme="minorEastAsia" w:eastAsiaTheme="minorEastAsia" w:hAnsiTheme="minorEastAsia"/>
          <w:sz w:val="24"/>
          <w:szCs w:val="20"/>
        </w:rPr>
        <w:t>投标保证金凭证/交款单据电子件</w:t>
      </w: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w:t>
      </w:r>
      <w:r w:rsidRPr="00EC7533">
        <w:rPr>
          <w:rFonts w:asciiTheme="minorEastAsia" w:eastAsiaTheme="minorEastAsia" w:hAnsiTheme="minorEastAsia" w:hint="eastAsia"/>
          <w:sz w:val="24"/>
        </w:rPr>
        <w:t>还需在投标截止时间前，通过电子交易平台上传“</w:t>
      </w:r>
      <w:r w:rsidRPr="00EC7533">
        <w:rPr>
          <w:rFonts w:asciiTheme="minorEastAsia" w:eastAsiaTheme="minorEastAsia" w:hAnsiTheme="minorEastAsia"/>
          <w:sz w:val="24"/>
          <w:szCs w:val="20"/>
        </w:rPr>
        <w:t>投标保证金凭证/交款单据电子件</w:t>
      </w:r>
      <w:r w:rsidRPr="00EC7533">
        <w:rPr>
          <w:rFonts w:asciiTheme="minorEastAsia" w:eastAsiaTheme="minorEastAsia" w:hAnsiTheme="minorEastAsia" w:hint="eastAsia"/>
          <w:sz w:val="24"/>
        </w:rPr>
        <w:t>”。</w:t>
      </w:r>
    </w:p>
    <w:p w14:paraId="532EE3A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投标保证金有效期同投标有效期。</w:t>
      </w:r>
    </w:p>
    <w:p w14:paraId="48E0EEF0"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投标人为联合体的，可以由联合体中的一方或者多方共同交纳投标保证金，其交纳的投标保证金对联合体各方均具有约束力。</w:t>
      </w:r>
    </w:p>
    <w:p w14:paraId="783B4287"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147430FA"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投标人在投标截止时间前撤回已提交的投标文件的，自收到投标人书面撤回通知之日起5个工作日内退还已收取的投标保证金；</w:t>
      </w:r>
    </w:p>
    <w:p w14:paraId="4887AB14"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中标人的投标保证金，自采购合同签订之日起5个工作日内退还中标人；</w:t>
      </w:r>
    </w:p>
    <w:p w14:paraId="17BB0A51"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未中标投标人的投标保证金，自中标通知书发出之日起5个工作日内退还未中标人；</w:t>
      </w:r>
    </w:p>
    <w:p w14:paraId="7D87760D"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终止招标项目已经收取投标保证金的，自终止采购活动后5个工作日内退还已收取的投标保证金及其在银行产生的孳息。</w:t>
      </w:r>
    </w:p>
    <w:p w14:paraId="50C8CC8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有下列情形之一的，采购人或采购代理机构可以不予退还投标保证金：</w:t>
      </w:r>
    </w:p>
    <w:p w14:paraId="425A4D66"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投标有效期内投标人撤销投标文件的；</w:t>
      </w:r>
    </w:p>
    <w:p w14:paraId="1D582869" w14:textId="77777777" w:rsidR="00AF4839" w:rsidRPr="00EC7533" w:rsidRDefault="00000000">
      <w:pPr>
        <w:numPr>
          <w:ilvl w:val="2"/>
          <w:numId w:val="10"/>
        </w:numPr>
        <w:tabs>
          <w:tab w:val="left" w:pos="900"/>
          <w:tab w:val="left" w:pos="1080"/>
          <w:tab w:val="left" w:pos="2014"/>
        </w:tabs>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《投标人须知资料表》中规定的其他情形。</w:t>
      </w:r>
    </w:p>
    <w:p w14:paraId="5A12FC44"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342" w:name="_Toc151193846"/>
      <w:bookmarkStart w:id="343" w:name="_Toc151193920"/>
      <w:bookmarkStart w:id="344" w:name="_Toc195842897"/>
      <w:bookmarkStart w:id="345" w:name="_Toc226337228"/>
      <w:bookmarkStart w:id="346" w:name="_Toc226309776"/>
      <w:bookmarkStart w:id="347" w:name="_Toc127161446"/>
      <w:bookmarkStart w:id="348" w:name="_Toc151190159"/>
      <w:bookmarkStart w:id="349" w:name="_Toc164608646"/>
      <w:bookmarkStart w:id="350" w:name="_Toc264969222"/>
      <w:bookmarkStart w:id="351" w:name="_Toc151193702"/>
      <w:bookmarkStart w:id="352" w:name="_Toc150480770"/>
      <w:bookmarkStart w:id="353" w:name="_Toc142311034"/>
      <w:bookmarkStart w:id="354" w:name="_Toc305158874"/>
      <w:bookmarkStart w:id="355" w:name="_Toc164351626"/>
      <w:bookmarkStart w:id="356" w:name="_Toc265228370"/>
      <w:bookmarkStart w:id="357" w:name="_Toc305158800"/>
      <w:bookmarkStart w:id="358" w:name="_Toc226965805"/>
      <w:bookmarkStart w:id="359" w:name="_Toc127151733"/>
      <w:bookmarkStart w:id="360" w:name="_Toc127151532"/>
      <w:bookmarkStart w:id="361" w:name="_Toc226965722"/>
      <w:bookmarkStart w:id="362" w:name="_Toc151193774"/>
      <w:bookmarkStart w:id="363" w:name="_Toc164608801"/>
      <w:bookmarkStart w:id="364" w:name="_Toc150774632"/>
      <w:bookmarkStart w:id="365" w:name="_Toc164229373"/>
      <w:bookmarkStart w:id="366" w:name="_Toc164229227"/>
      <w:bookmarkStart w:id="367" w:name="_Toc520356157"/>
      <w:bookmarkStart w:id="368" w:name="_Toc149720825"/>
      <w:bookmarkStart w:id="369" w:name="_Toc150774737"/>
      <w:bookmarkStart w:id="370" w:name="_Toc151193630"/>
      <w:bookmarkStart w:id="371" w:name="_Toc150509283"/>
      <w:r w:rsidRPr="00EC7533">
        <w:rPr>
          <w:rFonts w:asciiTheme="minorEastAsia" w:eastAsiaTheme="minorEastAsia" w:hAnsiTheme="minorEastAsia"/>
          <w:sz w:val="24"/>
        </w:rPr>
        <w:t>投标有效期</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2564986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投标文件应在本招标文件《投标人须知资料表》中规定的投标有效期内保持有效，投标有效期少于招标文件规定期限的，其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1F3800F0"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372" w:name="_Toc150774738"/>
      <w:bookmarkStart w:id="373" w:name="_Toc226965723"/>
      <w:bookmarkStart w:id="374" w:name="_Toc164229374"/>
      <w:bookmarkStart w:id="375" w:name="_Toc151193775"/>
      <w:bookmarkStart w:id="376" w:name="_Toc149720826"/>
      <w:bookmarkStart w:id="377" w:name="_Toc264969223"/>
      <w:bookmarkStart w:id="378" w:name="_Toc142311035"/>
      <w:bookmarkStart w:id="379" w:name="_Toc151190160"/>
      <w:bookmarkStart w:id="380" w:name="_Toc195842898"/>
      <w:bookmarkStart w:id="381" w:name="_Toc164608647"/>
      <w:bookmarkStart w:id="382" w:name="_Toc226337229"/>
      <w:bookmarkStart w:id="383" w:name="_Toc164229228"/>
      <w:bookmarkStart w:id="384" w:name="_Toc127161447"/>
      <w:bookmarkStart w:id="385" w:name="_Toc164351627"/>
      <w:bookmarkStart w:id="386" w:name="_Toc226965806"/>
      <w:bookmarkStart w:id="387" w:name="_Toc305158801"/>
      <w:bookmarkStart w:id="388" w:name="_Toc150509284"/>
      <w:bookmarkStart w:id="389" w:name="_Toc151193703"/>
      <w:bookmarkStart w:id="390" w:name="_Toc150774633"/>
      <w:bookmarkStart w:id="391" w:name="_Toc305158875"/>
      <w:bookmarkStart w:id="392" w:name="_Toc265228371"/>
      <w:bookmarkStart w:id="393" w:name="_Toc151193631"/>
      <w:bookmarkStart w:id="394" w:name="_Toc151193847"/>
      <w:bookmarkStart w:id="395" w:name="_Toc164608802"/>
      <w:bookmarkStart w:id="396" w:name="_Toc520356158"/>
      <w:bookmarkStart w:id="397" w:name="_Toc226309777"/>
      <w:bookmarkStart w:id="398" w:name="_Toc150480771"/>
      <w:bookmarkStart w:id="399" w:name="_Toc127151734"/>
      <w:bookmarkStart w:id="400" w:name="_Toc127151533"/>
      <w:bookmarkStart w:id="401" w:name="_Toc151193921"/>
      <w:r w:rsidRPr="00EC7533">
        <w:rPr>
          <w:rFonts w:asciiTheme="minorEastAsia" w:eastAsiaTheme="minorEastAsia" w:hAnsiTheme="minorEastAsia"/>
          <w:sz w:val="24"/>
        </w:rPr>
        <w:t>投标文件的签署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r w:rsidRPr="00EC7533">
        <w:rPr>
          <w:rFonts w:asciiTheme="minorEastAsia" w:eastAsiaTheme="minorEastAsia" w:hAnsiTheme="minorEastAsia"/>
          <w:sz w:val="24"/>
        </w:rPr>
        <w:t>、盖章</w:t>
      </w:r>
    </w:p>
    <w:p w14:paraId="4288B647"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bookmarkStart w:id="402" w:name="_Toc150774634"/>
      <w:bookmarkStart w:id="403" w:name="_Toc520356159"/>
      <w:bookmarkStart w:id="404" w:name="_Toc305158876"/>
      <w:bookmarkStart w:id="405" w:name="_Toc305158802"/>
      <w:bookmarkStart w:id="406" w:name="_Toc195842899"/>
      <w:bookmarkStart w:id="407" w:name="_Toc151193776"/>
      <w:bookmarkStart w:id="408" w:name="_Toc151190161"/>
      <w:bookmarkStart w:id="409" w:name="_Toc150774739"/>
      <w:bookmarkStart w:id="410" w:name="_Toc226309778"/>
      <w:bookmarkStart w:id="411" w:name="_Toc127151534"/>
      <w:bookmarkStart w:id="412" w:name="_Toc142311036"/>
      <w:bookmarkStart w:id="413" w:name="_Toc151193922"/>
      <w:bookmarkStart w:id="414" w:name="_Toc264969224"/>
      <w:bookmarkStart w:id="415" w:name="_Toc151193704"/>
      <w:bookmarkStart w:id="416" w:name="_Toc226337230"/>
      <w:bookmarkStart w:id="417" w:name="_Toc151193632"/>
      <w:bookmarkStart w:id="418" w:name="_Toc150509285"/>
      <w:bookmarkStart w:id="419" w:name="_Toc265228372"/>
      <w:bookmarkStart w:id="420" w:name="_Toc226965807"/>
      <w:bookmarkStart w:id="421" w:name="_Toc151193848"/>
      <w:bookmarkStart w:id="422" w:name="_Toc150480772"/>
      <w:bookmarkStart w:id="423" w:name="_Toc226965724"/>
      <w:r w:rsidRPr="00EC7533">
        <w:rPr>
          <w:rFonts w:asciiTheme="minorEastAsia" w:eastAsiaTheme="minorEastAsia" w:hAnsiTheme="minorEastAsia"/>
          <w:sz w:val="24"/>
        </w:rPr>
        <w:t>招标文件要求签字的内容（如授权委托书等），可以使用电子签章或使用原件的电子件（电子件指扫描件、照片等形式电子文件）；要求第三方出具的盖章件原件（如联合协议、分包意向协议、制造商授权书等），投标文件中应使用原件的电子件。</w:t>
      </w:r>
    </w:p>
    <w:p w14:paraId="11C59963"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招标文件要求盖章的内容，一般通过投标文件编制工具加盖电子签章。</w:t>
      </w:r>
    </w:p>
    <w:p w14:paraId="649A2B67" w14:textId="77777777" w:rsidR="00AF4839" w:rsidRPr="00EC7533" w:rsidRDefault="00AF4839">
      <w:pPr>
        <w:tabs>
          <w:tab w:val="left" w:pos="900"/>
          <w:tab w:val="left" w:pos="1080"/>
        </w:tabs>
        <w:snapToGrid w:val="0"/>
        <w:spacing w:line="360" w:lineRule="auto"/>
        <w:ind w:left="357"/>
        <w:rPr>
          <w:rFonts w:asciiTheme="minorEastAsia" w:eastAsiaTheme="minorEastAsia" w:hAnsiTheme="minorEastAsia" w:hint="eastAsia"/>
        </w:rPr>
      </w:pPr>
    </w:p>
    <w:p w14:paraId="097FF05A" w14:textId="77777777" w:rsidR="00AF4839" w:rsidRPr="00EC7533" w:rsidRDefault="00000000">
      <w:pPr>
        <w:pStyle w:val="21"/>
        <w:spacing w:before="0" w:line="360" w:lineRule="auto"/>
        <w:rPr>
          <w:rFonts w:asciiTheme="minorEastAsia" w:eastAsiaTheme="minorEastAsia" w:hAnsiTheme="minorEastAsia" w:hint="eastAsia"/>
          <w:sz w:val="28"/>
        </w:rPr>
      </w:pPr>
      <w:r w:rsidRPr="00EC7533">
        <w:rPr>
          <w:rFonts w:asciiTheme="minorEastAsia" w:eastAsiaTheme="minorEastAsia" w:hAnsiTheme="minorEastAsia"/>
          <w:sz w:val="28"/>
        </w:rPr>
        <w:t>四   投标文件的提交</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14:paraId="0C346FAF"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424" w:name="_Toc265228373"/>
      <w:bookmarkStart w:id="425" w:name="_Toc149720828"/>
      <w:bookmarkStart w:id="426" w:name="_Toc264969225"/>
      <w:bookmarkStart w:id="427" w:name="_Toc164351629"/>
      <w:bookmarkStart w:id="428" w:name="_Toc226965808"/>
      <w:bookmarkStart w:id="429" w:name="_Toc150509286"/>
      <w:bookmarkStart w:id="430" w:name="_Toc151193923"/>
      <w:bookmarkStart w:id="431" w:name="_Toc305158877"/>
      <w:bookmarkStart w:id="432" w:name="_Toc164229376"/>
      <w:bookmarkStart w:id="433" w:name="_Toc520356160"/>
      <w:bookmarkStart w:id="434" w:name="_Toc151193705"/>
      <w:bookmarkStart w:id="435" w:name="_Toc151193777"/>
      <w:bookmarkStart w:id="436" w:name="_Toc127151736"/>
      <w:bookmarkStart w:id="437" w:name="_Toc164608649"/>
      <w:bookmarkStart w:id="438" w:name="_Toc151193633"/>
      <w:bookmarkStart w:id="439" w:name="_Toc127161449"/>
      <w:bookmarkStart w:id="440" w:name="_Toc151193849"/>
      <w:bookmarkStart w:id="441" w:name="_Toc127151535"/>
      <w:bookmarkStart w:id="442" w:name="_Toc164608804"/>
      <w:bookmarkStart w:id="443" w:name="_Toc226337231"/>
      <w:bookmarkStart w:id="444" w:name="_Toc226309779"/>
      <w:bookmarkStart w:id="445" w:name="_Toc142311037"/>
      <w:bookmarkStart w:id="446" w:name="_Toc226965725"/>
      <w:bookmarkStart w:id="447" w:name="_Toc195842900"/>
      <w:bookmarkStart w:id="448" w:name="_Toc150774740"/>
      <w:bookmarkStart w:id="449" w:name="_Toc164229230"/>
      <w:bookmarkStart w:id="450" w:name="_Toc150480773"/>
      <w:bookmarkStart w:id="451" w:name="_Toc305158803"/>
      <w:bookmarkStart w:id="452" w:name="_Toc150774635"/>
      <w:bookmarkStart w:id="453" w:name="_Toc151190162"/>
      <w:r w:rsidRPr="00EC7533">
        <w:rPr>
          <w:rFonts w:asciiTheme="minorEastAsia" w:eastAsiaTheme="minorEastAsia" w:hAnsiTheme="minorEastAsia"/>
          <w:sz w:val="24"/>
        </w:rPr>
        <w:t>投标文件的</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r w:rsidRPr="00EC7533">
        <w:rPr>
          <w:rFonts w:asciiTheme="minorEastAsia" w:eastAsiaTheme="minorEastAsia" w:hAnsiTheme="minorEastAsia"/>
          <w:sz w:val="24"/>
        </w:rPr>
        <w:t>提交</w:t>
      </w:r>
    </w:p>
    <w:p w14:paraId="52AD4EE3"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本项目使用北京市政府采购电子交易平台。投标人根据招标文件及电子交易平台供应商操作手册要求编制、生成并提交电子投标文件。</w:t>
      </w:r>
    </w:p>
    <w:p w14:paraId="5DB82AC9"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采购人及采购代理机构拒绝接受通过电子交易平台以外任何形式提交的投标文件，投标保证金除外。</w:t>
      </w:r>
    </w:p>
    <w:p w14:paraId="7D4E566E"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454" w:name="_Toc150774741"/>
      <w:bookmarkStart w:id="455" w:name="_Toc305158878"/>
      <w:bookmarkStart w:id="456" w:name="_Toc149720829"/>
      <w:bookmarkStart w:id="457" w:name="_Toc305158804"/>
      <w:bookmarkStart w:id="458" w:name="_Toc226965726"/>
      <w:bookmarkStart w:id="459" w:name="_Toc226965809"/>
      <w:bookmarkStart w:id="460" w:name="_Toc142311038"/>
      <w:bookmarkStart w:id="461" w:name="_Toc151193634"/>
      <w:bookmarkStart w:id="462" w:name="_Toc164608805"/>
      <w:bookmarkStart w:id="463" w:name="_Toc520356161"/>
      <w:bookmarkStart w:id="464" w:name="_Toc264969226"/>
      <w:bookmarkStart w:id="465" w:name="_Toc195842901"/>
      <w:bookmarkStart w:id="466" w:name="_Toc164351630"/>
      <w:bookmarkStart w:id="467" w:name="_Toc151190163"/>
      <w:bookmarkStart w:id="468" w:name="_Toc151193924"/>
      <w:bookmarkStart w:id="469" w:name="_Toc226309780"/>
      <w:bookmarkStart w:id="470" w:name="_Toc127151536"/>
      <w:bookmarkStart w:id="471" w:name="_Toc150509287"/>
      <w:bookmarkStart w:id="472" w:name="_Toc226337232"/>
      <w:bookmarkStart w:id="473" w:name="_Toc164229377"/>
      <w:bookmarkStart w:id="474" w:name="_Toc127161450"/>
      <w:bookmarkStart w:id="475" w:name="_Toc151193850"/>
      <w:bookmarkStart w:id="476" w:name="_Toc150774636"/>
      <w:bookmarkStart w:id="477" w:name="_Toc127151737"/>
      <w:bookmarkStart w:id="478" w:name="_Toc151193706"/>
      <w:bookmarkStart w:id="479" w:name="_Toc151193778"/>
      <w:bookmarkStart w:id="480" w:name="_Toc265228374"/>
      <w:bookmarkStart w:id="481" w:name="_Toc164608650"/>
      <w:bookmarkStart w:id="482" w:name="_Toc164229231"/>
      <w:bookmarkStart w:id="483" w:name="_Toc150480774"/>
      <w:r w:rsidRPr="00EC7533">
        <w:rPr>
          <w:rFonts w:asciiTheme="minorEastAsia" w:eastAsiaTheme="minorEastAsia" w:hAnsiTheme="minorEastAsia"/>
          <w:sz w:val="24"/>
        </w:rPr>
        <w:t>投标截止</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r w:rsidRPr="00EC7533">
        <w:rPr>
          <w:rFonts w:asciiTheme="minorEastAsia" w:eastAsiaTheme="minorEastAsia" w:hAnsiTheme="minorEastAsia"/>
          <w:sz w:val="24"/>
        </w:rPr>
        <w:t>时间</w:t>
      </w:r>
    </w:p>
    <w:p w14:paraId="4156AC0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投标人应在招标文件要求提交投标文件截止时间前，将电子投标文件提交至电子交易平台。</w:t>
      </w:r>
    </w:p>
    <w:p w14:paraId="35116786"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484" w:name="_Toc164608651"/>
      <w:bookmarkStart w:id="485" w:name="_Toc150480775"/>
      <w:bookmarkStart w:id="486" w:name="_Toc305158879"/>
      <w:bookmarkStart w:id="487" w:name="_Toc164229232"/>
      <w:bookmarkStart w:id="488" w:name="_Toc164229378"/>
      <w:bookmarkStart w:id="489" w:name="_Toc151193707"/>
      <w:bookmarkStart w:id="490" w:name="_Toc151193925"/>
      <w:bookmarkStart w:id="491" w:name="_Toc150774637"/>
      <w:bookmarkStart w:id="492" w:name="_Toc150774742"/>
      <w:bookmarkStart w:id="493" w:name="_Toc164351631"/>
      <w:bookmarkStart w:id="494" w:name="_Toc151193851"/>
      <w:bookmarkStart w:id="495" w:name="_Toc226965727"/>
      <w:bookmarkStart w:id="496" w:name="_Toc151190164"/>
      <w:bookmarkStart w:id="497" w:name="_Toc195842902"/>
      <w:bookmarkStart w:id="498" w:name="_Toc127161451"/>
      <w:bookmarkStart w:id="499" w:name="_Toc151193779"/>
      <w:bookmarkStart w:id="500" w:name="_Toc226337233"/>
      <w:bookmarkStart w:id="501" w:name="_Toc150509288"/>
      <w:bookmarkStart w:id="502" w:name="_Toc265228375"/>
      <w:bookmarkStart w:id="503" w:name="_Toc149720830"/>
      <w:bookmarkStart w:id="504" w:name="_Toc127151738"/>
      <w:bookmarkStart w:id="505" w:name="_Toc305158805"/>
      <w:bookmarkStart w:id="506" w:name="_Toc226965810"/>
      <w:bookmarkStart w:id="507" w:name="_Toc264969227"/>
      <w:bookmarkStart w:id="508" w:name="_Toc127151537"/>
      <w:bookmarkStart w:id="509" w:name="_Toc226309781"/>
      <w:bookmarkStart w:id="510" w:name="_Toc142311039"/>
      <w:bookmarkStart w:id="511" w:name="_Toc520356162"/>
      <w:bookmarkStart w:id="512" w:name="_Toc151193635"/>
      <w:bookmarkStart w:id="513" w:name="_Toc164608806"/>
      <w:r w:rsidRPr="00EC7533">
        <w:rPr>
          <w:rFonts w:asciiTheme="minorEastAsia" w:eastAsiaTheme="minorEastAsia" w:hAnsiTheme="minorEastAsia"/>
          <w:sz w:val="24"/>
        </w:rPr>
        <w:lastRenderedPageBreak/>
        <w:t>投标文件的修改与撤回</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7BD4C4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截止时间前，投标人可以通过电子交易平台对所提交的投标文件进行补充、修改或者撤回。投标保证金的补充、修改或者撤回无需通过电子交易平台，但应就其补充、修改或者撤回通知采购人或采购代理机构。</w:t>
      </w:r>
    </w:p>
    <w:p w14:paraId="34234BE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投标人对投标文件的补充、修改的内容应当按照招标文件要求签署、盖章，作为投标文件的组成部分。</w:t>
      </w:r>
    </w:p>
    <w:p w14:paraId="4922D0BA" w14:textId="77777777" w:rsidR="00AF4839" w:rsidRPr="00EC7533" w:rsidRDefault="00AF4839">
      <w:pPr>
        <w:spacing w:line="360" w:lineRule="auto"/>
        <w:rPr>
          <w:rFonts w:asciiTheme="minorEastAsia" w:eastAsiaTheme="minorEastAsia" w:hAnsiTheme="minorEastAsia" w:hint="eastAsia"/>
          <w:sz w:val="24"/>
        </w:rPr>
      </w:pPr>
    </w:p>
    <w:p w14:paraId="57AE4F2D" w14:textId="77777777" w:rsidR="00AF4839" w:rsidRPr="00EC7533" w:rsidRDefault="00000000">
      <w:pPr>
        <w:pStyle w:val="21"/>
        <w:spacing w:before="0" w:line="360" w:lineRule="auto"/>
        <w:rPr>
          <w:rFonts w:asciiTheme="minorEastAsia" w:eastAsiaTheme="minorEastAsia" w:hAnsiTheme="minorEastAsia" w:hint="eastAsia"/>
          <w:sz w:val="28"/>
        </w:rPr>
      </w:pPr>
      <w:bookmarkStart w:id="514" w:name="_Toc150509289"/>
      <w:bookmarkStart w:id="515" w:name="_Toc150480776"/>
      <w:bookmarkStart w:id="516" w:name="_Toc150774743"/>
      <w:bookmarkStart w:id="517" w:name="_Toc151190165"/>
      <w:bookmarkStart w:id="518" w:name="_Toc195842903"/>
      <w:bookmarkStart w:id="519" w:name="_Toc305158806"/>
      <w:bookmarkStart w:id="520" w:name="_Toc151193926"/>
      <w:bookmarkStart w:id="521" w:name="_Toc151193852"/>
      <w:bookmarkStart w:id="522" w:name="_Toc305158880"/>
      <w:bookmarkStart w:id="523" w:name="_Toc226965811"/>
      <w:bookmarkStart w:id="524" w:name="_Toc226337234"/>
      <w:bookmarkStart w:id="525" w:name="_Toc226309782"/>
      <w:bookmarkStart w:id="526" w:name="_Toc142311040"/>
      <w:bookmarkStart w:id="527" w:name="_Toc151193636"/>
      <w:bookmarkStart w:id="528" w:name="_Toc264969228"/>
      <w:bookmarkStart w:id="529" w:name="_Toc127151538"/>
      <w:bookmarkStart w:id="530" w:name="_Toc265228376"/>
      <w:bookmarkStart w:id="531" w:name="_Toc151193780"/>
      <w:bookmarkStart w:id="532" w:name="_Toc150774638"/>
      <w:bookmarkStart w:id="533" w:name="_Toc151193708"/>
      <w:bookmarkStart w:id="534" w:name="_Toc520356163"/>
      <w:bookmarkStart w:id="535" w:name="_Toc226965728"/>
      <w:r w:rsidRPr="00EC7533">
        <w:rPr>
          <w:rFonts w:asciiTheme="minorEastAsia" w:eastAsiaTheme="minorEastAsia" w:hAnsiTheme="minorEastAsia"/>
          <w:sz w:val="28"/>
        </w:rPr>
        <w:t>五   开标、资格审查及评标</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14:paraId="552068DB"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536" w:name="_Toc150774744"/>
      <w:bookmarkStart w:id="537" w:name="_Toc226965729"/>
      <w:bookmarkStart w:id="538" w:name="_Toc226965812"/>
      <w:bookmarkStart w:id="539" w:name="_Toc127151740"/>
      <w:bookmarkStart w:id="540" w:name="_Toc150774639"/>
      <w:bookmarkStart w:id="541" w:name="_Toc264969229"/>
      <w:bookmarkStart w:id="542" w:name="_Toc151193781"/>
      <w:bookmarkStart w:id="543" w:name="_Toc265228377"/>
      <w:bookmarkStart w:id="544" w:name="_Toc164608808"/>
      <w:bookmarkStart w:id="545" w:name="_Toc151193637"/>
      <w:bookmarkStart w:id="546" w:name="_Toc127151539"/>
      <w:bookmarkStart w:id="547" w:name="_Toc151193853"/>
      <w:bookmarkStart w:id="548" w:name="_Toc151193709"/>
      <w:bookmarkStart w:id="549" w:name="_Toc142311041"/>
      <w:bookmarkStart w:id="550" w:name="_Toc226337235"/>
      <w:bookmarkStart w:id="551" w:name="_Toc226309783"/>
      <w:bookmarkStart w:id="552" w:name="_Toc164608653"/>
      <w:bookmarkStart w:id="553" w:name="_Toc305158807"/>
      <w:bookmarkStart w:id="554" w:name="_Toc150480777"/>
      <w:bookmarkStart w:id="555" w:name="_Toc305158881"/>
      <w:bookmarkStart w:id="556" w:name="_Toc151190166"/>
      <w:bookmarkStart w:id="557" w:name="_Toc164229380"/>
      <w:bookmarkStart w:id="558" w:name="_Toc195842904"/>
      <w:bookmarkStart w:id="559" w:name="_Toc520356164"/>
      <w:bookmarkStart w:id="560" w:name="_Toc149720832"/>
      <w:bookmarkStart w:id="561" w:name="_Toc150509290"/>
      <w:bookmarkStart w:id="562" w:name="_Toc164351633"/>
      <w:bookmarkStart w:id="563" w:name="_Toc151193927"/>
      <w:bookmarkStart w:id="564" w:name="_Toc127161453"/>
      <w:bookmarkStart w:id="565" w:name="_Toc164229234"/>
      <w:r w:rsidRPr="00EC7533">
        <w:rPr>
          <w:rFonts w:asciiTheme="minorEastAsia" w:eastAsiaTheme="minorEastAsia" w:hAnsiTheme="minorEastAsia"/>
          <w:sz w:val="24"/>
        </w:rPr>
        <w:t>开标</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p w14:paraId="57638EE5"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采购人或采购代理机构将按招标文件的规定，在投标截止时间的同一时间和招标文件预先确定的地点组织开标。</w:t>
      </w:r>
    </w:p>
    <w:p w14:paraId="216DD244"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本项目开标使用北京市政府采购电子交易平台。投标人应在</w:t>
      </w:r>
      <w:bookmarkStart w:id="566" w:name="_Hlk167284562"/>
      <w:r w:rsidRPr="00EC7533">
        <w:rPr>
          <w:rFonts w:asciiTheme="minorEastAsia" w:eastAsiaTheme="minorEastAsia" w:hAnsiTheme="minorEastAsia"/>
          <w:sz w:val="24"/>
        </w:rPr>
        <w:t>《投标人须知资料表》</w:t>
      </w:r>
      <w:bookmarkEnd w:id="566"/>
      <w:r w:rsidRPr="00EC7533">
        <w:rPr>
          <w:rFonts w:asciiTheme="minorEastAsia" w:eastAsiaTheme="minorEastAsia" w:hAnsiTheme="minorEastAsia"/>
          <w:sz w:val="24"/>
        </w:rPr>
        <w:t>规定的时间内对投标文件进行解密，因非系统原因导致的解密失败，视为</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0D2843D6"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开标过程将使用电子交易平台宣布投标人名称、投标价格和招标文件规定的需要宣布的其他内容并进行记录，并由参加开标的各投标人确认</w:t>
      </w:r>
      <w:bookmarkStart w:id="567" w:name="_Toc520356165"/>
      <w:r w:rsidRPr="00EC7533">
        <w:rPr>
          <w:rFonts w:asciiTheme="minorEastAsia" w:eastAsiaTheme="minorEastAsia" w:hAnsiTheme="minorEastAsia"/>
          <w:sz w:val="24"/>
        </w:rPr>
        <w:t>。</w:t>
      </w:r>
      <w:bookmarkStart w:id="568" w:name="_Hlk143533942"/>
      <w:r w:rsidRPr="00EC7533">
        <w:rPr>
          <w:rFonts w:asciiTheme="minorEastAsia" w:eastAsiaTheme="minorEastAsia" w:hAnsiTheme="minorEastAsia"/>
          <w:sz w:val="24"/>
        </w:rPr>
        <w:t>投标人未在规定时间内提出疑义或确认一览表的，视同认可开标结果。</w:t>
      </w:r>
      <w:bookmarkEnd w:id="568"/>
    </w:p>
    <w:p w14:paraId="5CBF2702"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投标人对开标过程和开标记录有疑义，以及认为采购人、采购代理机构相关工作人员有需要回避的情形的，应当场提出询问或者回避申请。采购人、采购代理机构对投标人提出的询问或者回避申请将及时处理。</w:t>
      </w:r>
    </w:p>
    <w:p w14:paraId="2C484F65"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投标人不足3家的，不予开标。</w:t>
      </w:r>
    </w:p>
    <w:p w14:paraId="6D1A9D18"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资格审查</w:t>
      </w:r>
    </w:p>
    <w:p w14:paraId="3109A5E5"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见第三章《资格审查》。</w:t>
      </w:r>
    </w:p>
    <w:p w14:paraId="5A2E058D"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569" w:name="_Toc164229381"/>
      <w:bookmarkStart w:id="570" w:name="_Toc151193782"/>
      <w:bookmarkStart w:id="571" w:name="_Toc150509291"/>
      <w:bookmarkStart w:id="572" w:name="_Toc142311042"/>
      <w:bookmarkStart w:id="573" w:name="_Toc151193710"/>
      <w:bookmarkStart w:id="574" w:name="_Toc150774745"/>
      <w:bookmarkStart w:id="575" w:name="_Toc264969230"/>
      <w:bookmarkStart w:id="576" w:name="_Toc127151741"/>
      <w:bookmarkStart w:id="577" w:name="_Toc226337236"/>
      <w:bookmarkStart w:id="578" w:name="_Toc164351634"/>
      <w:bookmarkStart w:id="579" w:name="_Toc127151540"/>
      <w:bookmarkStart w:id="580" w:name="_Toc164229235"/>
      <w:bookmarkStart w:id="581" w:name="_Toc151190167"/>
      <w:bookmarkStart w:id="582" w:name="_Toc127161454"/>
      <w:bookmarkStart w:id="583" w:name="_Toc151193854"/>
      <w:bookmarkStart w:id="584" w:name="_Toc150774640"/>
      <w:bookmarkStart w:id="585" w:name="_Toc149720833"/>
      <w:bookmarkStart w:id="586" w:name="_Toc305158808"/>
      <w:bookmarkStart w:id="587" w:name="_Toc164608809"/>
      <w:bookmarkStart w:id="588" w:name="_Toc226309784"/>
      <w:bookmarkStart w:id="589" w:name="_Toc265228378"/>
      <w:bookmarkStart w:id="590" w:name="_Toc226965730"/>
      <w:bookmarkStart w:id="591" w:name="_Toc164608654"/>
      <w:bookmarkStart w:id="592" w:name="_Toc305158882"/>
      <w:bookmarkStart w:id="593" w:name="_Toc195842905"/>
      <w:bookmarkStart w:id="594" w:name="_Toc226965813"/>
      <w:bookmarkStart w:id="595" w:name="_Toc151193638"/>
      <w:bookmarkStart w:id="596" w:name="_Toc150480778"/>
      <w:bookmarkStart w:id="597" w:name="_Toc151193928"/>
      <w:bookmarkEnd w:id="567"/>
      <w:r w:rsidRPr="00EC7533">
        <w:rPr>
          <w:rFonts w:asciiTheme="minorEastAsia" w:eastAsiaTheme="minorEastAsia" w:hAnsiTheme="minorEastAsia"/>
          <w:sz w:val="24"/>
        </w:rPr>
        <w:t>评标委员会</w:t>
      </w:r>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p>
    <w:p w14:paraId="3297D761"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评标委员会根据政府采购有关规定和本次采购项目的特点进行组建，并负责具体评标事务，独立履行职责。</w:t>
      </w:r>
      <w:bookmarkStart w:id="598" w:name="_Toc520356166"/>
    </w:p>
    <w:p w14:paraId="062E5FF6"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9" w:name="_Toc520356169"/>
      <w:bookmarkEnd w:id="598"/>
    </w:p>
    <w:p w14:paraId="3C240AED"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lastRenderedPageBreak/>
        <w:t>评标程序、评标方法和评标标准</w:t>
      </w:r>
    </w:p>
    <w:p w14:paraId="4DC40688"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见第四章《评标程序、评标方法和评标标准》。</w:t>
      </w:r>
    </w:p>
    <w:p w14:paraId="743B607A" w14:textId="77777777" w:rsidR="00AF4839" w:rsidRPr="00EC7533" w:rsidRDefault="00AF4839">
      <w:pPr>
        <w:tabs>
          <w:tab w:val="left" w:pos="360"/>
          <w:tab w:val="left" w:pos="1080"/>
        </w:tabs>
        <w:snapToGrid w:val="0"/>
        <w:spacing w:line="360" w:lineRule="auto"/>
        <w:ind w:left="1080"/>
        <w:rPr>
          <w:rFonts w:asciiTheme="minorEastAsia" w:eastAsiaTheme="minorEastAsia" w:hAnsiTheme="minorEastAsia" w:hint="eastAsia"/>
          <w:sz w:val="24"/>
        </w:rPr>
      </w:pPr>
    </w:p>
    <w:p w14:paraId="24F116B1" w14:textId="77777777" w:rsidR="00AF4839" w:rsidRPr="00EC7533" w:rsidRDefault="00000000">
      <w:pPr>
        <w:pStyle w:val="21"/>
        <w:spacing w:before="0" w:line="360" w:lineRule="auto"/>
        <w:rPr>
          <w:rFonts w:asciiTheme="minorEastAsia" w:eastAsiaTheme="minorEastAsia" w:hAnsiTheme="minorEastAsia" w:hint="eastAsia"/>
          <w:sz w:val="28"/>
        </w:rPr>
      </w:pPr>
      <w:bookmarkStart w:id="600" w:name="_Toc151193933"/>
      <w:bookmarkStart w:id="601" w:name="_Toc226965735"/>
      <w:bookmarkStart w:id="602" w:name="_Toc226965818"/>
      <w:bookmarkStart w:id="603" w:name="_Toc142311047"/>
      <w:bookmarkStart w:id="604" w:name="_Toc305158887"/>
      <w:bookmarkStart w:id="605" w:name="_Toc226337241"/>
      <w:bookmarkStart w:id="606" w:name="_Toc151193643"/>
      <w:bookmarkStart w:id="607" w:name="_Toc151190172"/>
      <w:bookmarkStart w:id="608" w:name="_Toc195842910"/>
      <w:bookmarkStart w:id="609" w:name="_Toc226309789"/>
      <w:bookmarkStart w:id="610" w:name="_Toc151193859"/>
      <w:bookmarkStart w:id="611" w:name="_Toc151193715"/>
      <w:bookmarkStart w:id="612" w:name="_Toc127151545"/>
      <w:bookmarkStart w:id="613" w:name="_Toc265228383"/>
      <w:bookmarkStart w:id="614" w:name="_Toc150774645"/>
      <w:bookmarkStart w:id="615" w:name="_Toc151193787"/>
      <w:bookmarkStart w:id="616" w:name="_Toc150774750"/>
      <w:bookmarkStart w:id="617" w:name="_Toc150509296"/>
      <w:bookmarkStart w:id="618" w:name="_Toc150480783"/>
      <w:bookmarkStart w:id="619" w:name="_Toc305158813"/>
      <w:bookmarkStart w:id="620" w:name="_Toc264969235"/>
      <w:r w:rsidRPr="00EC7533">
        <w:rPr>
          <w:rFonts w:asciiTheme="minorEastAsia" w:eastAsiaTheme="minorEastAsia" w:hAnsiTheme="minorEastAsia"/>
          <w:sz w:val="28"/>
        </w:rPr>
        <w:t xml:space="preserve">六   </w:t>
      </w:r>
      <w:bookmarkEnd w:id="599"/>
      <w:r w:rsidRPr="00EC7533">
        <w:rPr>
          <w:rFonts w:asciiTheme="minorEastAsia" w:eastAsiaTheme="minorEastAsia" w:hAnsiTheme="minorEastAsia"/>
          <w:sz w:val="28"/>
        </w:rPr>
        <w:t>确定中标</w:t>
      </w:r>
      <w:bookmarkStart w:id="621" w:name="_Toc226309791"/>
      <w:bookmarkStart w:id="622" w:name="_Toc150774647"/>
      <w:bookmarkStart w:id="623" w:name="_Toc127161461"/>
      <w:bookmarkStart w:id="624" w:name="_Toc305158815"/>
      <w:bookmarkStart w:id="625" w:name="_Toc164351641"/>
      <w:bookmarkStart w:id="626" w:name="_Toc151190174"/>
      <w:bookmarkStart w:id="627" w:name="_Toc305158889"/>
      <w:bookmarkStart w:id="628" w:name="_Toc127151547"/>
      <w:bookmarkStart w:id="629" w:name="_Toc151193789"/>
      <w:bookmarkStart w:id="630" w:name="_Toc164229242"/>
      <w:bookmarkStart w:id="631" w:name="_Toc164608661"/>
      <w:bookmarkStart w:id="632" w:name="_Toc142311049"/>
      <w:bookmarkStart w:id="633" w:name="_Toc164608816"/>
      <w:bookmarkStart w:id="634" w:name="_Toc151193861"/>
      <w:bookmarkStart w:id="635" w:name="_Toc226337243"/>
      <w:bookmarkStart w:id="636" w:name="_Toc264969237"/>
      <w:bookmarkStart w:id="637" w:name="_Toc149720840"/>
      <w:bookmarkStart w:id="638" w:name="_Toc151193717"/>
      <w:bookmarkStart w:id="639" w:name="_Toc150774752"/>
      <w:bookmarkStart w:id="640" w:name="_Toc127151748"/>
      <w:bookmarkStart w:id="641" w:name="_Toc151193935"/>
      <w:bookmarkStart w:id="642" w:name="_Toc150480785"/>
      <w:bookmarkStart w:id="643" w:name="_Toc195842912"/>
      <w:bookmarkStart w:id="644" w:name="_Toc226965737"/>
      <w:bookmarkStart w:id="645" w:name="_Toc150509298"/>
      <w:bookmarkStart w:id="646" w:name="_Toc226965820"/>
      <w:bookmarkStart w:id="647" w:name="_Toc164229388"/>
      <w:bookmarkStart w:id="648" w:name="_Toc265228385"/>
      <w:bookmarkStart w:id="649" w:name="_Toc151193645"/>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50004D35"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确定中标人</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p>
    <w:p w14:paraId="369EB9FA"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02518FDB"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650" w:name="_Toc305158817"/>
      <w:bookmarkStart w:id="651" w:name="_Toc305158891"/>
      <w:bookmarkStart w:id="652" w:name="_Toc164229244"/>
      <w:bookmarkStart w:id="653" w:name="_Toc142311051"/>
      <w:bookmarkStart w:id="654" w:name="_Toc150480787"/>
      <w:bookmarkStart w:id="655" w:name="_Toc149720842"/>
      <w:bookmarkStart w:id="656" w:name="_Toc151193937"/>
      <w:bookmarkStart w:id="657" w:name="_Toc264969239"/>
      <w:bookmarkStart w:id="658" w:name="_Toc150774754"/>
      <w:bookmarkStart w:id="659" w:name="_Toc127151549"/>
      <w:bookmarkStart w:id="660" w:name="_Toc164351643"/>
      <w:bookmarkStart w:id="661" w:name="_Toc226309793"/>
      <w:bookmarkStart w:id="662" w:name="_Toc151193719"/>
      <w:bookmarkStart w:id="663" w:name="_Toc127161463"/>
      <w:bookmarkStart w:id="664" w:name="_Toc151190176"/>
      <w:bookmarkStart w:id="665" w:name="_Toc164608663"/>
      <w:bookmarkStart w:id="666" w:name="_Toc151193863"/>
      <w:bookmarkStart w:id="667" w:name="_Toc150509300"/>
      <w:bookmarkStart w:id="668" w:name="_Toc151193791"/>
      <w:bookmarkStart w:id="669" w:name="_Toc195842914"/>
      <w:bookmarkStart w:id="670" w:name="_Toc226965822"/>
      <w:bookmarkStart w:id="671" w:name="_Toc164608818"/>
      <w:bookmarkStart w:id="672" w:name="_Toc265228387"/>
      <w:bookmarkStart w:id="673" w:name="_Toc226965739"/>
      <w:bookmarkStart w:id="674" w:name="_Toc151193647"/>
      <w:bookmarkStart w:id="675" w:name="_Toc150774649"/>
      <w:bookmarkStart w:id="676" w:name="_Toc226337245"/>
      <w:bookmarkStart w:id="677" w:name="_Toc127151750"/>
      <w:bookmarkStart w:id="678" w:name="_Toc164229390"/>
      <w:bookmarkStart w:id="679" w:name="_Toc520356176"/>
      <w:bookmarkStart w:id="680" w:name="_Ref467306425"/>
      <w:bookmarkStart w:id="681" w:name="_Ref467307090"/>
      <w:r w:rsidRPr="00EC7533">
        <w:rPr>
          <w:rFonts w:asciiTheme="minorEastAsia" w:eastAsiaTheme="minorEastAsia" w:hAnsiTheme="minorEastAsia"/>
          <w:sz w:val="24"/>
        </w:rPr>
        <w:t>中标公告与中标通知书</w:t>
      </w:r>
      <w:bookmarkEnd w:id="650"/>
      <w:bookmarkEnd w:id="651"/>
    </w:p>
    <w:p w14:paraId="0E08647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采购人或采购代理机构自中标人确定之日起2个工作日内，</w:t>
      </w:r>
      <w:r w:rsidRPr="00EC7533">
        <w:rPr>
          <w:rFonts w:asciiTheme="minorEastAsia" w:eastAsiaTheme="minorEastAsia" w:hAnsiTheme="minorEastAsia"/>
          <w:kern w:val="0"/>
          <w:sz w:val="24"/>
        </w:rPr>
        <w:t>在北京市政府采购网公告中标结果</w:t>
      </w:r>
      <w:r w:rsidRPr="00EC7533">
        <w:rPr>
          <w:rFonts w:asciiTheme="minorEastAsia" w:eastAsiaTheme="minorEastAsia" w:hAnsiTheme="minorEastAsia"/>
          <w:sz w:val="24"/>
        </w:rPr>
        <w:t>，同时向中标人发出中标通知书，中标公告期限为1个工作日。</w:t>
      </w:r>
      <w:r w:rsidRPr="00EC7533">
        <w:rPr>
          <w:rFonts w:asciiTheme="minorEastAsia" w:eastAsiaTheme="minorEastAsia" w:hAnsiTheme="minorEastAsia" w:hint="eastAsia"/>
          <w:sz w:val="24"/>
        </w:rPr>
        <w:t>项目采购采用最低评标（审）价法的，公告中标</w:t>
      </w:r>
      <w:bookmarkStart w:id="682" w:name="_Hlk168433873"/>
      <w:r w:rsidRPr="00EC7533">
        <w:rPr>
          <w:rFonts w:asciiTheme="minorEastAsia" w:eastAsiaTheme="minorEastAsia" w:hAnsiTheme="minorEastAsia" w:hint="eastAsia"/>
          <w:sz w:val="24"/>
        </w:rPr>
        <w:t>、成交</w:t>
      </w:r>
      <w:bookmarkEnd w:id="682"/>
      <w:r w:rsidRPr="00EC7533">
        <w:rPr>
          <w:rFonts w:asciiTheme="minorEastAsia" w:eastAsiaTheme="minorEastAsia" w:hAnsiTheme="minorEastAsia" w:hint="eastAsia"/>
          <w:sz w:val="24"/>
        </w:rPr>
        <w:t>结果时应当同时公告因落实政府采购政策等原因进行价格扣除后中标、成交供应商的评审报</w:t>
      </w:r>
      <w:r w:rsidRPr="00EC7533">
        <w:rPr>
          <w:rFonts w:asciiTheme="minorEastAsia" w:eastAsiaTheme="minorEastAsia" w:hAnsiTheme="minorEastAsia"/>
          <w:sz w:val="24"/>
        </w:rPr>
        <w:t>价；项目采购采用综合评分法的，公告中标、成交结果时应当同时公告中标、成交供应商的评审总得分。</w:t>
      </w:r>
    </w:p>
    <w:p w14:paraId="730384B2"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中标通知书对采购人和中标供应商均具有法律效力。中标通知书发出后，采购人改变中标结果的，或者中标供应商放弃中标项目的，应当依法承担法律责任。</w:t>
      </w:r>
    </w:p>
    <w:p w14:paraId="6906927A"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废标</w:t>
      </w:r>
    </w:p>
    <w:p w14:paraId="3C2E4F3A"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在招标采购中，出现下列情形之一的，应予废标：</w:t>
      </w:r>
    </w:p>
    <w:p w14:paraId="57A2360A"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符合专业条件的供应商或者对招标文件作实质响应的供应商不足三家的；</w:t>
      </w:r>
    </w:p>
    <w:p w14:paraId="050012E6"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出现影响采购公正的违法、违规行为的；</w:t>
      </w:r>
    </w:p>
    <w:p w14:paraId="6EE1BF4B"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投标人的报价均超过了采购预算，采购人不能支付的；</w:t>
      </w:r>
    </w:p>
    <w:p w14:paraId="657493DC"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因重大变故，采购任务取消的。</w:t>
      </w:r>
    </w:p>
    <w:p w14:paraId="44594340"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废标后，采购人将废标理由书面通知所有投标人。</w:t>
      </w:r>
    </w:p>
    <w:p w14:paraId="2F75D068"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bookmarkStart w:id="683" w:name="_Toc151193648"/>
      <w:bookmarkStart w:id="684" w:name="_Toc164229391"/>
      <w:bookmarkStart w:id="685" w:name="_Toc150774755"/>
      <w:bookmarkStart w:id="686" w:name="_Toc151193792"/>
      <w:bookmarkStart w:id="687" w:name="_Toc305158818"/>
      <w:bookmarkStart w:id="688" w:name="_Toc226965823"/>
      <w:bookmarkStart w:id="689" w:name="_Toc127151550"/>
      <w:bookmarkStart w:id="690" w:name="_Toc164608819"/>
      <w:bookmarkStart w:id="691" w:name="_Toc195842915"/>
      <w:bookmarkStart w:id="692" w:name="_Toc127151751"/>
      <w:bookmarkStart w:id="693" w:name="_Toc265228388"/>
      <w:bookmarkStart w:id="694" w:name="_Toc164351644"/>
      <w:bookmarkStart w:id="695" w:name="_Ref467307204"/>
      <w:bookmarkStart w:id="696" w:name="_Toc150509301"/>
      <w:bookmarkStart w:id="697" w:name="_Ref467306978"/>
      <w:bookmarkStart w:id="698" w:name="_Toc164608664"/>
      <w:bookmarkStart w:id="699" w:name="_Toc226965740"/>
      <w:bookmarkStart w:id="700" w:name="_Toc151193938"/>
      <w:bookmarkStart w:id="701" w:name="_Toc164229245"/>
      <w:bookmarkStart w:id="702" w:name="_Toc149720843"/>
      <w:bookmarkStart w:id="703" w:name="_Toc226337246"/>
      <w:bookmarkStart w:id="704" w:name="_Toc151193864"/>
      <w:bookmarkStart w:id="705" w:name="_Toc142311052"/>
      <w:bookmarkStart w:id="706" w:name="_Toc520356175"/>
      <w:bookmarkStart w:id="707" w:name="_Toc226309794"/>
      <w:bookmarkStart w:id="708" w:name="_Toc151190177"/>
      <w:bookmarkStart w:id="709" w:name="_Toc150774650"/>
      <w:bookmarkStart w:id="710" w:name="_Toc127161464"/>
      <w:bookmarkStart w:id="711" w:name="_Toc264969240"/>
      <w:bookmarkStart w:id="712" w:name="_Toc150480788"/>
      <w:bookmarkStart w:id="713" w:name="_Toc305158892"/>
      <w:bookmarkStart w:id="714" w:name="_Ref467307062"/>
      <w:bookmarkStart w:id="715" w:name="_Ref467306377"/>
      <w:bookmarkStart w:id="716" w:name="_Toc151193720"/>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r w:rsidRPr="00EC7533">
        <w:rPr>
          <w:rFonts w:asciiTheme="minorEastAsia" w:eastAsiaTheme="minorEastAsia" w:hAnsiTheme="minorEastAsia"/>
          <w:sz w:val="24"/>
        </w:rPr>
        <w:t>签订合同</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14:paraId="55C8FDAC"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中标人、采购人应当自中标通知书发出之日起30日内，按照招标文件和中标</w:t>
      </w:r>
      <w:r w:rsidRPr="00EC7533">
        <w:rPr>
          <w:rFonts w:asciiTheme="minorEastAsia" w:eastAsiaTheme="minorEastAsia" w:hAnsiTheme="minorEastAsia"/>
          <w:sz w:val="24"/>
        </w:rPr>
        <w:lastRenderedPageBreak/>
        <w:t>人投标文件的规定签订书面合同。所签订的合同不得对招标文件确定的事项和中标人投标文件作实质性修改。</w:t>
      </w:r>
    </w:p>
    <w:p w14:paraId="1AB88BCC"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中标人拒绝与采购人签订合同的，采购人可以按照评标报告推荐的中标候选人名单排序，确定下一候选人为中标人，也可以重新开展政府采购活动。</w:t>
      </w:r>
    </w:p>
    <w:p w14:paraId="34D7E28F"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联合体中标的，联合体各方应当共同与采购人签订合同，就采购合同约定的事项向采购人承担连带责任。</w:t>
      </w:r>
    </w:p>
    <w:p w14:paraId="591B4C6F"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政府采购合同不能转包。</w:t>
      </w:r>
    </w:p>
    <w:p w14:paraId="075018E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sidRPr="00EC7533">
        <w:rPr>
          <w:rFonts w:asciiTheme="minorEastAsia" w:eastAsiaTheme="minorEastAsia" w:hAnsiTheme="minorEastAsia"/>
          <w:b/>
          <w:sz w:val="24"/>
        </w:rPr>
        <w:t>，</w:t>
      </w:r>
      <w:r w:rsidRPr="00EC7533">
        <w:rPr>
          <w:rFonts w:asciiTheme="minorEastAsia" w:eastAsiaTheme="minorEastAsia" w:hAnsiTheme="minorEastAsia"/>
          <w:sz w:val="24"/>
        </w:rPr>
        <w:t>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。中标人就采购项目和分包项目向采购人负责，分包供应商就分包项目承担责任。</w:t>
      </w:r>
    </w:p>
    <w:p w14:paraId="26D893A3"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“政采贷”融资指引：详见《投标人须知资料表》。</w:t>
      </w:r>
    </w:p>
    <w:bookmarkEnd w:id="679"/>
    <w:bookmarkEnd w:id="680"/>
    <w:bookmarkEnd w:id="681"/>
    <w:p w14:paraId="5DA4AAC1"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询问与质疑</w:t>
      </w:r>
    </w:p>
    <w:p w14:paraId="1137A674"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询问</w:t>
      </w:r>
    </w:p>
    <w:p w14:paraId="1EF958AE"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投标人对政府采购活动事项有疑问的，可依法提出询问，并按《投标人须知资料表》载明的形式送达采购人或采购代理机构。</w:t>
      </w:r>
    </w:p>
    <w:p w14:paraId="5ECBC8F3"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采购人或采购代理机构对供应商依法提出的询问，在3个工作日内作出答复，但答复的内容不得涉及商业秘密。</w:t>
      </w:r>
    </w:p>
    <w:p w14:paraId="4AE905E4"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质疑</w:t>
      </w:r>
    </w:p>
    <w:p w14:paraId="6893E014"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0C0860D2"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14:paraId="38770DF0"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投标人委托代理人进行质疑的，应当随质疑函同时提交投标人签署的授权委托书。授权委托书应当载明代理人的姓名或者名称、代理事项、</w:t>
      </w:r>
      <w:r w:rsidRPr="00EC7533">
        <w:rPr>
          <w:rFonts w:asciiTheme="minorEastAsia" w:eastAsiaTheme="minorEastAsia" w:hAnsiTheme="minorEastAsia"/>
          <w:sz w:val="24"/>
        </w:rPr>
        <w:lastRenderedPageBreak/>
        <w:t>具体权限、期限和相关事项。投标人为自然人的，应当由本人签字；投标人为法人或者其他组织的，应当由法定代表人、主要负责人签字或者盖章，并加盖公章。</w:t>
      </w:r>
    </w:p>
    <w:p w14:paraId="4A5E8C20" w14:textId="77777777" w:rsidR="00AF4839" w:rsidRPr="00EC7533" w:rsidRDefault="00000000">
      <w:pPr>
        <w:numPr>
          <w:ilvl w:val="2"/>
          <w:numId w:val="10"/>
        </w:numPr>
        <w:snapToGrid w:val="0"/>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投标人应在法定质疑期内一次性提出针对同一采购程序环节的质疑，法定质疑期内针对同一采购程序环节再次提出的质疑，采购人、采购代理机构有权不予答复。</w:t>
      </w:r>
    </w:p>
    <w:p w14:paraId="28327C98"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接收询问和质疑的联系部门、联系电话和通讯地址见《投标人须知资料表》。</w:t>
      </w:r>
    </w:p>
    <w:p w14:paraId="33E2AC4F" w14:textId="77777777" w:rsidR="00AF4839" w:rsidRPr="00EC7533" w:rsidRDefault="00000000">
      <w:pPr>
        <w:numPr>
          <w:ilvl w:val="0"/>
          <w:numId w:val="10"/>
        </w:numPr>
        <w:tabs>
          <w:tab w:val="left" w:pos="360"/>
        </w:tabs>
        <w:snapToGrid w:val="0"/>
        <w:spacing w:line="360" w:lineRule="auto"/>
        <w:ind w:left="357" w:hanging="357"/>
        <w:outlineLvl w:val="1"/>
        <w:rPr>
          <w:rFonts w:asciiTheme="minorEastAsia" w:eastAsiaTheme="minorEastAsia" w:hAnsiTheme="minorEastAsia" w:hint="eastAsia"/>
          <w:sz w:val="24"/>
        </w:rPr>
      </w:pPr>
      <w:r w:rsidRPr="00EC7533">
        <w:rPr>
          <w:rFonts w:asciiTheme="minorEastAsia" w:eastAsiaTheme="minorEastAsia" w:hAnsiTheme="minorEastAsia"/>
          <w:sz w:val="24"/>
        </w:rPr>
        <w:t>代理费</w:t>
      </w:r>
    </w:p>
    <w:p w14:paraId="19F92B6B" w14:textId="77777777" w:rsidR="00AF4839" w:rsidRPr="00EC7533" w:rsidRDefault="00000000">
      <w:pPr>
        <w:numPr>
          <w:ilvl w:val="1"/>
          <w:numId w:val="10"/>
        </w:numPr>
        <w:tabs>
          <w:tab w:val="left" w:pos="1080"/>
          <w:tab w:val="left" w:pos="2014"/>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收费对象、收费标准及缴纳时间见《投标人须知资料表》。由中标人支付的，中标人须一次性向采购代理机构缴纳代理费，投标报价应包含代理费用。</w:t>
      </w:r>
    </w:p>
    <w:p w14:paraId="07035DC0" w14:textId="77777777" w:rsidR="00AF4839" w:rsidRPr="00EC7533" w:rsidRDefault="00AF4839">
      <w:pPr>
        <w:tabs>
          <w:tab w:val="left" w:pos="360"/>
          <w:tab w:val="left" w:pos="1080"/>
        </w:tabs>
        <w:snapToGrid w:val="0"/>
        <w:spacing w:line="360" w:lineRule="auto"/>
        <w:ind w:left="360"/>
        <w:rPr>
          <w:rFonts w:asciiTheme="minorEastAsia" w:eastAsiaTheme="minorEastAsia" w:hAnsiTheme="minorEastAsia" w:hint="eastAsia"/>
          <w:sz w:val="24"/>
        </w:rPr>
      </w:pPr>
    </w:p>
    <w:p w14:paraId="273032DE"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bookmarkStart w:id="717" w:name="_Toc150480792"/>
      <w:bookmarkStart w:id="718" w:name="_Toc353825544"/>
      <w:bookmarkStart w:id="719" w:name="_Toc353873934"/>
      <w:bookmarkStart w:id="720" w:name="_Toc264969244"/>
      <w:bookmarkStart w:id="721" w:name="_Toc265228392"/>
      <w:bookmarkStart w:id="722" w:name="_Toc226337250"/>
      <w:bookmarkStart w:id="723" w:name="_Toc142311056"/>
      <w:bookmarkStart w:id="724" w:name="_Toc150774759"/>
      <w:bookmarkStart w:id="725" w:name="_Toc127151554"/>
      <w:bookmarkStart w:id="726" w:name="_Toc226965827"/>
      <w:bookmarkStart w:id="727" w:name="_Toc305158822"/>
      <w:bookmarkStart w:id="728" w:name="_Toc305158896"/>
      <w:bookmarkStart w:id="729" w:name="_Toc353873664"/>
      <w:r w:rsidRPr="00EC7533">
        <w:rPr>
          <w:rFonts w:asciiTheme="minorEastAsia" w:eastAsiaTheme="minorEastAsia" w:hAnsiTheme="minorEastAsia"/>
          <w:sz w:val="24"/>
        </w:rPr>
        <w:br w:type="page"/>
      </w:r>
      <w:bookmarkStart w:id="730" w:name="_Toc23107"/>
      <w:r w:rsidRPr="00EC7533">
        <w:rPr>
          <w:rFonts w:asciiTheme="minorEastAsia" w:eastAsiaTheme="minorEastAsia" w:hAnsiTheme="minorEastAsia"/>
          <w:b/>
          <w:sz w:val="36"/>
          <w:szCs w:val="36"/>
        </w:rPr>
        <w:lastRenderedPageBreak/>
        <w:t xml:space="preserve">第三章   </w:t>
      </w:r>
      <w:bookmarkEnd w:id="717"/>
      <w:bookmarkEnd w:id="718"/>
      <w:bookmarkEnd w:id="719"/>
      <w:bookmarkEnd w:id="720"/>
      <w:bookmarkEnd w:id="721"/>
      <w:bookmarkEnd w:id="722"/>
      <w:bookmarkEnd w:id="723"/>
      <w:bookmarkEnd w:id="724"/>
      <w:bookmarkEnd w:id="725"/>
      <w:bookmarkEnd w:id="726"/>
      <w:bookmarkEnd w:id="727"/>
      <w:bookmarkEnd w:id="728"/>
      <w:bookmarkEnd w:id="729"/>
      <w:r w:rsidRPr="00EC7533">
        <w:rPr>
          <w:rFonts w:asciiTheme="minorEastAsia" w:eastAsiaTheme="minorEastAsia" w:hAnsiTheme="minorEastAsia"/>
          <w:b/>
          <w:sz w:val="36"/>
          <w:szCs w:val="36"/>
        </w:rPr>
        <w:t>资格审查</w:t>
      </w:r>
      <w:bookmarkStart w:id="731" w:name="_Toc487900382"/>
      <w:bookmarkEnd w:id="730"/>
    </w:p>
    <w:p w14:paraId="7F1C3740" w14:textId="77777777" w:rsidR="00AF4839" w:rsidRPr="00EC7533" w:rsidRDefault="00000000">
      <w:pPr>
        <w:tabs>
          <w:tab w:val="left" w:pos="360"/>
          <w:tab w:val="left" w:pos="900"/>
        </w:tabs>
        <w:snapToGrid w:val="0"/>
        <w:spacing w:line="360" w:lineRule="auto"/>
        <w:jc w:val="center"/>
        <w:outlineLvl w:val="1"/>
        <w:rPr>
          <w:rFonts w:asciiTheme="minorEastAsia" w:eastAsiaTheme="minorEastAsia" w:hAnsiTheme="minorEastAsia" w:hint="eastAsia"/>
          <w:b/>
          <w:sz w:val="24"/>
        </w:rPr>
      </w:pPr>
      <w:bookmarkStart w:id="732" w:name="_Toc99301422"/>
      <w:r w:rsidRPr="00EC7533">
        <w:rPr>
          <w:rFonts w:asciiTheme="minorEastAsia" w:eastAsiaTheme="minorEastAsia" w:hAnsiTheme="minorEastAsia"/>
          <w:b/>
          <w:sz w:val="24"/>
        </w:rPr>
        <w:t>一、资格审查程序</w:t>
      </w:r>
      <w:bookmarkEnd w:id="732"/>
    </w:p>
    <w:p w14:paraId="788092D3" w14:textId="77777777" w:rsidR="00AF4839" w:rsidRPr="00EC7533" w:rsidRDefault="00000000">
      <w:pPr>
        <w:numPr>
          <w:ilvl w:val="0"/>
          <w:numId w:val="13"/>
        </w:numPr>
        <w:tabs>
          <w:tab w:val="clear" w:pos="900"/>
          <w:tab w:val="left" w:pos="426"/>
          <w:tab w:val="left" w:pos="851"/>
        </w:tabs>
        <w:snapToGrid w:val="0"/>
        <w:spacing w:line="360" w:lineRule="auto"/>
        <w:ind w:left="426" w:hanging="426"/>
        <w:outlineLvl w:val="1"/>
        <w:rPr>
          <w:rFonts w:asciiTheme="minorEastAsia" w:eastAsiaTheme="minorEastAsia" w:hAnsiTheme="minorEastAsia" w:hint="eastAsia"/>
          <w:sz w:val="24"/>
        </w:rPr>
      </w:pPr>
      <w:r w:rsidRPr="00EC7533">
        <w:rPr>
          <w:rFonts w:asciiTheme="minorEastAsia" w:eastAsiaTheme="minorEastAsia" w:hAnsiTheme="minorEastAsia"/>
          <w:sz w:val="24"/>
        </w:rPr>
        <w:t>开标结束后，采购人或采购代理机构将根据《资格审查要求》中的规定，对投标人进行资格审查，并形成资格审查结果。</w:t>
      </w:r>
    </w:p>
    <w:p w14:paraId="778D9D2A" w14:textId="77777777" w:rsidR="00AF4839" w:rsidRPr="00EC7533" w:rsidRDefault="00000000">
      <w:pPr>
        <w:numPr>
          <w:ilvl w:val="0"/>
          <w:numId w:val="13"/>
        </w:numPr>
        <w:tabs>
          <w:tab w:val="clear" w:pos="900"/>
          <w:tab w:val="left" w:pos="426"/>
          <w:tab w:val="left" w:pos="851"/>
        </w:tabs>
        <w:snapToGrid w:val="0"/>
        <w:spacing w:line="360" w:lineRule="auto"/>
        <w:ind w:left="426" w:hanging="426"/>
        <w:outlineLvl w:val="1"/>
        <w:rPr>
          <w:rFonts w:asciiTheme="minorEastAsia" w:eastAsiaTheme="minorEastAsia" w:hAnsiTheme="minorEastAsia" w:hint="eastAsia"/>
          <w:sz w:val="24"/>
        </w:rPr>
      </w:pPr>
      <w:r w:rsidRPr="00EC7533">
        <w:rPr>
          <w:rFonts w:asciiTheme="minorEastAsia" w:eastAsiaTheme="minorEastAsia" w:hAnsiTheme="minorEastAsia"/>
          <w:sz w:val="24"/>
        </w:rPr>
        <w:t>《资格审查要求》中对格式有要求的，除招标文件另有规定外，均为“实质性格式”文件。</w:t>
      </w:r>
    </w:p>
    <w:p w14:paraId="0ED33F7C" w14:textId="77777777" w:rsidR="00AF4839" w:rsidRPr="00EC7533" w:rsidRDefault="00000000">
      <w:pPr>
        <w:numPr>
          <w:ilvl w:val="0"/>
          <w:numId w:val="13"/>
        </w:numPr>
        <w:tabs>
          <w:tab w:val="clear" w:pos="900"/>
          <w:tab w:val="left" w:pos="426"/>
          <w:tab w:val="left" w:pos="851"/>
        </w:tabs>
        <w:snapToGrid w:val="0"/>
        <w:spacing w:line="360" w:lineRule="auto"/>
        <w:ind w:left="426" w:hanging="426"/>
        <w:outlineLvl w:val="1"/>
        <w:rPr>
          <w:rFonts w:asciiTheme="minorEastAsia" w:eastAsiaTheme="minorEastAsia" w:hAnsiTheme="minorEastAsia" w:hint="eastAsia"/>
          <w:sz w:val="24"/>
        </w:rPr>
      </w:pPr>
      <w:r w:rsidRPr="00EC7533">
        <w:rPr>
          <w:rFonts w:asciiTheme="minorEastAsia" w:eastAsiaTheme="minorEastAsia" w:hAnsiTheme="minorEastAsia"/>
          <w:sz w:val="24"/>
        </w:rPr>
        <w:t>投标人《资格证明文件》有任何一项不符合《资格审查要求》的，资格审查不合格，其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593728D3" w14:textId="77777777" w:rsidR="00AF4839" w:rsidRPr="00EC7533" w:rsidRDefault="00000000">
      <w:pPr>
        <w:numPr>
          <w:ilvl w:val="0"/>
          <w:numId w:val="13"/>
        </w:numPr>
        <w:tabs>
          <w:tab w:val="clear" w:pos="900"/>
          <w:tab w:val="left" w:pos="426"/>
          <w:tab w:val="left" w:pos="851"/>
        </w:tabs>
        <w:snapToGrid w:val="0"/>
        <w:spacing w:line="360" w:lineRule="auto"/>
        <w:ind w:left="426" w:hanging="426"/>
        <w:outlineLvl w:val="1"/>
        <w:rPr>
          <w:rFonts w:asciiTheme="minorEastAsia" w:eastAsiaTheme="minorEastAsia" w:hAnsiTheme="minorEastAsia" w:hint="eastAsia"/>
          <w:sz w:val="24"/>
        </w:rPr>
      </w:pPr>
      <w:r w:rsidRPr="00EC7533">
        <w:rPr>
          <w:rFonts w:asciiTheme="minorEastAsia" w:eastAsiaTheme="minorEastAsia" w:hAnsiTheme="minorEastAsia"/>
          <w:sz w:val="24"/>
        </w:rPr>
        <w:t>资格审查合格的投标人不足3家的，不进行评标。</w:t>
      </w:r>
    </w:p>
    <w:p w14:paraId="34260A02" w14:textId="77777777" w:rsidR="00AF4839" w:rsidRPr="00EC7533" w:rsidRDefault="00AF4839">
      <w:pPr>
        <w:widowControl/>
        <w:jc w:val="left"/>
        <w:rPr>
          <w:rFonts w:asciiTheme="minorEastAsia" w:eastAsiaTheme="minorEastAsia" w:hAnsiTheme="minorEastAsia" w:hint="eastAsia"/>
          <w:sz w:val="24"/>
        </w:rPr>
      </w:pPr>
    </w:p>
    <w:p w14:paraId="325AC306" w14:textId="77777777" w:rsidR="00AF4839" w:rsidRPr="00EC7533" w:rsidRDefault="00000000">
      <w:pPr>
        <w:tabs>
          <w:tab w:val="left" w:pos="360"/>
          <w:tab w:val="left" w:pos="900"/>
        </w:tabs>
        <w:snapToGrid w:val="0"/>
        <w:spacing w:line="360" w:lineRule="auto"/>
        <w:jc w:val="center"/>
        <w:outlineLvl w:val="1"/>
        <w:rPr>
          <w:rFonts w:asciiTheme="minorEastAsia" w:eastAsiaTheme="minorEastAsia" w:hAnsiTheme="minorEastAsia" w:hint="eastAsia"/>
          <w:b/>
          <w:sz w:val="24"/>
        </w:rPr>
      </w:pPr>
      <w:bookmarkStart w:id="733" w:name="_Hlk143693557"/>
      <w:r w:rsidRPr="00EC7533">
        <w:rPr>
          <w:rFonts w:asciiTheme="minorEastAsia" w:eastAsiaTheme="minorEastAsia" w:hAnsiTheme="minorEastAsia"/>
          <w:b/>
          <w:sz w:val="24"/>
        </w:rPr>
        <w:t>二、资格审查要求</w:t>
      </w:r>
      <w:bookmarkEnd w:id="73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1934"/>
        <w:gridCol w:w="4705"/>
        <w:gridCol w:w="1599"/>
      </w:tblGrid>
      <w:tr w:rsidR="00AF4839" w:rsidRPr="00EC7533" w14:paraId="5CB687E8" w14:textId="77777777">
        <w:trPr>
          <w:cantSplit/>
          <w:trHeight w:val="468"/>
          <w:tblHeader/>
        </w:trPr>
        <w:tc>
          <w:tcPr>
            <w:tcW w:w="455" w:type="pct"/>
            <w:vAlign w:val="center"/>
          </w:tcPr>
          <w:p w14:paraId="5EF87DEB" w14:textId="77777777" w:rsidR="00AF4839" w:rsidRPr="00EC7533" w:rsidRDefault="00000000">
            <w:pPr>
              <w:tabs>
                <w:tab w:val="left" w:pos="1080"/>
              </w:tabs>
              <w:snapToGrid w:val="0"/>
              <w:jc w:val="center"/>
              <w:rPr>
                <w:rFonts w:asciiTheme="minorEastAsia" w:eastAsiaTheme="minorEastAsia" w:hAnsiTheme="minorEastAsia" w:hint="eastAsia"/>
                <w:b/>
                <w:sz w:val="24"/>
              </w:rPr>
            </w:pPr>
            <w:bookmarkStart w:id="734" w:name="_Hlt487972895"/>
            <w:bookmarkStart w:id="735" w:name="_Hlk143693460"/>
            <w:bookmarkEnd w:id="734"/>
            <w:r w:rsidRPr="00EC7533">
              <w:rPr>
                <w:rFonts w:asciiTheme="minorEastAsia" w:eastAsiaTheme="minorEastAsia" w:hAnsiTheme="minorEastAsia"/>
                <w:b/>
                <w:sz w:val="24"/>
              </w:rPr>
              <w:t>序号</w:t>
            </w:r>
          </w:p>
        </w:tc>
        <w:tc>
          <w:tcPr>
            <w:tcW w:w="1067" w:type="pct"/>
            <w:vAlign w:val="center"/>
          </w:tcPr>
          <w:p w14:paraId="7E0377CF" w14:textId="77777777" w:rsidR="00AF4839" w:rsidRPr="00EC7533" w:rsidRDefault="00000000">
            <w:pPr>
              <w:tabs>
                <w:tab w:val="left" w:pos="1080"/>
              </w:tabs>
              <w:snapToGrid w:val="0"/>
              <w:jc w:val="center"/>
              <w:rPr>
                <w:rFonts w:asciiTheme="minorEastAsia" w:eastAsiaTheme="minorEastAsia" w:hAnsiTheme="minorEastAsia" w:hint="eastAsia"/>
                <w:b/>
                <w:sz w:val="24"/>
              </w:rPr>
            </w:pPr>
            <w:r w:rsidRPr="00EC7533">
              <w:rPr>
                <w:rFonts w:asciiTheme="minorEastAsia" w:eastAsiaTheme="minorEastAsia" w:hAnsiTheme="minorEastAsia"/>
                <w:b/>
                <w:sz w:val="24"/>
              </w:rPr>
              <w:t>审查因素</w:t>
            </w:r>
          </w:p>
        </w:tc>
        <w:tc>
          <w:tcPr>
            <w:tcW w:w="2596" w:type="pct"/>
            <w:vAlign w:val="center"/>
          </w:tcPr>
          <w:p w14:paraId="66183F6D" w14:textId="77777777" w:rsidR="00AF4839" w:rsidRPr="00EC7533" w:rsidRDefault="00000000">
            <w:pPr>
              <w:tabs>
                <w:tab w:val="left" w:pos="1080"/>
              </w:tabs>
              <w:snapToGrid w:val="0"/>
              <w:jc w:val="center"/>
              <w:rPr>
                <w:rFonts w:asciiTheme="minorEastAsia" w:eastAsiaTheme="minorEastAsia" w:hAnsiTheme="minorEastAsia" w:hint="eastAsia"/>
                <w:b/>
                <w:sz w:val="24"/>
              </w:rPr>
            </w:pPr>
            <w:r w:rsidRPr="00EC7533">
              <w:rPr>
                <w:rFonts w:asciiTheme="minorEastAsia" w:eastAsiaTheme="minorEastAsia" w:hAnsiTheme="minorEastAsia"/>
                <w:b/>
                <w:sz w:val="24"/>
              </w:rPr>
              <w:t>审查内容</w:t>
            </w:r>
          </w:p>
        </w:tc>
        <w:tc>
          <w:tcPr>
            <w:tcW w:w="882" w:type="pct"/>
            <w:vAlign w:val="center"/>
          </w:tcPr>
          <w:p w14:paraId="4B4622EC" w14:textId="77777777" w:rsidR="00AF4839" w:rsidRPr="00EC7533" w:rsidRDefault="00000000">
            <w:pPr>
              <w:tabs>
                <w:tab w:val="left" w:pos="1080"/>
              </w:tabs>
              <w:snapToGrid w:val="0"/>
              <w:jc w:val="center"/>
              <w:rPr>
                <w:rFonts w:asciiTheme="minorEastAsia" w:eastAsiaTheme="minorEastAsia" w:hAnsiTheme="minorEastAsia" w:hint="eastAsia"/>
                <w:b/>
                <w:sz w:val="24"/>
              </w:rPr>
            </w:pPr>
            <w:r w:rsidRPr="00EC7533">
              <w:rPr>
                <w:rFonts w:asciiTheme="minorEastAsia" w:eastAsiaTheme="minorEastAsia" w:hAnsiTheme="minorEastAsia"/>
                <w:b/>
                <w:sz w:val="24"/>
              </w:rPr>
              <w:t>格式要求</w:t>
            </w:r>
          </w:p>
        </w:tc>
      </w:tr>
      <w:tr w:rsidR="00AF4839" w:rsidRPr="00EC7533" w14:paraId="0EAAF751" w14:textId="77777777">
        <w:trPr>
          <w:cantSplit/>
          <w:trHeight w:val="468"/>
        </w:trPr>
        <w:tc>
          <w:tcPr>
            <w:tcW w:w="455" w:type="pct"/>
            <w:vAlign w:val="center"/>
          </w:tcPr>
          <w:p w14:paraId="6188B6C1"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1</w:t>
            </w:r>
          </w:p>
        </w:tc>
        <w:tc>
          <w:tcPr>
            <w:tcW w:w="1067" w:type="pct"/>
            <w:vAlign w:val="center"/>
          </w:tcPr>
          <w:p w14:paraId="54D80465"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满足《中华人民共和国政府采购法》第二十二条规定</w:t>
            </w:r>
          </w:p>
        </w:tc>
        <w:tc>
          <w:tcPr>
            <w:tcW w:w="2596" w:type="pct"/>
            <w:vAlign w:val="center"/>
          </w:tcPr>
          <w:p w14:paraId="7E2D8150"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具体规定见第一章《投标邀请》</w:t>
            </w:r>
          </w:p>
        </w:tc>
        <w:tc>
          <w:tcPr>
            <w:tcW w:w="882" w:type="pct"/>
            <w:vAlign w:val="center"/>
          </w:tcPr>
          <w:p w14:paraId="32C6C61C" w14:textId="77777777" w:rsidR="00AF4839" w:rsidRPr="00EC7533" w:rsidRDefault="00AF4839">
            <w:pPr>
              <w:tabs>
                <w:tab w:val="left" w:pos="1080"/>
              </w:tabs>
              <w:snapToGrid w:val="0"/>
              <w:rPr>
                <w:rFonts w:asciiTheme="minorEastAsia" w:eastAsiaTheme="minorEastAsia" w:hAnsiTheme="minorEastAsia" w:hint="eastAsia"/>
                <w:sz w:val="24"/>
              </w:rPr>
            </w:pPr>
          </w:p>
        </w:tc>
      </w:tr>
      <w:tr w:rsidR="00AF4839" w:rsidRPr="00EC7533" w14:paraId="6B3818E6" w14:textId="77777777">
        <w:trPr>
          <w:cantSplit/>
          <w:trHeight w:val="468"/>
        </w:trPr>
        <w:tc>
          <w:tcPr>
            <w:tcW w:w="455" w:type="pct"/>
            <w:vAlign w:val="center"/>
          </w:tcPr>
          <w:p w14:paraId="4FDE9B6B"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1-1</w:t>
            </w:r>
          </w:p>
        </w:tc>
        <w:tc>
          <w:tcPr>
            <w:tcW w:w="1067" w:type="pct"/>
            <w:vAlign w:val="center"/>
          </w:tcPr>
          <w:p w14:paraId="29FD2C2B"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营业执照等证明文件</w:t>
            </w:r>
          </w:p>
        </w:tc>
        <w:tc>
          <w:tcPr>
            <w:tcW w:w="2596" w:type="pct"/>
            <w:vAlign w:val="center"/>
          </w:tcPr>
          <w:p w14:paraId="70942E5B"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投标人为企业（包括合伙企业）的，应提供有效的“营业执照”；</w:t>
            </w:r>
          </w:p>
          <w:p w14:paraId="7FC356D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投标人为事业单位的，应提供有效的“事业单位法人证书”；</w:t>
            </w:r>
          </w:p>
          <w:p w14:paraId="03E8353B"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投标人是非企业机构的，应提供有效的“执业许可证”、“登记证书”等证明文件；</w:t>
            </w:r>
          </w:p>
          <w:p w14:paraId="7E4EBCE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投标人是个体工商户的，应提供有效的“个体工商户营业执照”；</w:t>
            </w:r>
          </w:p>
          <w:p w14:paraId="2DB2952F"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投标人是自然人的，应提供有效的自然人身份证明。</w:t>
            </w:r>
          </w:p>
          <w:p w14:paraId="3711F1D5"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sidRPr="00EC7533">
              <w:rPr>
                <w:rFonts w:asciiTheme="minorEastAsia" w:eastAsiaTheme="minorEastAsia" w:hAnsiTheme="minorEastAsia"/>
                <w:iCs/>
                <w:sz w:val="24"/>
              </w:rPr>
              <w:t>银行、保险、石油石化、电力、电信等行业的分支机构，可以提供上述</w:t>
            </w:r>
            <w:r w:rsidRPr="00EC7533">
              <w:rPr>
                <w:rFonts w:asciiTheme="minorEastAsia" w:eastAsiaTheme="minorEastAsia" w:hAnsiTheme="minorEastAsia"/>
                <w:sz w:val="24"/>
              </w:rPr>
              <w:t>授权，也可以提供其所属法人/其他组织的有关文件或制度等能够证明授权其独立开展业务的证明材料。</w:t>
            </w:r>
          </w:p>
        </w:tc>
        <w:tc>
          <w:tcPr>
            <w:tcW w:w="882" w:type="pct"/>
            <w:vAlign w:val="center"/>
          </w:tcPr>
          <w:p w14:paraId="46775657"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提供证明文件的电子件或电子证照</w:t>
            </w:r>
          </w:p>
        </w:tc>
      </w:tr>
      <w:tr w:rsidR="00AF4839" w:rsidRPr="00EC7533" w14:paraId="48D4D836" w14:textId="77777777">
        <w:trPr>
          <w:cantSplit/>
          <w:trHeight w:val="468"/>
        </w:trPr>
        <w:tc>
          <w:tcPr>
            <w:tcW w:w="455" w:type="pct"/>
            <w:vAlign w:val="center"/>
          </w:tcPr>
          <w:p w14:paraId="622032D4"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1-2</w:t>
            </w:r>
          </w:p>
        </w:tc>
        <w:tc>
          <w:tcPr>
            <w:tcW w:w="1067" w:type="pct"/>
            <w:vAlign w:val="center"/>
          </w:tcPr>
          <w:p w14:paraId="084AD1DA"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投标人资格声明书</w:t>
            </w:r>
          </w:p>
        </w:tc>
        <w:tc>
          <w:tcPr>
            <w:tcW w:w="2596" w:type="pct"/>
            <w:vAlign w:val="center"/>
          </w:tcPr>
          <w:p w14:paraId="39613BB6"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提供了符合招标文件要求的《投标人资格声明书》。</w:t>
            </w:r>
          </w:p>
        </w:tc>
        <w:tc>
          <w:tcPr>
            <w:tcW w:w="882" w:type="pct"/>
            <w:vAlign w:val="center"/>
          </w:tcPr>
          <w:p w14:paraId="623C92B3"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格式见《投标文件格式》</w:t>
            </w:r>
          </w:p>
        </w:tc>
      </w:tr>
      <w:tr w:rsidR="00AF4839" w:rsidRPr="00EC7533" w14:paraId="04C6A115" w14:textId="77777777">
        <w:trPr>
          <w:cantSplit/>
          <w:trHeight w:val="468"/>
        </w:trPr>
        <w:tc>
          <w:tcPr>
            <w:tcW w:w="455" w:type="pct"/>
            <w:vAlign w:val="center"/>
          </w:tcPr>
          <w:p w14:paraId="28775AC6"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lastRenderedPageBreak/>
              <w:t>1-3</w:t>
            </w:r>
          </w:p>
        </w:tc>
        <w:tc>
          <w:tcPr>
            <w:tcW w:w="1067" w:type="pct"/>
            <w:vAlign w:val="center"/>
          </w:tcPr>
          <w:p w14:paraId="05E21887"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投标人信用记录</w:t>
            </w:r>
          </w:p>
        </w:tc>
        <w:tc>
          <w:tcPr>
            <w:tcW w:w="2596" w:type="pct"/>
            <w:vAlign w:val="center"/>
          </w:tcPr>
          <w:p w14:paraId="4DD3A82B"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查询渠道：信用中国网站和中国政府采购网（</w:t>
            </w:r>
            <w:r w:rsidRPr="00EC7533">
              <w:rPr>
                <w:rFonts w:asciiTheme="minorEastAsia" w:eastAsiaTheme="minorEastAsia" w:hAnsiTheme="minorEastAsia"/>
              </w:rPr>
              <w:t>www.creditchina.gov.cn</w:t>
            </w:r>
            <w:r w:rsidRPr="00EC7533">
              <w:rPr>
                <w:rFonts w:asciiTheme="minorEastAsia" w:eastAsiaTheme="minorEastAsia" w:hAnsiTheme="minorEastAsia"/>
                <w:sz w:val="24"/>
              </w:rPr>
              <w:t>、</w:t>
            </w:r>
            <w:r w:rsidRPr="00EC7533">
              <w:rPr>
                <w:rFonts w:asciiTheme="minorEastAsia" w:eastAsiaTheme="minorEastAsia" w:hAnsiTheme="minorEastAsia"/>
              </w:rPr>
              <w:t>www.ccgp.gov.cn</w:t>
            </w:r>
            <w:r w:rsidRPr="00EC7533">
              <w:rPr>
                <w:rFonts w:asciiTheme="minorEastAsia" w:eastAsiaTheme="minorEastAsia" w:hAnsiTheme="minorEastAsia"/>
                <w:sz w:val="24"/>
              </w:rPr>
              <w:t>）；</w:t>
            </w:r>
          </w:p>
          <w:p w14:paraId="4BE74B25" w14:textId="77777777" w:rsidR="00AF4839" w:rsidRPr="00EC7533" w:rsidRDefault="00000000">
            <w:pPr>
              <w:tabs>
                <w:tab w:val="left" w:pos="900"/>
                <w:tab w:val="left" w:pos="19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截止时点：投标截止时间以后、资格审查阶段采购人或采购代理机构的实际查询时间；</w:t>
            </w:r>
          </w:p>
          <w:p w14:paraId="033A95E6" w14:textId="77777777" w:rsidR="00AF4839" w:rsidRPr="00EC7533" w:rsidRDefault="00000000">
            <w:pPr>
              <w:tabs>
                <w:tab w:val="left" w:pos="900"/>
                <w:tab w:val="left" w:pos="19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信用信息查询记录和证据留存具体方式：查询结果网页打印页作为查询记录和证据，与其他采购文件一并保存；</w:t>
            </w:r>
          </w:p>
          <w:p w14:paraId="799548A8"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信用信息的使用原则：经认定的被列入失信被执行人、重大税收违法案件当事人名单、政府采购严重违法失信行为记录名单的投标人，其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。联合体形式投标的，联合体成员存在不良信用记录，视同联合体存在不良信用记录。</w:t>
            </w:r>
          </w:p>
        </w:tc>
        <w:tc>
          <w:tcPr>
            <w:tcW w:w="882" w:type="pct"/>
            <w:vAlign w:val="center"/>
          </w:tcPr>
          <w:p w14:paraId="6F114666"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无须投标人提供，由采购人或采购代理机构查询。</w:t>
            </w:r>
          </w:p>
        </w:tc>
      </w:tr>
      <w:tr w:rsidR="00AF4839" w:rsidRPr="00EC7533" w14:paraId="5927902B" w14:textId="77777777">
        <w:trPr>
          <w:cantSplit/>
          <w:trHeight w:val="468"/>
        </w:trPr>
        <w:tc>
          <w:tcPr>
            <w:tcW w:w="455" w:type="pct"/>
            <w:vAlign w:val="center"/>
          </w:tcPr>
          <w:p w14:paraId="531E5701"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1-4</w:t>
            </w:r>
          </w:p>
        </w:tc>
        <w:tc>
          <w:tcPr>
            <w:tcW w:w="1067" w:type="pct"/>
            <w:vAlign w:val="center"/>
          </w:tcPr>
          <w:p w14:paraId="4DFC99EE"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法律、行政法规规定的其他条件</w:t>
            </w:r>
          </w:p>
        </w:tc>
        <w:tc>
          <w:tcPr>
            <w:tcW w:w="2596" w:type="pct"/>
            <w:vAlign w:val="center"/>
          </w:tcPr>
          <w:p w14:paraId="6EAA0DC2"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法律、行政法规规定的其他条件</w:t>
            </w:r>
          </w:p>
        </w:tc>
        <w:tc>
          <w:tcPr>
            <w:tcW w:w="882" w:type="pct"/>
            <w:vAlign w:val="center"/>
          </w:tcPr>
          <w:p w14:paraId="0CDEC490"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w:t>
            </w:r>
          </w:p>
        </w:tc>
      </w:tr>
      <w:tr w:rsidR="00AF4839" w:rsidRPr="00EC7533" w14:paraId="3FC4FDA4" w14:textId="77777777">
        <w:trPr>
          <w:cantSplit/>
          <w:trHeight w:val="468"/>
        </w:trPr>
        <w:tc>
          <w:tcPr>
            <w:tcW w:w="455" w:type="pct"/>
            <w:vAlign w:val="center"/>
          </w:tcPr>
          <w:p w14:paraId="5DD2A2E0"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2</w:t>
            </w:r>
          </w:p>
        </w:tc>
        <w:tc>
          <w:tcPr>
            <w:tcW w:w="1067" w:type="pct"/>
            <w:vAlign w:val="center"/>
          </w:tcPr>
          <w:p w14:paraId="74BF62B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落实政府采购政策需满足的资格要求</w:t>
            </w:r>
          </w:p>
        </w:tc>
        <w:tc>
          <w:tcPr>
            <w:tcW w:w="2596" w:type="pct"/>
            <w:vAlign w:val="center"/>
          </w:tcPr>
          <w:p w14:paraId="6D3BADB2"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具体要求见第一章《投标邀请》</w:t>
            </w:r>
          </w:p>
        </w:tc>
        <w:tc>
          <w:tcPr>
            <w:tcW w:w="882" w:type="pct"/>
            <w:vAlign w:val="center"/>
          </w:tcPr>
          <w:p w14:paraId="258378FB" w14:textId="77777777" w:rsidR="00AF4839" w:rsidRPr="00EC7533" w:rsidRDefault="00AF4839">
            <w:pPr>
              <w:tabs>
                <w:tab w:val="left" w:pos="1080"/>
              </w:tabs>
              <w:snapToGrid w:val="0"/>
              <w:rPr>
                <w:rFonts w:asciiTheme="minorEastAsia" w:eastAsiaTheme="minorEastAsia" w:hAnsiTheme="minorEastAsia" w:hint="eastAsia"/>
                <w:sz w:val="24"/>
              </w:rPr>
            </w:pPr>
          </w:p>
        </w:tc>
      </w:tr>
      <w:tr w:rsidR="00AF4839" w:rsidRPr="00EC7533" w14:paraId="40AD1B90" w14:textId="77777777">
        <w:trPr>
          <w:cantSplit/>
          <w:trHeight w:val="468"/>
        </w:trPr>
        <w:tc>
          <w:tcPr>
            <w:tcW w:w="455" w:type="pct"/>
            <w:vAlign w:val="center"/>
          </w:tcPr>
          <w:p w14:paraId="034348DC"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2-1</w:t>
            </w:r>
          </w:p>
        </w:tc>
        <w:tc>
          <w:tcPr>
            <w:tcW w:w="1067" w:type="pct"/>
            <w:vAlign w:val="center"/>
          </w:tcPr>
          <w:p w14:paraId="474ECFF3"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中小企业政策证明文件</w:t>
            </w:r>
          </w:p>
        </w:tc>
        <w:tc>
          <w:tcPr>
            <w:tcW w:w="2596" w:type="pct"/>
            <w:vAlign w:val="center"/>
          </w:tcPr>
          <w:p w14:paraId="358C87AE"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具体要求见第一章《投标邀请》</w:t>
            </w:r>
          </w:p>
        </w:tc>
        <w:tc>
          <w:tcPr>
            <w:tcW w:w="882" w:type="pct"/>
            <w:vAlign w:val="center"/>
          </w:tcPr>
          <w:p w14:paraId="6B3DE5FD" w14:textId="77777777" w:rsidR="00AF4839" w:rsidRPr="00EC7533" w:rsidRDefault="00AF4839">
            <w:pPr>
              <w:tabs>
                <w:tab w:val="left" w:pos="1080"/>
              </w:tabs>
              <w:snapToGrid w:val="0"/>
              <w:rPr>
                <w:rFonts w:asciiTheme="minorEastAsia" w:eastAsiaTheme="minorEastAsia" w:hAnsiTheme="minorEastAsia" w:hint="eastAsia"/>
                <w:sz w:val="24"/>
              </w:rPr>
            </w:pPr>
          </w:p>
        </w:tc>
      </w:tr>
      <w:tr w:rsidR="00AF4839" w:rsidRPr="00EC7533" w14:paraId="0474277B" w14:textId="77777777">
        <w:trPr>
          <w:cantSplit/>
          <w:trHeight w:val="468"/>
        </w:trPr>
        <w:tc>
          <w:tcPr>
            <w:tcW w:w="455" w:type="pct"/>
            <w:vAlign w:val="center"/>
          </w:tcPr>
          <w:p w14:paraId="4C073881"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2-1-1</w:t>
            </w:r>
          </w:p>
        </w:tc>
        <w:tc>
          <w:tcPr>
            <w:tcW w:w="1067" w:type="pct"/>
            <w:vAlign w:val="center"/>
          </w:tcPr>
          <w:p w14:paraId="4C0F9AD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中小企业证明文件</w:t>
            </w:r>
          </w:p>
        </w:tc>
        <w:tc>
          <w:tcPr>
            <w:tcW w:w="2596" w:type="pct"/>
            <w:vAlign w:val="center"/>
          </w:tcPr>
          <w:p w14:paraId="0DB4B647"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当本项目（包）涉及预留份额专门面向中小企业采购，此时建议在《资格证明文件》中提供。</w:t>
            </w:r>
          </w:p>
          <w:p w14:paraId="68C178CA"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1、投标人单独投标的，应提供《中小企业声明函》或《残疾人福利性单位声明函》或由省级以上监狱管理局、戒毒管理局（含新疆生产建设兵团）出具的属于监狱企业的证明文件。</w:t>
            </w:r>
          </w:p>
          <w:p w14:paraId="6143C3A9"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882" w:type="pct"/>
            <w:vAlign w:val="center"/>
          </w:tcPr>
          <w:p w14:paraId="7FB601E8"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格式见《投标文件格式》</w:t>
            </w:r>
          </w:p>
        </w:tc>
      </w:tr>
      <w:tr w:rsidR="00AF4839" w:rsidRPr="00EC7533" w14:paraId="5F8C66EA" w14:textId="77777777">
        <w:trPr>
          <w:cantSplit/>
          <w:trHeight w:val="468"/>
        </w:trPr>
        <w:tc>
          <w:tcPr>
            <w:tcW w:w="455" w:type="pct"/>
            <w:vAlign w:val="center"/>
          </w:tcPr>
          <w:p w14:paraId="771B5972"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lastRenderedPageBreak/>
              <w:t>2-1-2</w:t>
            </w:r>
          </w:p>
        </w:tc>
        <w:tc>
          <w:tcPr>
            <w:tcW w:w="1067" w:type="pct"/>
            <w:vAlign w:val="center"/>
          </w:tcPr>
          <w:p w14:paraId="6F435A5B"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拟分包情况说明及分包意向协议</w:t>
            </w:r>
          </w:p>
        </w:tc>
        <w:tc>
          <w:tcPr>
            <w:tcW w:w="2596" w:type="pct"/>
            <w:vAlign w:val="center"/>
          </w:tcPr>
          <w:p w14:paraId="05EE3D4A"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如本项目（包）要求通过分包措施预留部分采购份额面向中小企业采购、且投标人因落实政府采购政策拟进行分包的，必须提供；否则无须提供。</w:t>
            </w:r>
          </w:p>
          <w:p w14:paraId="1FB1E679" w14:textId="77777777" w:rsidR="00AF4839" w:rsidRPr="00EC7533" w:rsidRDefault="00000000">
            <w:pPr>
              <w:tabs>
                <w:tab w:val="left" w:pos="1080"/>
              </w:tabs>
              <w:snapToGrid w:val="0"/>
              <w:rPr>
                <w:rFonts w:asciiTheme="minorEastAsia" w:eastAsiaTheme="minorEastAsia" w:hAnsiTheme="minorEastAsia" w:hint="eastAsia"/>
                <w:b/>
                <w:sz w:val="24"/>
              </w:rPr>
            </w:pPr>
            <w:r w:rsidRPr="00EC7533">
              <w:rPr>
                <w:rFonts w:asciiTheme="minorEastAsia" w:eastAsiaTheme="minorEastAsia" w:hAnsiTheme="minorEastAsia"/>
                <w:sz w:val="24"/>
              </w:rPr>
              <w:t>对于预留份额专门面向中小企业采购的项目（包），组成联合体或者接受分包合同的中小企业与联合体内其他企业、分包企业之间不得存在直接控股、管理关系。</w:t>
            </w:r>
          </w:p>
        </w:tc>
        <w:tc>
          <w:tcPr>
            <w:tcW w:w="882" w:type="pct"/>
            <w:vAlign w:val="center"/>
          </w:tcPr>
          <w:p w14:paraId="06E37857"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格式见《投标文件格式》</w:t>
            </w:r>
          </w:p>
        </w:tc>
      </w:tr>
      <w:tr w:rsidR="00AF4839" w:rsidRPr="00EC7533" w14:paraId="591A592D" w14:textId="77777777">
        <w:trPr>
          <w:cantSplit/>
          <w:trHeight w:val="468"/>
        </w:trPr>
        <w:tc>
          <w:tcPr>
            <w:tcW w:w="455" w:type="pct"/>
            <w:vAlign w:val="center"/>
          </w:tcPr>
          <w:p w14:paraId="2854F986"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2-2</w:t>
            </w:r>
          </w:p>
        </w:tc>
        <w:tc>
          <w:tcPr>
            <w:tcW w:w="1067" w:type="pct"/>
            <w:vAlign w:val="center"/>
          </w:tcPr>
          <w:p w14:paraId="5EF54D57"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其它落实政府采购政策的资格要求</w:t>
            </w:r>
          </w:p>
        </w:tc>
        <w:tc>
          <w:tcPr>
            <w:tcW w:w="2596" w:type="pct"/>
            <w:vAlign w:val="center"/>
          </w:tcPr>
          <w:p w14:paraId="03A4DD46"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如有，见第一章《投标邀请》</w:t>
            </w:r>
          </w:p>
        </w:tc>
        <w:tc>
          <w:tcPr>
            <w:tcW w:w="882" w:type="pct"/>
            <w:vAlign w:val="center"/>
          </w:tcPr>
          <w:p w14:paraId="66C971A9"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提供证明文件的电子件或电子证照</w:t>
            </w:r>
          </w:p>
        </w:tc>
      </w:tr>
      <w:tr w:rsidR="00AF4839" w:rsidRPr="00EC7533" w14:paraId="3B29DEEA" w14:textId="77777777">
        <w:trPr>
          <w:cantSplit/>
          <w:trHeight w:val="468"/>
        </w:trPr>
        <w:tc>
          <w:tcPr>
            <w:tcW w:w="455" w:type="pct"/>
            <w:vAlign w:val="center"/>
          </w:tcPr>
          <w:p w14:paraId="62DC0C0E"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3</w:t>
            </w:r>
          </w:p>
        </w:tc>
        <w:tc>
          <w:tcPr>
            <w:tcW w:w="1067" w:type="pct"/>
            <w:vAlign w:val="center"/>
          </w:tcPr>
          <w:p w14:paraId="2EC766D4"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本项目的特定资格要求</w:t>
            </w:r>
          </w:p>
        </w:tc>
        <w:tc>
          <w:tcPr>
            <w:tcW w:w="2596" w:type="pct"/>
            <w:vAlign w:val="center"/>
          </w:tcPr>
          <w:p w14:paraId="32C0A284"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如有，见第一章《投标邀请》</w:t>
            </w:r>
          </w:p>
        </w:tc>
        <w:tc>
          <w:tcPr>
            <w:tcW w:w="882" w:type="pct"/>
            <w:vAlign w:val="center"/>
          </w:tcPr>
          <w:p w14:paraId="23277114" w14:textId="77777777" w:rsidR="00AF4839" w:rsidRPr="00EC7533" w:rsidRDefault="00AF4839">
            <w:pPr>
              <w:tabs>
                <w:tab w:val="left" w:pos="1080"/>
              </w:tabs>
              <w:snapToGrid w:val="0"/>
              <w:rPr>
                <w:rFonts w:asciiTheme="minorEastAsia" w:eastAsiaTheme="minorEastAsia" w:hAnsiTheme="minorEastAsia" w:hint="eastAsia"/>
                <w:sz w:val="24"/>
              </w:rPr>
            </w:pPr>
          </w:p>
        </w:tc>
      </w:tr>
      <w:tr w:rsidR="00AF4839" w:rsidRPr="00EC7533" w14:paraId="6C6F160B" w14:textId="77777777">
        <w:trPr>
          <w:cantSplit/>
          <w:trHeight w:val="468"/>
        </w:trPr>
        <w:tc>
          <w:tcPr>
            <w:tcW w:w="455" w:type="pct"/>
            <w:vAlign w:val="center"/>
          </w:tcPr>
          <w:p w14:paraId="505977E5"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3-1</w:t>
            </w:r>
          </w:p>
        </w:tc>
        <w:tc>
          <w:tcPr>
            <w:tcW w:w="1067" w:type="pct"/>
            <w:vAlign w:val="center"/>
          </w:tcPr>
          <w:p w14:paraId="13597193"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本项目对于联合体的要求</w:t>
            </w:r>
          </w:p>
        </w:tc>
        <w:tc>
          <w:tcPr>
            <w:tcW w:w="2596" w:type="pct"/>
            <w:vAlign w:val="center"/>
          </w:tcPr>
          <w:p w14:paraId="6966BEA9"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14:paraId="25AD4452"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2、联合体各成员单位均须提供本表中序号1-1、1-2的证明文件。联合体各成员单位均应满足本表3-2项规定。</w:t>
            </w:r>
          </w:p>
          <w:p w14:paraId="0322B8FD"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3、本表序号3-3项规定的其他特定资格要求中的每一小项要求，联合体各方中至少应当有一方符合本表中其他资格要求并提供证明文件。</w:t>
            </w:r>
          </w:p>
          <w:p w14:paraId="661F620D"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4、联合体中有同类资质的供应商按照联合体分工承担相同工作的，应当按照资质等级较低的供应商确定资质等级。</w:t>
            </w:r>
          </w:p>
          <w:p w14:paraId="5D018A01"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5、以联合体形式参加政府采购活动的，联合体各方不得再单独参加或者与其他供应商另外组成联合体参加同一合同项下的政府采购活动。</w:t>
            </w:r>
          </w:p>
          <w:p w14:paraId="1F182DD2"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6、若联合体中任一成员单位中途退出，则该联合体的</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7DA28283"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7、本项目不接受联合体投标时，投标人不得为联合体。</w:t>
            </w:r>
          </w:p>
        </w:tc>
        <w:tc>
          <w:tcPr>
            <w:tcW w:w="882" w:type="pct"/>
            <w:vAlign w:val="center"/>
          </w:tcPr>
          <w:p w14:paraId="5E75E8C1"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提供《联合协议》原件的电子件</w:t>
            </w: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格式见《投标文件格式》</w:t>
            </w:r>
          </w:p>
        </w:tc>
      </w:tr>
      <w:tr w:rsidR="00AF4839" w:rsidRPr="00EC7533" w14:paraId="3E465416" w14:textId="77777777">
        <w:trPr>
          <w:cantSplit/>
          <w:trHeight w:val="468"/>
        </w:trPr>
        <w:tc>
          <w:tcPr>
            <w:tcW w:w="455" w:type="pct"/>
            <w:vAlign w:val="center"/>
          </w:tcPr>
          <w:p w14:paraId="7CAD8D58"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3-2</w:t>
            </w:r>
          </w:p>
        </w:tc>
        <w:tc>
          <w:tcPr>
            <w:tcW w:w="1067" w:type="pct"/>
            <w:vAlign w:val="center"/>
          </w:tcPr>
          <w:p w14:paraId="291451C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政府购买服务承接主体的要求</w:t>
            </w:r>
          </w:p>
        </w:tc>
        <w:tc>
          <w:tcPr>
            <w:tcW w:w="2596" w:type="pct"/>
            <w:vAlign w:val="center"/>
          </w:tcPr>
          <w:p w14:paraId="0B92B716"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如本项目属于政府购买服务，投标人不属于公益一类事业单位、使用事业编制且由财政拨款保障的群团组织。</w:t>
            </w:r>
          </w:p>
        </w:tc>
        <w:tc>
          <w:tcPr>
            <w:tcW w:w="882" w:type="pct"/>
            <w:vAlign w:val="center"/>
          </w:tcPr>
          <w:p w14:paraId="16866E68"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格式见《投标文件格式》</w:t>
            </w:r>
          </w:p>
        </w:tc>
      </w:tr>
      <w:tr w:rsidR="00AF4839" w:rsidRPr="00EC7533" w14:paraId="7AC1A518" w14:textId="77777777">
        <w:trPr>
          <w:cantSplit/>
          <w:trHeight w:val="460"/>
        </w:trPr>
        <w:tc>
          <w:tcPr>
            <w:tcW w:w="455" w:type="pct"/>
            <w:vAlign w:val="center"/>
          </w:tcPr>
          <w:p w14:paraId="2B14B4B3"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lastRenderedPageBreak/>
              <w:t>3-3</w:t>
            </w:r>
          </w:p>
        </w:tc>
        <w:tc>
          <w:tcPr>
            <w:tcW w:w="1067" w:type="pct"/>
            <w:vAlign w:val="center"/>
          </w:tcPr>
          <w:p w14:paraId="5464EF4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其他特定资格要求</w:t>
            </w:r>
          </w:p>
        </w:tc>
        <w:tc>
          <w:tcPr>
            <w:tcW w:w="2596" w:type="pct"/>
            <w:vAlign w:val="center"/>
          </w:tcPr>
          <w:p w14:paraId="3F3D2042" w14:textId="5E9A083B" w:rsidR="00AF4839" w:rsidRPr="00EC7533" w:rsidRDefault="00E34D41">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如有，见第一章《投标邀请》</w:t>
            </w:r>
          </w:p>
        </w:tc>
        <w:tc>
          <w:tcPr>
            <w:tcW w:w="882" w:type="pct"/>
            <w:vAlign w:val="center"/>
          </w:tcPr>
          <w:p w14:paraId="270B622A"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提供证明文件的电子件或电子证照</w:t>
            </w:r>
          </w:p>
        </w:tc>
      </w:tr>
      <w:tr w:rsidR="00AF4839" w:rsidRPr="00EC7533" w14:paraId="560444B5" w14:textId="77777777">
        <w:trPr>
          <w:cantSplit/>
          <w:trHeight w:val="468"/>
        </w:trPr>
        <w:tc>
          <w:tcPr>
            <w:tcW w:w="455" w:type="pct"/>
            <w:vAlign w:val="center"/>
          </w:tcPr>
          <w:p w14:paraId="71E780A1"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4</w:t>
            </w:r>
          </w:p>
        </w:tc>
        <w:tc>
          <w:tcPr>
            <w:tcW w:w="1067" w:type="pct"/>
            <w:vAlign w:val="center"/>
          </w:tcPr>
          <w:p w14:paraId="593E8484"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投标保证金</w:t>
            </w:r>
          </w:p>
        </w:tc>
        <w:tc>
          <w:tcPr>
            <w:tcW w:w="2596" w:type="pct"/>
            <w:vAlign w:val="center"/>
          </w:tcPr>
          <w:p w14:paraId="4E6EA8AC"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kern w:val="0"/>
                <w:sz w:val="24"/>
              </w:rPr>
              <w:t>按照招标文件的规定提交投标保证金。</w:t>
            </w:r>
          </w:p>
        </w:tc>
        <w:tc>
          <w:tcPr>
            <w:tcW w:w="882" w:type="pct"/>
            <w:vAlign w:val="center"/>
          </w:tcPr>
          <w:p w14:paraId="0649BDD5"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hint="eastAsia"/>
                <w:sz w:val="24"/>
              </w:rPr>
              <w:t>本项目不适用</w:t>
            </w:r>
          </w:p>
        </w:tc>
      </w:tr>
      <w:tr w:rsidR="00AF4839" w:rsidRPr="00EC7533" w14:paraId="374BC66C" w14:textId="77777777">
        <w:trPr>
          <w:cantSplit/>
          <w:trHeight w:val="468"/>
        </w:trPr>
        <w:tc>
          <w:tcPr>
            <w:tcW w:w="455" w:type="pct"/>
            <w:vAlign w:val="center"/>
          </w:tcPr>
          <w:p w14:paraId="7CCCB3A9" w14:textId="77777777" w:rsidR="00AF4839" w:rsidRPr="00EC7533" w:rsidRDefault="00000000">
            <w:pPr>
              <w:tabs>
                <w:tab w:val="left" w:pos="1080"/>
              </w:tabs>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5</w:t>
            </w:r>
          </w:p>
        </w:tc>
        <w:tc>
          <w:tcPr>
            <w:tcW w:w="1067" w:type="pct"/>
            <w:vAlign w:val="center"/>
          </w:tcPr>
          <w:p w14:paraId="5415476A" w14:textId="77777777" w:rsidR="00AF4839" w:rsidRPr="00EC7533" w:rsidRDefault="00000000">
            <w:pPr>
              <w:tabs>
                <w:tab w:val="left" w:pos="1080"/>
              </w:tabs>
              <w:snapToGrid w:val="0"/>
              <w:rPr>
                <w:rFonts w:asciiTheme="minorEastAsia" w:eastAsiaTheme="minorEastAsia" w:hAnsiTheme="minorEastAsia" w:hint="eastAsia"/>
                <w:sz w:val="24"/>
              </w:rPr>
            </w:pPr>
            <w:r w:rsidRPr="00EC7533">
              <w:rPr>
                <w:rFonts w:asciiTheme="minorEastAsia" w:eastAsiaTheme="minorEastAsia" w:hAnsiTheme="minorEastAsia"/>
                <w:sz w:val="24"/>
              </w:rPr>
              <w:t>获取招标文件</w:t>
            </w:r>
          </w:p>
        </w:tc>
        <w:tc>
          <w:tcPr>
            <w:tcW w:w="2596" w:type="pct"/>
            <w:vAlign w:val="center"/>
          </w:tcPr>
          <w:p w14:paraId="4F619270" w14:textId="77777777" w:rsidR="00AF4839" w:rsidRPr="00EC7533" w:rsidRDefault="00000000">
            <w:pPr>
              <w:tabs>
                <w:tab w:val="left" w:pos="1080"/>
              </w:tabs>
              <w:snapToGrid w:val="0"/>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在规定期限内通过北京市政府采购电子交易平台获取所参与包的招标文件。</w:t>
            </w:r>
          </w:p>
          <w:p w14:paraId="6D3B9FDC" w14:textId="77777777" w:rsidR="00AF4839" w:rsidRPr="00EC7533" w:rsidRDefault="00000000">
            <w:pPr>
              <w:tabs>
                <w:tab w:val="left" w:pos="1080"/>
              </w:tabs>
              <w:snapToGrid w:val="0"/>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注：如本项目接受联合体，且供应商为联合体时，联合体中任一成员获取文件即视为满足要求。</w:t>
            </w:r>
          </w:p>
        </w:tc>
        <w:tc>
          <w:tcPr>
            <w:tcW w:w="882" w:type="pct"/>
            <w:vAlign w:val="center"/>
          </w:tcPr>
          <w:p w14:paraId="2370BE93" w14:textId="77777777" w:rsidR="00AF4839" w:rsidRPr="00EC7533" w:rsidRDefault="00AF4839">
            <w:pPr>
              <w:tabs>
                <w:tab w:val="left" w:pos="1080"/>
              </w:tabs>
              <w:snapToGrid w:val="0"/>
              <w:rPr>
                <w:rFonts w:asciiTheme="minorEastAsia" w:eastAsiaTheme="minorEastAsia" w:hAnsiTheme="minorEastAsia" w:hint="eastAsia"/>
                <w:sz w:val="24"/>
              </w:rPr>
            </w:pPr>
          </w:p>
        </w:tc>
      </w:tr>
    </w:tbl>
    <w:p w14:paraId="7107FFD6" w14:textId="77777777" w:rsidR="00AF4839" w:rsidRPr="00EC7533" w:rsidRDefault="00000000">
      <w:pPr>
        <w:widowControl/>
        <w:jc w:val="left"/>
        <w:rPr>
          <w:rFonts w:asciiTheme="minorEastAsia" w:eastAsiaTheme="minorEastAsia" w:hAnsiTheme="minorEastAsia" w:hint="eastAsia"/>
          <w:sz w:val="24"/>
        </w:rPr>
      </w:pPr>
      <w:bookmarkStart w:id="736" w:name="_Hlt487900425"/>
      <w:bookmarkStart w:id="737" w:name="_Hlt522424701"/>
      <w:bookmarkStart w:id="738" w:name="_Toc127161490"/>
      <w:bookmarkStart w:id="739" w:name="_Toc226965858"/>
      <w:bookmarkStart w:id="740" w:name="_Toc127151779"/>
      <w:bookmarkStart w:id="741" w:name="_Toc353825550"/>
      <w:bookmarkStart w:id="742" w:name="_Toc353873940"/>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31"/>
      <w:bookmarkEnd w:id="735"/>
      <w:bookmarkEnd w:id="736"/>
      <w:bookmarkEnd w:id="737"/>
      <w:r w:rsidRPr="00EC7533">
        <w:rPr>
          <w:rFonts w:asciiTheme="minorEastAsia" w:eastAsiaTheme="minorEastAsia" w:hAnsiTheme="minorEastAsia"/>
          <w:sz w:val="24"/>
        </w:rPr>
        <w:br w:type="page"/>
      </w:r>
    </w:p>
    <w:p w14:paraId="5AEEB671"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bookmarkStart w:id="743" w:name="_Toc1592"/>
      <w:r w:rsidRPr="00EC7533">
        <w:rPr>
          <w:rFonts w:asciiTheme="minorEastAsia" w:eastAsiaTheme="minorEastAsia" w:hAnsiTheme="minorEastAsia"/>
          <w:b/>
          <w:sz w:val="36"/>
          <w:szCs w:val="36"/>
        </w:rPr>
        <w:lastRenderedPageBreak/>
        <w:t xml:space="preserve">第四章   </w:t>
      </w:r>
      <w:bookmarkStart w:id="744" w:name="_Hlt164229061"/>
      <w:bookmarkEnd w:id="738"/>
      <w:bookmarkEnd w:id="739"/>
      <w:bookmarkEnd w:id="740"/>
      <w:bookmarkEnd w:id="741"/>
      <w:bookmarkEnd w:id="742"/>
      <w:bookmarkEnd w:id="744"/>
      <w:r w:rsidRPr="00EC7533">
        <w:rPr>
          <w:rFonts w:asciiTheme="minorEastAsia" w:eastAsiaTheme="minorEastAsia" w:hAnsiTheme="minorEastAsia"/>
          <w:b/>
          <w:sz w:val="36"/>
          <w:szCs w:val="36"/>
        </w:rPr>
        <w:t>评标程序、评标方法和评标标准</w:t>
      </w:r>
      <w:bookmarkEnd w:id="743"/>
    </w:p>
    <w:p w14:paraId="12D9F714" w14:textId="77777777" w:rsidR="00AF4839" w:rsidRPr="00EC7533" w:rsidRDefault="00000000">
      <w:pPr>
        <w:tabs>
          <w:tab w:val="left" w:pos="360"/>
          <w:tab w:val="left" w:pos="900"/>
        </w:tabs>
        <w:snapToGrid w:val="0"/>
        <w:spacing w:line="360" w:lineRule="auto"/>
        <w:jc w:val="center"/>
        <w:outlineLvl w:val="1"/>
        <w:rPr>
          <w:rFonts w:asciiTheme="minorEastAsia" w:eastAsiaTheme="minorEastAsia" w:hAnsiTheme="minorEastAsia" w:hint="eastAsia"/>
          <w:b/>
        </w:rPr>
      </w:pPr>
      <w:r w:rsidRPr="00EC7533">
        <w:rPr>
          <w:rFonts w:asciiTheme="minorEastAsia" w:eastAsiaTheme="minorEastAsia" w:hAnsiTheme="minorEastAsia"/>
          <w:b/>
          <w:sz w:val="24"/>
        </w:rPr>
        <w:t>一、评标方法</w:t>
      </w:r>
    </w:p>
    <w:p w14:paraId="4EE86E91" w14:textId="77777777" w:rsidR="00AF4839" w:rsidRPr="00EC7533"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bookmarkStart w:id="745" w:name="_Toc150509292"/>
      <w:bookmarkStart w:id="746" w:name="_Toc226337237"/>
      <w:bookmarkStart w:id="747" w:name="_Toc127161455"/>
      <w:bookmarkStart w:id="748" w:name="_Toc150774641"/>
      <w:bookmarkStart w:id="749" w:name="_Toc226965731"/>
      <w:bookmarkStart w:id="750" w:name="_Toc127151742"/>
      <w:bookmarkStart w:id="751" w:name="_Toc195842906"/>
      <w:bookmarkStart w:id="752" w:name="_Toc151193639"/>
      <w:bookmarkStart w:id="753" w:name="_Toc151193783"/>
      <w:bookmarkStart w:id="754" w:name="_Toc305158883"/>
      <w:bookmarkStart w:id="755" w:name="_Toc142311043"/>
      <w:bookmarkStart w:id="756" w:name="_Toc150480779"/>
      <w:bookmarkStart w:id="757" w:name="_Toc150774746"/>
      <w:bookmarkStart w:id="758" w:name="_Toc164608810"/>
      <w:bookmarkStart w:id="759" w:name="_Toc264969231"/>
      <w:bookmarkStart w:id="760" w:name="_Toc127151541"/>
      <w:bookmarkStart w:id="761" w:name="_Toc226309785"/>
      <w:bookmarkStart w:id="762" w:name="_Toc226965814"/>
      <w:bookmarkStart w:id="763" w:name="_Toc164229236"/>
      <w:bookmarkStart w:id="764" w:name="_Toc164608655"/>
      <w:bookmarkStart w:id="765" w:name="_Toc151193855"/>
      <w:bookmarkStart w:id="766" w:name="_Toc265228379"/>
      <w:bookmarkStart w:id="767" w:name="_Toc151193929"/>
      <w:bookmarkStart w:id="768" w:name="_Toc305158809"/>
      <w:bookmarkStart w:id="769" w:name="_Toc151193711"/>
      <w:bookmarkStart w:id="770" w:name="_Toc164229382"/>
      <w:bookmarkStart w:id="771" w:name="_Toc149720834"/>
      <w:bookmarkStart w:id="772" w:name="_Toc151190168"/>
      <w:bookmarkStart w:id="773" w:name="_Toc164351635"/>
      <w:bookmarkStart w:id="774" w:name="_Toc353825551"/>
      <w:bookmarkStart w:id="775" w:name="_Toc353873941"/>
      <w:bookmarkStart w:id="776" w:name="_Toc353873665"/>
      <w:bookmarkStart w:id="777" w:name="_Toc150480793"/>
      <w:bookmarkStart w:id="778" w:name="_Toc353873935"/>
      <w:bookmarkStart w:id="779" w:name="_Toc305158897"/>
      <w:bookmarkStart w:id="780" w:name="_Toc127151555"/>
      <w:bookmarkStart w:id="781" w:name="_Toc226337251"/>
      <w:bookmarkStart w:id="782" w:name="_Toc150774760"/>
      <w:bookmarkStart w:id="783" w:name="_Toc226965828"/>
      <w:bookmarkStart w:id="784" w:name="_Toc265228393"/>
      <w:bookmarkStart w:id="785" w:name="_Toc142311057"/>
      <w:bookmarkStart w:id="786" w:name="_Toc264969245"/>
      <w:bookmarkStart w:id="787" w:name="_Toc195842920"/>
      <w:bookmarkStart w:id="788" w:name="_Toc305158823"/>
      <w:bookmarkStart w:id="789" w:name="_Toc353825545"/>
      <w:r w:rsidRPr="00EC7533">
        <w:rPr>
          <w:rFonts w:asciiTheme="minorEastAsia" w:eastAsiaTheme="minorEastAsia" w:hAnsiTheme="minorEastAsia"/>
          <w:sz w:val="24"/>
        </w:rPr>
        <w:t>投标文件的符合性审查</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p>
    <w:p w14:paraId="45E68246"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评标委员会对资格审查合格的投标人的投标文件进行符合性审查，以确定其是否满足招标文件的实质性要求。</w:t>
      </w:r>
      <w:bookmarkStart w:id="790" w:name="_Toc520356167"/>
    </w:p>
    <w:p w14:paraId="372089DA"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90"/>
      <w:r w:rsidRPr="00EC7533">
        <w:rPr>
          <w:rFonts w:asciiTheme="minorEastAsia" w:eastAsiaTheme="minorEastAsia" w:hAnsiTheme="minorEastAsia"/>
          <w:sz w:val="24"/>
        </w:rPr>
        <w:t>要求的，</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7655428A" w14:textId="77777777" w:rsidR="00AF4839" w:rsidRPr="00EC7533" w:rsidRDefault="00000000">
      <w:pPr>
        <w:tabs>
          <w:tab w:val="left" w:pos="900"/>
          <w:tab w:val="left" w:pos="1080"/>
          <w:tab w:val="left" w:pos="1589"/>
        </w:tabs>
        <w:snapToGrid w:val="0"/>
        <w:spacing w:line="360" w:lineRule="auto"/>
        <w:ind w:leftChars="-170" w:hangingChars="148" w:hanging="357"/>
        <w:jc w:val="center"/>
        <w:rPr>
          <w:rFonts w:asciiTheme="minorEastAsia" w:eastAsiaTheme="minorEastAsia" w:hAnsiTheme="minorEastAsia" w:hint="eastAsia"/>
          <w:b/>
          <w:sz w:val="24"/>
        </w:rPr>
      </w:pPr>
      <w:r w:rsidRPr="00EC7533">
        <w:rPr>
          <w:rFonts w:asciiTheme="minorEastAsia" w:eastAsiaTheme="minorEastAsia" w:hAnsiTheme="minorEastAsia"/>
          <w:b/>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767"/>
        <w:gridCol w:w="6566"/>
      </w:tblGrid>
      <w:tr w:rsidR="00AF4839" w:rsidRPr="00EC7533" w14:paraId="701811ED" w14:textId="77777777">
        <w:trPr>
          <w:trHeight w:val="300"/>
          <w:tblHeader/>
          <w:jc w:val="center"/>
        </w:trPr>
        <w:tc>
          <w:tcPr>
            <w:tcW w:w="402" w:type="pct"/>
            <w:shd w:val="clear" w:color="auto" w:fill="auto"/>
            <w:vAlign w:val="center"/>
          </w:tcPr>
          <w:p w14:paraId="3FE699E0" w14:textId="77777777" w:rsidR="00AF4839" w:rsidRPr="00EC7533" w:rsidRDefault="00000000">
            <w:pPr>
              <w:widowControl/>
              <w:jc w:val="center"/>
              <w:rPr>
                <w:rFonts w:asciiTheme="minorEastAsia" w:eastAsiaTheme="minorEastAsia" w:hAnsiTheme="minorEastAsia" w:hint="eastAsia"/>
                <w:b/>
                <w:kern w:val="0"/>
                <w:sz w:val="24"/>
              </w:rPr>
            </w:pPr>
            <w:r w:rsidRPr="00EC7533">
              <w:rPr>
                <w:rFonts w:asciiTheme="minorEastAsia" w:eastAsiaTheme="minorEastAsia" w:hAnsiTheme="minorEastAsia"/>
                <w:b/>
                <w:kern w:val="0"/>
                <w:sz w:val="24"/>
              </w:rPr>
              <w:t>序号</w:t>
            </w:r>
          </w:p>
        </w:tc>
        <w:tc>
          <w:tcPr>
            <w:tcW w:w="975" w:type="pct"/>
            <w:shd w:val="clear" w:color="auto" w:fill="auto"/>
            <w:vAlign w:val="center"/>
          </w:tcPr>
          <w:p w14:paraId="0CA9F607" w14:textId="77777777" w:rsidR="00AF4839" w:rsidRPr="00EC7533" w:rsidRDefault="00000000">
            <w:pPr>
              <w:widowControl/>
              <w:jc w:val="center"/>
              <w:rPr>
                <w:rFonts w:asciiTheme="minorEastAsia" w:eastAsiaTheme="minorEastAsia" w:hAnsiTheme="minorEastAsia" w:hint="eastAsia"/>
                <w:b/>
                <w:kern w:val="0"/>
                <w:sz w:val="24"/>
              </w:rPr>
            </w:pPr>
            <w:r w:rsidRPr="00EC7533">
              <w:rPr>
                <w:rFonts w:asciiTheme="minorEastAsia" w:eastAsiaTheme="minorEastAsia" w:hAnsiTheme="minorEastAsia"/>
                <w:b/>
                <w:kern w:val="0"/>
                <w:sz w:val="24"/>
              </w:rPr>
              <w:t>审查因素</w:t>
            </w:r>
          </w:p>
        </w:tc>
        <w:tc>
          <w:tcPr>
            <w:tcW w:w="3622" w:type="pct"/>
            <w:shd w:val="clear" w:color="auto" w:fill="auto"/>
            <w:vAlign w:val="center"/>
          </w:tcPr>
          <w:p w14:paraId="6F50213D" w14:textId="77777777" w:rsidR="00AF4839" w:rsidRPr="00EC7533" w:rsidRDefault="00000000">
            <w:pPr>
              <w:widowControl/>
              <w:jc w:val="center"/>
              <w:rPr>
                <w:rFonts w:asciiTheme="minorEastAsia" w:eastAsiaTheme="minorEastAsia" w:hAnsiTheme="minorEastAsia" w:hint="eastAsia"/>
                <w:b/>
                <w:kern w:val="0"/>
                <w:sz w:val="24"/>
              </w:rPr>
            </w:pPr>
            <w:r w:rsidRPr="00EC7533">
              <w:rPr>
                <w:rFonts w:asciiTheme="minorEastAsia" w:eastAsiaTheme="minorEastAsia" w:hAnsiTheme="minorEastAsia"/>
                <w:b/>
                <w:kern w:val="0"/>
                <w:sz w:val="24"/>
              </w:rPr>
              <w:t>审查内容</w:t>
            </w:r>
          </w:p>
        </w:tc>
      </w:tr>
      <w:tr w:rsidR="00AF4839" w:rsidRPr="00EC7533" w14:paraId="07B962B5" w14:textId="77777777">
        <w:trPr>
          <w:trHeight w:val="685"/>
          <w:jc w:val="center"/>
        </w:trPr>
        <w:tc>
          <w:tcPr>
            <w:tcW w:w="402" w:type="pct"/>
            <w:shd w:val="clear" w:color="auto" w:fill="auto"/>
            <w:vAlign w:val="center"/>
          </w:tcPr>
          <w:p w14:paraId="6674992C"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1</w:t>
            </w:r>
          </w:p>
        </w:tc>
        <w:tc>
          <w:tcPr>
            <w:tcW w:w="975" w:type="pct"/>
            <w:shd w:val="clear" w:color="auto" w:fill="auto"/>
            <w:vAlign w:val="center"/>
          </w:tcPr>
          <w:p w14:paraId="2225125D"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授权委托书</w:t>
            </w:r>
          </w:p>
        </w:tc>
        <w:tc>
          <w:tcPr>
            <w:tcW w:w="3622" w:type="pct"/>
            <w:shd w:val="clear" w:color="auto" w:fill="auto"/>
            <w:vAlign w:val="center"/>
          </w:tcPr>
          <w:p w14:paraId="033E4A69"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按招标文件要求提供授权委托书；</w:t>
            </w:r>
          </w:p>
        </w:tc>
      </w:tr>
      <w:tr w:rsidR="00AF4839" w:rsidRPr="00EC7533" w14:paraId="01C395B4" w14:textId="77777777">
        <w:trPr>
          <w:trHeight w:val="685"/>
          <w:jc w:val="center"/>
        </w:trPr>
        <w:tc>
          <w:tcPr>
            <w:tcW w:w="402" w:type="pct"/>
            <w:shd w:val="clear" w:color="auto" w:fill="auto"/>
            <w:vAlign w:val="center"/>
          </w:tcPr>
          <w:p w14:paraId="6E0C74F2"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2</w:t>
            </w:r>
          </w:p>
        </w:tc>
        <w:tc>
          <w:tcPr>
            <w:tcW w:w="975" w:type="pct"/>
            <w:shd w:val="clear" w:color="auto" w:fill="auto"/>
            <w:vAlign w:val="center"/>
          </w:tcPr>
          <w:p w14:paraId="6EEF6BC7"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投标完整性</w:t>
            </w:r>
          </w:p>
        </w:tc>
        <w:tc>
          <w:tcPr>
            <w:tcW w:w="3622" w:type="pct"/>
            <w:shd w:val="clear" w:color="auto" w:fill="auto"/>
            <w:vAlign w:val="center"/>
          </w:tcPr>
          <w:p w14:paraId="7206965E"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sz w:val="24"/>
              </w:rPr>
              <w:t>未将一个采购包中的内容拆分投标；</w:t>
            </w:r>
          </w:p>
        </w:tc>
      </w:tr>
      <w:tr w:rsidR="00AF4839" w:rsidRPr="00EC7533" w14:paraId="67FE8F50" w14:textId="77777777">
        <w:trPr>
          <w:trHeight w:val="685"/>
          <w:jc w:val="center"/>
        </w:trPr>
        <w:tc>
          <w:tcPr>
            <w:tcW w:w="402" w:type="pct"/>
            <w:shd w:val="clear" w:color="auto" w:fill="auto"/>
            <w:vAlign w:val="center"/>
          </w:tcPr>
          <w:p w14:paraId="4752D01D"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3</w:t>
            </w:r>
          </w:p>
        </w:tc>
        <w:tc>
          <w:tcPr>
            <w:tcW w:w="975" w:type="pct"/>
            <w:shd w:val="clear" w:color="auto" w:fill="auto"/>
            <w:vAlign w:val="center"/>
          </w:tcPr>
          <w:p w14:paraId="4F06CB71"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投标报价</w:t>
            </w:r>
          </w:p>
        </w:tc>
        <w:tc>
          <w:tcPr>
            <w:tcW w:w="3622" w:type="pct"/>
            <w:shd w:val="clear" w:color="auto" w:fill="auto"/>
            <w:vAlign w:val="center"/>
          </w:tcPr>
          <w:p w14:paraId="52B795E7"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投标报价未</w:t>
            </w:r>
            <w:r w:rsidRPr="00EC7533">
              <w:rPr>
                <w:rFonts w:asciiTheme="minorEastAsia" w:eastAsiaTheme="minorEastAsia" w:hAnsiTheme="minorEastAsia"/>
                <w:sz w:val="24"/>
              </w:rPr>
              <w:t>超过招标文件中规定的项目/采购包预算金额或者项目/采购包最高限价</w:t>
            </w:r>
            <w:r w:rsidRPr="00EC7533">
              <w:rPr>
                <w:rFonts w:asciiTheme="minorEastAsia" w:eastAsiaTheme="minorEastAsia" w:hAnsiTheme="minorEastAsia"/>
                <w:kern w:val="0"/>
                <w:sz w:val="24"/>
              </w:rPr>
              <w:t>；</w:t>
            </w:r>
          </w:p>
        </w:tc>
      </w:tr>
      <w:tr w:rsidR="00AF4839" w:rsidRPr="00EC7533" w14:paraId="5CBB12BC" w14:textId="77777777">
        <w:trPr>
          <w:trHeight w:val="685"/>
          <w:jc w:val="center"/>
        </w:trPr>
        <w:tc>
          <w:tcPr>
            <w:tcW w:w="402" w:type="pct"/>
            <w:shd w:val="clear" w:color="auto" w:fill="auto"/>
            <w:vAlign w:val="center"/>
          </w:tcPr>
          <w:p w14:paraId="2BCCEC72"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4</w:t>
            </w:r>
          </w:p>
        </w:tc>
        <w:tc>
          <w:tcPr>
            <w:tcW w:w="975" w:type="pct"/>
            <w:shd w:val="clear" w:color="auto" w:fill="auto"/>
            <w:vAlign w:val="center"/>
          </w:tcPr>
          <w:p w14:paraId="6F9798F8"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报价唯一性</w:t>
            </w:r>
          </w:p>
        </w:tc>
        <w:tc>
          <w:tcPr>
            <w:tcW w:w="3622" w:type="pct"/>
            <w:shd w:val="clear" w:color="auto" w:fill="auto"/>
            <w:vAlign w:val="center"/>
          </w:tcPr>
          <w:p w14:paraId="25D44DD8"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投标文件未</w:t>
            </w:r>
            <w:r w:rsidRPr="00EC7533">
              <w:rPr>
                <w:rFonts w:asciiTheme="minorEastAsia" w:eastAsiaTheme="minorEastAsia" w:hAnsiTheme="minorEastAsia"/>
                <w:sz w:val="24"/>
              </w:rPr>
              <w:t>出现可选择性或可调整的报价（招标文件另有规定的除外）</w:t>
            </w:r>
            <w:r w:rsidRPr="00EC7533">
              <w:rPr>
                <w:rFonts w:asciiTheme="minorEastAsia" w:eastAsiaTheme="minorEastAsia" w:hAnsiTheme="minorEastAsia"/>
                <w:kern w:val="0"/>
                <w:sz w:val="24"/>
              </w:rPr>
              <w:t>；</w:t>
            </w:r>
          </w:p>
        </w:tc>
      </w:tr>
      <w:tr w:rsidR="00AF4839" w:rsidRPr="00EC7533" w14:paraId="4F071AA5" w14:textId="77777777">
        <w:trPr>
          <w:trHeight w:val="685"/>
          <w:jc w:val="center"/>
        </w:trPr>
        <w:tc>
          <w:tcPr>
            <w:tcW w:w="402" w:type="pct"/>
            <w:shd w:val="clear" w:color="auto" w:fill="auto"/>
            <w:vAlign w:val="center"/>
          </w:tcPr>
          <w:p w14:paraId="0FCAAA24"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5</w:t>
            </w:r>
          </w:p>
        </w:tc>
        <w:tc>
          <w:tcPr>
            <w:tcW w:w="975" w:type="pct"/>
            <w:shd w:val="clear" w:color="auto" w:fill="auto"/>
            <w:vAlign w:val="center"/>
          </w:tcPr>
          <w:p w14:paraId="6CEDD382"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投标有效期</w:t>
            </w:r>
          </w:p>
        </w:tc>
        <w:tc>
          <w:tcPr>
            <w:tcW w:w="3622" w:type="pct"/>
            <w:shd w:val="clear" w:color="auto" w:fill="auto"/>
            <w:vAlign w:val="center"/>
          </w:tcPr>
          <w:p w14:paraId="7AD81769"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投标文件中承诺的投标有效期满足招标文件中载明的投标有效期的；</w:t>
            </w:r>
          </w:p>
        </w:tc>
      </w:tr>
      <w:tr w:rsidR="00AF4839" w:rsidRPr="00EC7533" w14:paraId="161481CD" w14:textId="77777777">
        <w:trPr>
          <w:trHeight w:val="685"/>
          <w:jc w:val="center"/>
        </w:trPr>
        <w:tc>
          <w:tcPr>
            <w:tcW w:w="402" w:type="pct"/>
            <w:shd w:val="clear" w:color="auto" w:fill="auto"/>
            <w:vAlign w:val="center"/>
          </w:tcPr>
          <w:p w14:paraId="5E95FD63"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6</w:t>
            </w:r>
          </w:p>
        </w:tc>
        <w:tc>
          <w:tcPr>
            <w:tcW w:w="975" w:type="pct"/>
            <w:shd w:val="clear" w:color="auto" w:fill="auto"/>
            <w:vAlign w:val="center"/>
          </w:tcPr>
          <w:p w14:paraId="3B26A9D0"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实质性格式</w:t>
            </w:r>
          </w:p>
        </w:tc>
        <w:tc>
          <w:tcPr>
            <w:tcW w:w="3622" w:type="pct"/>
            <w:shd w:val="clear" w:color="auto" w:fill="auto"/>
            <w:vAlign w:val="center"/>
          </w:tcPr>
          <w:p w14:paraId="554D6B26"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标记为“实质性格式”的文件均按招标文件要求提供且签署、盖章的；</w:t>
            </w:r>
          </w:p>
        </w:tc>
      </w:tr>
      <w:tr w:rsidR="00AF4839" w:rsidRPr="00EC7533" w14:paraId="7D2BB76C" w14:textId="77777777">
        <w:trPr>
          <w:trHeight w:val="685"/>
          <w:jc w:val="center"/>
        </w:trPr>
        <w:tc>
          <w:tcPr>
            <w:tcW w:w="402" w:type="pct"/>
            <w:shd w:val="clear" w:color="auto" w:fill="auto"/>
            <w:vAlign w:val="center"/>
          </w:tcPr>
          <w:p w14:paraId="2BC445A7"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7</w:t>
            </w:r>
          </w:p>
        </w:tc>
        <w:tc>
          <w:tcPr>
            <w:tcW w:w="975" w:type="pct"/>
            <w:shd w:val="clear" w:color="auto" w:fill="auto"/>
            <w:vAlign w:val="center"/>
          </w:tcPr>
          <w:p w14:paraId="23B0E9A4"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cs="Segoe UI Symbol"/>
                <w:kern w:val="0"/>
                <w:sz w:val="24"/>
              </w:rPr>
              <w:t>★</w:t>
            </w:r>
            <w:r w:rsidRPr="00EC7533">
              <w:rPr>
                <w:rFonts w:asciiTheme="minorEastAsia" w:eastAsiaTheme="minorEastAsia" w:hAnsiTheme="minorEastAsia"/>
                <w:kern w:val="0"/>
                <w:sz w:val="24"/>
              </w:rPr>
              <w:t>号条款响应</w:t>
            </w:r>
          </w:p>
        </w:tc>
        <w:tc>
          <w:tcPr>
            <w:tcW w:w="3622" w:type="pct"/>
            <w:shd w:val="clear" w:color="auto" w:fill="auto"/>
            <w:vAlign w:val="center"/>
          </w:tcPr>
          <w:p w14:paraId="5500077A"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投标文件满足招标文件</w:t>
            </w:r>
            <w:r w:rsidRPr="00EC7533">
              <w:rPr>
                <w:rFonts w:asciiTheme="minorEastAsia" w:eastAsiaTheme="minorEastAsia" w:hAnsiTheme="minorEastAsia"/>
                <w:sz w:val="24"/>
              </w:rPr>
              <w:t>第五章《采购需求》</w:t>
            </w:r>
            <w:r w:rsidRPr="00EC7533">
              <w:rPr>
                <w:rFonts w:asciiTheme="minorEastAsia" w:eastAsiaTheme="minorEastAsia" w:hAnsiTheme="minorEastAsia"/>
                <w:kern w:val="0"/>
                <w:sz w:val="24"/>
              </w:rPr>
              <w:t>中</w:t>
            </w:r>
            <w:r w:rsidRPr="00EC7533">
              <w:rPr>
                <w:rFonts w:asciiTheme="minorEastAsia" w:eastAsiaTheme="minorEastAsia" w:hAnsiTheme="minorEastAsia" w:cs="Segoe UI Symbol"/>
                <w:kern w:val="0"/>
                <w:sz w:val="24"/>
              </w:rPr>
              <w:t>★</w:t>
            </w:r>
            <w:r w:rsidRPr="00EC7533">
              <w:rPr>
                <w:rFonts w:asciiTheme="minorEastAsia" w:eastAsiaTheme="minorEastAsia" w:hAnsiTheme="minorEastAsia"/>
                <w:kern w:val="0"/>
                <w:sz w:val="24"/>
              </w:rPr>
              <w:t>号条款要求的；</w:t>
            </w:r>
          </w:p>
        </w:tc>
      </w:tr>
      <w:tr w:rsidR="00AF4839" w:rsidRPr="00EC7533" w14:paraId="6FA1D79C" w14:textId="77777777">
        <w:trPr>
          <w:trHeight w:val="685"/>
          <w:jc w:val="center"/>
        </w:trPr>
        <w:tc>
          <w:tcPr>
            <w:tcW w:w="402" w:type="pct"/>
            <w:shd w:val="clear" w:color="auto" w:fill="auto"/>
            <w:vAlign w:val="center"/>
          </w:tcPr>
          <w:p w14:paraId="11289DDA"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t>8</w:t>
            </w:r>
          </w:p>
        </w:tc>
        <w:tc>
          <w:tcPr>
            <w:tcW w:w="975" w:type="pct"/>
            <w:shd w:val="clear" w:color="auto" w:fill="auto"/>
            <w:vAlign w:val="center"/>
          </w:tcPr>
          <w:p w14:paraId="5E3C7229"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报价的修正（如有）</w:t>
            </w:r>
          </w:p>
        </w:tc>
        <w:tc>
          <w:tcPr>
            <w:tcW w:w="3622" w:type="pct"/>
            <w:shd w:val="clear" w:color="auto" w:fill="auto"/>
            <w:vAlign w:val="center"/>
          </w:tcPr>
          <w:p w14:paraId="4FF4710D"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不涉及报价修正，或投标文件报价出现前后不一致时，投标人对修正后的报价予以确认；（如有）</w:t>
            </w:r>
          </w:p>
        </w:tc>
      </w:tr>
      <w:tr w:rsidR="00AF4839" w:rsidRPr="00EC7533" w14:paraId="2FA9FDAB" w14:textId="77777777">
        <w:trPr>
          <w:trHeight w:val="685"/>
          <w:jc w:val="center"/>
        </w:trPr>
        <w:tc>
          <w:tcPr>
            <w:tcW w:w="402" w:type="pct"/>
            <w:shd w:val="clear" w:color="auto" w:fill="auto"/>
            <w:vAlign w:val="center"/>
          </w:tcPr>
          <w:p w14:paraId="2ED97E59"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t>9</w:t>
            </w:r>
          </w:p>
        </w:tc>
        <w:tc>
          <w:tcPr>
            <w:tcW w:w="975" w:type="pct"/>
            <w:shd w:val="clear" w:color="auto" w:fill="auto"/>
            <w:vAlign w:val="center"/>
          </w:tcPr>
          <w:p w14:paraId="68D0EDC7"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报价合理性</w:t>
            </w:r>
          </w:p>
        </w:tc>
        <w:tc>
          <w:tcPr>
            <w:tcW w:w="3622" w:type="pct"/>
            <w:shd w:val="clear" w:color="auto" w:fill="auto"/>
            <w:vAlign w:val="center"/>
          </w:tcPr>
          <w:p w14:paraId="323ED624"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报价合理，或</w:t>
            </w:r>
            <w:r w:rsidRPr="00EC7533">
              <w:rPr>
                <w:rFonts w:asciiTheme="minorEastAsia" w:eastAsiaTheme="minorEastAsia" w:hAnsiTheme="minorEastAsia"/>
                <w:sz w:val="24"/>
              </w:rPr>
              <w:t>投标人的报价明显低于其他通过符合性审查投标人的报价，有可能影响产品质量或者不能诚信履约的，能够应评标委员会要求在规定时间内证明其报价合理性的</w:t>
            </w:r>
            <w:r w:rsidRPr="00EC7533">
              <w:rPr>
                <w:rFonts w:asciiTheme="minorEastAsia" w:eastAsiaTheme="minorEastAsia" w:hAnsiTheme="minorEastAsia"/>
                <w:kern w:val="0"/>
                <w:sz w:val="24"/>
              </w:rPr>
              <w:t>；</w:t>
            </w:r>
          </w:p>
        </w:tc>
      </w:tr>
      <w:tr w:rsidR="00AF4839" w:rsidRPr="00EC7533" w14:paraId="4C06C13E" w14:textId="77777777">
        <w:trPr>
          <w:trHeight w:val="685"/>
          <w:jc w:val="center"/>
        </w:trPr>
        <w:tc>
          <w:tcPr>
            <w:tcW w:w="402" w:type="pct"/>
            <w:shd w:val="clear" w:color="auto" w:fill="auto"/>
            <w:vAlign w:val="center"/>
          </w:tcPr>
          <w:p w14:paraId="277553C0"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t>10</w:t>
            </w:r>
          </w:p>
        </w:tc>
        <w:tc>
          <w:tcPr>
            <w:tcW w:w="975" w:type="pct"/>
            <w:shd w:val="clear" w:color="auto" w:fill="auto"/>
            <w:vAlign w:val="center"/>
          </w:tcPr>
          <w:p w14:paraId="5B1AC34A"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公平竞争</w:t>
            </w:r>
          </w:p>
        </w:tc>
        <w:tc>
          <w:tcPr>
            <w:tcW w:w="3622" w:type="pct"/>
            <w:shd w:val="clear" w:color="auto" w:fill="auto"/>
            <w:vAlign w:val="center"/>
          </w:tcPr>
          <w:p w14:paraId="2CC2E638"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sz w:val="24"/>
              </w:rPr>
              <w:t>投标人遵循公平竞争的原则，不存在恶意串通，妨碍其他投标人的竞争行为，不存在损害采购人或者其他投标人的合法权益情形的；</w:t>
            </w:r>
          </w:p>
        </w:tc>
      </w:tr>
      <w:tr w:rsidR="00AF4839" w:rsidRPr="00EC7533" w14:paraId="2BAD1632" w14:textId="77777777">
        <w:trPr>
          <w:trHeight w:val="685"/>
          <w:jc w:val="center"/>
        </w:trPr>
        <w:tc>
          <w:tcPr>
            <w:tcW w:w="402" w:type="pct"/>
            <w:shd w:val="clear" w:color="auto" w:fill="auto"/>
            <w:vAlign w:val="center"/>
          </w:tcPr>
          <w:p w14:paraId="3A304BA1"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t>11</w:t>
            </w:r>
          </w:p>
        </w:tc>
        <w:tc>
          <w:tcPr>
            <w:tcW w:w="975" w:type="pct"/>
            <w:shd w:val="clear" w:color="auto" w:fill="auto"/>
            <w:vAlign w:val="center"/>
          </w:tcPr>
          <w:p w14:paraId="69D22CBD"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串通投标</w:t>
            </w:r>
          </w:p>
        </w:tc>
        <w:tc>
          <w:tcPr>
            <w:tcW w:w="3622" w:type="pct"/>
            <w:shd w:val="clear" w:color="auto" w:fill="auto"/>
            <w:vAlign w:val="center"/>
          </w:tcPr>
          <w:p w14:paraId="3F0B32EA"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w:t>
            </w:r>
            <w:r w:rsidRPr="00EC7533">
              <w:rPr>
                <w:rFonts w:asciiTheme="minorEastAsia" w:eastAsiaTheme="minorEastAsia" w:hAnsiTheme="minorEastAsia"/>
                <w:sz w:val="24"/>
              </w:rPr>
              <w:lastRenderedPageBreak/>
              <w:t>理成员或者联系人员为同一人；（四）不同投标人的投标文件异常一致或者投标报价呈规律性差异；（五）不同投标人的投标文件相互混装；（六）不同投标人的投标保证金从同一单位或者个人的账户转出；</w:t>
            </w:r>
          </w:p>
        </w:tc>
      </w:tr>
      <w:tr w:rsidR="00AF4839" w:rsidRPr="00EC7533" w14:paraId="42F4C7A6" w14:textId="77777777">
        <w:trPr>
          <w:trHeight w:val="685"/>
          <w:jc w:val="center"/>
        </w:trPr>
        <w:tc>
          <w:tcPr>
            <w:tcW w:w="402" w:type="pct"/>
            <w:shd w:val="clear" w:color="auto" w:fill="auto"/>
            <w:vAlign w:val="center"/>
          </w:tcPr>
          <w:p w14:paraId="2A39582D"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lastRenderedPageBreak/>
              <w:t>12</w:t>
            </w:r>
          </w:p>
        </w:tc>
        <w:tc>
          <w:tcPr>
            <w:tcW w:w="975" w:type="pct"/>
            <w:shd w:val="clear" w:color="auto" w:fill="auto"/>
            <w:vAlign w:val="center"/>
          </w:tcPr>
          <w:p w14:paraId="74F89248"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附加条件</w:t>
            </w:r>
          </w:p>
        </w:tc>
        <w:tc>
          <w:tcPr>
            <w:tcW w:w="3622" w:type="pct"/>
            <w:shd w:val="clear" w:color="auto" w:fill="auto"/>
            <w:vAlign w:val="center"/>
          </w:tcPr>
          <w:p w14:paraId="7F10CF7C"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投标文件未含有采购人不能接受的附加条件的；</w:t>
            </w:r>
          </w:p>
        </w:tc>
      </w:tr>
      <w:tr w:rsidR="00AF4839" w:rsidRPr="00EC7533" w14:paraId="3D032033" w14:textId="77777777">
        <w:trPr>
          <w:trHeight w:val="685"/>
          <w:jc w:val="center"/>
        </w:trPr>
        <w:tc>
          <w:tcPr>
            <w:tcW w:w="402" w:type="pct"/>
            <w:shd w:val="clear" w:color="auto" w:fill="auto"/>
            <w:vAlign w:val="center"/>
          </w:tcPr>
          <w:p w14:paraId="439C1208" w14:textId="77777777" w:rsidR="00AF4839" w:rsidRPr="00EC7533" w:rsidRDefault="00000000">
            <w:pPr>
              <w:widowControl/>
              <w:jc w:val="center"/>
              <w:rPr>
                <w:rFonts w:asciiTheme="minorEastAsia" w:eastAsiaTheme="minorEastAsia" w:hAnsiTheme="minorEastAsia" w:hint="eastAsia"/>
                <w:kern w:val="0"/>
                <w:sz w:val="24"/>
              </w:rPr>
            </w:pPr>
            <w:r w:rsidRPr="00EC7533">
              <w:rPr>
                <w:rFonts w:asciiTheme="minorEastAsia" w:eastAsiaTheme="minorEastAsia" w:hAnsiTheme="minorEastAsia" w:hint="eastAsia"/>
                <w:kern w:val="0"/>
                <w:sz w:val="24"/>
              </w:rPr>
              <w:t>13</w:t>
            </w:r>
          </w:p>
        </w:tc>
        <w:tc>
          <w:tcPr>
            <w:tcW w:w="975" w:type="pct"/>
            <w:shd w:val="clear" w:color="auto" w:fill="auto"/>
            <w:vAlign w:val="center"/>
          </w:tcPr>
          <w:p w14:paraId="556C97DE"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其他无效情形</w:t>
            </w:r>
          </w:p>
        </w:tc>
        <w:tc>
          <w:tcPr>
            <w:tcW w:w="3622" w:type="pct"/>
            <w:shd w:val="clear" w:color="auto" w:fill="auto"/>
            <w:vAlign w:val="center"/>
          </w:tcPr>
          <w:p w14:paraId="420B0D1E" w14:textId="77777777" w:rsidR="00AF4839" w:rsidRPr="00EC7533" w:rsidRDefault="00000000">
            <w:pPr>
              <w:widowControl/>
              <w:jc w:val="left"/>
              <w:rPr>
                <w:rFonts w:asciiTheme="minorEastAsia" w:eastAsiaTheme="minorEastAsia" w:hAnsiTheme="minorEastAsia" w:hint="eastAsia"/>
                <w:kern w:val="0"/>
                <w:sz w:val="24"/>
              </w:rPr>
            </w:pPr>
            <w:r w:rsidRPr="00EC7533">
              <w:rPr>
                <w:rFonts w:asciiTheme="minorEastAsia" w:eastAsiaTheme="minorEastAsia" w:hAnsiTheme="minorEastAsia"/>
                <w:sz w:val="24"/>
              </w:rPr>
              <w:t>投标人、投标文件不存在不符合法律、法规和招标文件规定的其他无效情形。</w:t>
            </w:r>
          </w:p>
        </w:tc>
      </w:tr>
    </w:tbl>
    <w:p w14:paraId="3BF7185F" w14:textId="77777777" w:rsidR="00AF4839" w:rsidRPr="00EC7533" w:rsidRDefault="00AF4839">
      <w:pPr>
        <w:numPr>
          <w:ilvl w:val="0"/>
          <w:numId w:val="15"/>
        </w:numPr>
        <w:tabs>
          <w:tab w:val="left" w:pos="1080"/>
          <w:tab w:val="left" w:pos="1589"/>
        </w:tabs>
        <w:snapToGrid w:val="0"/>
        <w:spacing w:line="360" w:lineRule="auto"/>
        <w:rPr>
          <w:rFonts w:asciiTheme="minorEastAsia" w:eastAsiaTheme="minorEastAsia" w:hAnsiTheme="minorEastAsia" w:hint="eastAsia"/>
          <w:sz w:val="24"/>
        </w:rPr>
        <w:sectPr w:rsidR="00AF4839" w:rsidRPr="00EC7533">
          <w:headerReference w:type="even" r:id="rId18"/>
          <w:footerReference w:type="even" r:id="rId19"/>
          <w:headerReference w:type="first" r:id="rId20"/>
          <w:footerReference w:type="first" r:id="rId21"/>
          <w:pgSz w:w="11907" w:h="16840"/>
          <w:pgMar w:top="1418" w:right="1134" w:bottom="1418" w:left="1701" w:header="851" w:footer="851" w:gutter="0"/>
          <w:cols w:space="720"/>
          <w:docGrid w:linePitch="462"/>
        </w:sectPr>
      </w:pPr>
    </w:p>
    <w:p w14:paraId="116ED82B" w14:textId="77777777" w:rsidR="00AF4839" w:rsidRPr="00EC7533"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投标文件有关事项的澄清或者说明</w:t>
      </w:r>
    </w:p>
    <w:p w14:paraId="6467B36C"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91" w:name="_Hlk144225607"/>
      <w:r w:rsidRPr="00EC7533">
        <w:rPr>
          <w:rFonts w:asciiTheme="minorEastAsia" w:eastAsiaTheme="minorEastAsia" w:hAnsiTheme="minorEastAsia"/>
          <w:sz w:val="24"/>
          <w:szCs w:val="20"/>
        </w:rPr>
        <w:t>若投标人为事业单位或其他组织或分支机构，可为单位负责人</w:t>
      </w:r>
      <w:bookmarkEnd w:id="791"/>
      <w:r w:rsidRPr="00EC7533">
        <w:rPr>
          <w:rFonts w:asciiTheme="minorEastAsia" w:eastAsiaTheme="minorEastAsia" w:hAnsiTheme="minorEastAsia"/>
          <w:sz w:val="24"/>
        </w:rPr>
        <w:t>）或其授权的代表签字。投标人的澄清、说明或者补正不得超出投标文件的范围或者改变投标文件的实质性内容。澄清文件将作为投标文件内容的一部分。</w:t>
      </w:r>
    </w:p>
    <w:p w14:paraId="795B3336"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sidRPr="00EC7533">
        <w:rPr>
          <w:rFonts w:asciiTheme="minorEastAsia" w:eastAsiaTheme="minorEastAsia" w:hAnsiTheme="minorEastAsia"/>
          <w:b/>
          <w:sz w:val="24"/>
        </w:rPr>
        <w:t>无效投标处理</w:t>
      </w:r>
      <w:r w:rsidRPr="00EC7533">
        <w:rPr>
          <w:rFonts w:asciiTheme="minorEastAsia" w:eastAsiaTheme="minorEastAsia" w:hAnsiTheme="minorEastAsia"/>
          <w:sz w:val="24"/>
        </w:rPr>
        <w:t>。</w:t>
      </w:r>
    </w:p>
    <w:p w14:paraId="3AC89DEC"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3D5F3197"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投标文件报价出现前后不一致的，按照下列规定修正：</w:t>
      </w:r>
    </w:p>
    <w:p w14:paraId="07FE32F1" w14:textId="77777777" w:rsidR="00AF4839" w:rsidRPr="00EC7533" w:rsidRDefault="00000000">
      <w:pPr>
        <w:numPr>
          <w:ilvl w:val="2"/>
          <w:numId w:val="14"/>
        </w:numPr>
        <w:tabs>
          <w:tab w:val="left" w:pos="1080"/>
          <w:tab w:val="left" w:pos="1589"/>
          <w:tab w:val="left" w:pos="2035"/>
          <w:tab w:val="left" w:pos="2114"/>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招标文件对于报价修正是否另有规定：</w:t>
      </w:r>
    </w:p>
    <w:p w14:paraId="3DF50D29" w14:textId="77777777" w:rsidR="00AF4839" w:rsidRPr="00EC7533" w:rsidRDefault="00000000">
      <w:pPr>
        <w:tabs>
          <w:tab w:val="left" w:pos="1080"/>
          <w:tab w:val="left" w:pos="1589"/>
          <w:tab w:val="left" w:pos="2035"/>
          <w:tab w:val="left" w:pos="2114"/>
        </w:tabs>
        <w:snapToGrid w:val="0"/>
        <w:spacing w:line="360" w:lineRule="auto"/>
        <w:ind w:left="2035"/>
        <w:rPr>
          <w:rFonts w:asciiTheme="minorEastAsia" w:eastAsiaTheme="minorEastAsia" w:hAnsiTheme="minorEastAsia" w:hint="eastAsia"/>
          <w:sz w:val="24"/>
          <w:u w:val="single"/>
        </w:rPr>
      </w:pPr>
      <w:r w:rsidRPr="00EC7533">
        <w:rPr>
          <w:rFonts w:asciiTheme="minorEastAsia" w:eastAsiaTheme="minorEastAsia" w:hAnsiTheme="minorEastAsia"/>
          <w:sz w:val="24"/>
        </w:rPr>
        <w:t>□有，具体规定为：______________</w:t>
      </w:r>
    </w:p>
    <w:p w14:paraId="7D06ADEA" w14:textId="77777777" w:rsidR="00AF4839" w:rsidRPr="00EC7533" w:rsidRDefault="00000000">
      <w:pPr>
        <w:tabs>
          <w:tab w:val="left" w:pos="1080"/>
          <w:tab w:val="left" w:pos="1589"/>
          <w:tab w:val="left" w:pos="2035"/>
          <w:tab w:val="left" w:pos="2114"/>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hint="eastAsia"/>
          <w:sz w:val="24"/>
        </w:rPr>
        <w:t>■</w:t>
      </w:r>
      <w:r w:rsidRPr="00EC7533">
        <w:rPr>
          <w:rFonts w:asciiTheme="minorEastAsia" w:eastAsiaTheme="minorEastAsia" w:hAnsiTheme="minorEastAsia"/>
          <w:sz w:val="24"/>
        </w:rPr>
        <w:t>无，按下述2.4.2-2.4.8项规定修正。</w:t>
      </w:r>
    </w:p>
    <w:p w14:paraId="044AE9EA" w14:textId="77777777" w:rsidR="00AF4839" w:rsidRPr="00EC7533" w:rsidRDefault="00000000">
      <w:pPr>
        <w:numPr>
          <w:ilvl w:val="2"/>
          <w:numId w:val="14"/>
        </w:numPr>
        <w:tabs>
          <w:tab w:val="left" w:pos="2035"/>
          <w:tab w:val="left" w:pos="2114"/>
          <w:tab w:val="left" w:pos="2977"/>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单独递交的开标一览表（报价表）与投标文件中开标一览表（报价表）内容不一致的，以单独递交的开标一览表（报价表）为准；</w:t>
      </w:r>
    </w:p>
    <w:p w14:paraId="48FC6BE2" w14:textId="77777777" w:rsidR="00AF4839" w:rsidRPr="00EC7533" w:rsidRDefault="00000000">
      <w:pPr>
        <w:numPr>
          <w:ilvl w:val="2"/>
          <w:numId w:val="14"/>
        </w:numPr>
        <w:tabs>
          <w:tab w:val="left" w:pos="2035"/>
          <w:tab w:val="left" w:pos="2114"/>
          <w:tab w:val="left" w:pos="2977"/>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投标文件中开标一览表（报价表）内容与投标文件中相应内容不一致的，以开标一览表（报价表）为准；</w:t>
      </w:r>
    </w:p>
    <w:p w14:paraId="16C38795" w14:textId="77777777" w:rsidR="00AF4839" w:rsidRPr="00EC7533" w:rsidRDefault="00000000">
      <w:pPr>
        <w:numPr>
          <w:ilvl w:val="2"/>
          <w:numId w:val="14"/>
        </w:numPr>
        <w:tabs>
          <w:tab w:val="left" w:pos="2035"/>
          <w:tab w:val="left" w:pos="2114"/>
          <w:tab w:val="left" w:pos="2977"/>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大写金额和小写金额不一致的，以大写金额为准；</w:t>
      </w:r>
    </w:p>
    <w:p w14:paraId="663527BB" w14:textId="77777777" w:rsidR="00AF4839" w:rsidRPr="00EC7533" w:rsidRDefault="00000000">
      <w:pPr>
        <w:numPr>
          <w:ilvl w:val="2"/>
          <w:numId w:val="14"/>
        </w:numPr>
        <w:tabs>
          <w:tab w:val="left" w:pos="2035"/>
          <w:tab w:val="left" w:pos="2114"/>
          <w:tab w:val="left" w:pos="2977"/>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单价金额小数点或者百分比有明显错位的，以开标一览表的总价为准，并修改单价；</w:t>
      </w:r>
    </w:p>
    <w:p w14:paraId="20423183" w14:textId="77777777" w:rsidR="00AF4839" w:rsidRPr="00EC7533" w:rsidRDefault="00000000">
      <w:pPr>
        <w:numPr>
          <w:ilvl w:val="2"/>
          <w:numId w:val="14"/>
        </w:numPr>
        <w:tabs>
          <w:tab w:val="left" w:pos="2035"/>
          <w:tab w:val="left" w:pos="2114"/>
          <w:tab w:val="left" w:pos="2977"/>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总价金额与按单价汇总金额不一致的，以单价金额计算结果为准。</w:t>
      </w:r>
    </w:p>
    <w:p w14:paraId="26723CBE" w14:textId="77777777" w:rsidR="00AF4839" w:rsidRPr="00EC7533" w:rsidRDefault="00000000">
      <w:pPr>
        <w:numPr>
          <w:ilvl w:val="2"/>
          <w:numId w:val="14"/>
        </w:numPr>
        <w:tabs>
          <w:tab w:val="left" w:pos="1080"/>
          <w:tab w:val="left" w:pos="1589"/>
          <w:tab w:val="left" w:pos="2035"/>
          <w:tab w:val="left" w:pos="2114"/>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同时出现两种以上不一致的，按照前款规定的顺序修正。</w:t>
      </w:r>
    </w:p>
    <w:p w14:paraId="079109D0" w14:textId="77777777" w:rsidR="00AF4839" w:rsidRPr="00EC7533" w:rsidRDefault="00000000">
      <w:pPr>
        <w:numPr>
          <w:ilvl w:val="2"/>
          <w:numId w:val="14"/>
        </w:numPr>
        <w:tabs>
          <w:tab w:val="left" w:pos="1080"/>
          <w:tab w:val="left" w:pos="1589"/>
          <w:tab w:val="left" w:pos="2035"/>
          <w:tab w:val="left" w:pos="2114"/>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修正后的报价经投标人书面确认后产生约束力，投标人不确认的，</w:t>
      </w:r>
      <w:r w:rsidRPr="00EC7533">
        <w:rPr>
          <w:rFonts w:asciiTheme="minorEastAsia" w:eastAsiaTheme="minorEastAsia" w:hAnsiTheme="minorEastAsia"/>
          <w:sz w:val="24"/>
        </w:rPr>
        <w:lastRenderedPageBreak/>
        <w:t>其</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62321A4C"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落实政府采购政策的价格调整：只有符合第二章《投标人须知》5.2条规定情形的，可以享受中小企业扶持政策，用扣除后的价格参加评审；否则，评标时价格不予扣除。</w:t>
      </w:r>
    </w:p>
    <w:p w14:paraId="3727B61E"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对于未预留份额专门面向中小企业采购的采购项目，以及预留份额项目中的非预留部分采购包，对小微企业报价给予</w:t>
      </w:r>
      <w:r w:rsidRPr="00EC7533">
        <w:rPr>
          <w:rFonts w:asciiTheme="minorEastAsia" w:eastAsiaTheme="minorEastAsia" w:hAnsiTheme="minorEastAsia" w:hint="eastAsia"/>
          <w:b/>
          <w:bCs/>
          <w:sz w:val="24"/>
          <w:u w:val="single"/>
        </w:rPr>
        <w:t>10</w:t>
      </w:r>
      <w:r w:rsidRPr="00EC7533">
        <w:rPr>
          <w:rFonts w:asciiTheme="minorEastAsia" w:eastAsiaTheme="minorEastAsia" w:hAnsiTheme="minorEastAsia"/>
          <w:b/>
          <w:bCs/>
          <w:sz w:val="24"/>
          <w:u w:val="single"/>
        </w:rPr>
        <w:t>%</w:t>
      </w:r>
      <w:r w:rsidRPr="00EC7533">
        <w:rPr>
          <w:rFonts w:asciiTheme="minorEastAsia" w:eastAsiaTheme="minorEastAsia" w:hAnsiTheme="minorEastAsia"/>
          <w:sz w:val="24"/>
        </w:rPr>
        <w:t>的扣除，用扣除后的价格参加评审。</w:t>
      </w:r>
    </w:p>
    <w:p w14:paraId="098274F1"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sidRPr="00EC7533">
        <w:rPr>
          <w:rFonts w:asciiTheme="minorEastAsia" w:eastAsiaTheme="minorEastAsia" w:hAnsiTheme="minorEastAsia" w:hint="eastAsia"/>
          <w:b/>
          <w:bCs/>
          <w:sz w:val="24"/>
          <w:u w:val="single"/>
        </w:rPr>
        <w:t>10</w:t>
      </w:r>
      <w:r w:rsidRPr="00EC7533">
        <w:rPr>
          <w:rFonts w:asciiTheme="minorEastAsia" w:eastAsiaTheme="minorEastAsia" w:hAnsiTheme="minorEastAsia"/>
          <w:b/>
          <w:bCs/>
          <w:sz w:val="24"/>
          <w:u w:val="single"/>
        </w:rPr>
        <w:t>_</w:t>
      </w:r>
      <w:r w:rsidRPr="00EC7533">
        <w:rPr>
          <w:rFonts w:asciiTheme="minorEastAsia" w:eastAsiaTheme="minorEastAsia" w:hAnsiTheme="minorEastAsia"/>
          <w:sz w:val="24"/>
        </w:rPr>
        <w:t>%的扣除，用扣除后的价格参加评审。</w:t>
      </w:r>
    </w:p>
    <w:p w14:paraId="6CCD056F"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组成联合体或者接受分包的小微企业与联合体内其他企业、分包企业之间存在直接控股、管理关系的，不享受价格扣除优惠政策。</w:t>
      </w:r>
    </w:p>
    <w:p w14:paraId="105662E5"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价格扣除比例对小型企业和微型企业同等对待，不作区分。</w:t>
      </w:r>
    </w:p>
    <w:p w14:paraId="5D1CB080"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中小企业参加政府采购活动，应当按照招标文件给定的格式出具《中小企业声明函》，否则不得享受相关中小企业扶持政策。</w:t>
      </w:r>
    </w:p>
    <w:p w14:paraId="30ABF904"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监狱企业提供了由省级以上监狱管理局、戒毒管理局（含新疆生产建设兵团）出具的属于监狱企业的证明文件的，视同小微企业。</w:t>
      </w:r>
    </w:p>
    <w:p w14:paraId="507CD21D"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残疾人福利性单位按招标文件要求提供了《残疾人福利性单位声明函》的，视同小微企业。</w:t>
      </w:r>
    </w:p>
    <w:p w14:paraId="5F957D32" w14:textId="77777777" w:rsidR="00AF4839" w:rsidRPr="00EC7533" w:rsidRDefault="00000000">
      <w:pPr>
        <w:numPr>
          <w:ilvl w:val="2"/>
          <w:numId w:val="14"/>
        </w:numPr>
        <w:tabs>
          <w:tab w:val="clear" w:pos="1980"/>
          <w:tab w:val="left" w:pos="1080"/>
          <w:tab w:val="left" w:pos="1589"/>
          <w:tab w:val="left" w:pos="2014"/>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若投标人同时属于小型或微型企业、监狱企业、残疾人福利性单位中的两种及以上，将不重复享受小微企业价格扣减的优惠政策。</w:t>
      </w:r>
    </w:p>
    <w:p w14:paraId="04F0DF21" w14:textId="77777777" w:rsidR="00AF4839" w:rsidRPr="00EC7533"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t>投标文件的比较和评价</w:t>
      </w:r>
      <w:bookmarkEnd w:id="774"/>
      <w:bookmarkEnd w:id="775"/>
    </w:p>
    <w:p w14:paraId="27ACA10C"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评标委员会将按照招标文件中规定的评标方法和标准，对符合性审查合格的投标文件进行商务和技术评估，综合比较与评价；未通过符合性审查的投标文件不得进入比较与评价。</w:t>
      </w:r>
    </w:p>
    <w:p w14:paraId="24AB1BB5"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评标方法和评标标准</w:t>
      </w:r>
    </w:p>
    <w:p w14:paraId="5352BA22"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本项目采用的评标方法为：</w:t>
      </w:r>
    </w:p>
    <w:p w14:paraId="27BB79DA" w14:textId="77777777" w:rsidR="00AF4839" w:rsidRPr="00EC7533" w:rsidRDefault="00000000">
      <w:pPr>
        <w:tabs>
          <w:tab w:val="left" w:pos="900"/>
          <w:tab w:val="left" w:pos="1589"/>
          <w:tab w:val="left" w:pos="1701"/>
        </w:tabs>
        <w:snapToGrid w:val="0"/>
        <w:spacing w:line="360" w:lineRule="auto"/>
        <w:ind w:left="1985"/>
        <w:rPr>
          <w:rFonts w:asciiTheme="minorEastAsia" w:eastAsiaTheme="minorEastAsia" w:hAnsiTheme="minorEastAsia" w:hint="eastAsia"/>
          <w:sz w:val="24"/>
        </w:rPr>
      </w:pPr>
      <w:r w:rsidRPr="00EC7533">
        <w:rPr>
          <w:rFonts w:asciiTheme="minorEastAsia" w:eastAsiaTheme="minorEastAsia" w:hAnsiTheme="minorEastAsia" w:hint="eastAsia"/>
          <w:sz w:val="22"/>
          <w:szCs w:val="28"/>
        </w:rPr>
        <w:t>■</w:t>
      </w:r>
      <w:r w:rsidRPr="00EC7533">
        <w:rPr>
          <w:rFonts w:asciiTheme="minorEastAsia" w:eastAsiaTheme="minorEastAsia" w:hAnsiTheme="minor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5E3E6F51" w14:textId="77777777" w:rsidR="00AF4839" w:rsidRPr="00EC7533" w:rsidRDefault="00000000">
      <w:pPr>
        <w:tabs>
          <w:tab w:val="left" w:pos="900"/>
          <w:tab w:val="left" w:pos="1589"/>
          <w:tab w:val="left" w:pos="1701"/>
        </w:tabs>
        <w:snapToGrid w:val="0"/>
        <w:spacing w:line="360" w:lineRule="auto"/>
        <w:ind w:left="1985"/>
        <w:rPr>
          <w:rFonts w:asciiTheme="minorEastAsia" w:eastAsiaTheme="minorEastAsia" w:hAnsiTheme="minorEastAsia" w:hint="eastAsia"/>
          <w:sz w:val="24"/>
        </w:rPr>
      </w:pPr>
      <w:r w:rsidRPr="00EC7533">
        <w:rPr>
          <w:rFonts w:asciiTheme="minorEastAsia" w:eastAsiaTheme="minorEastAsia" w:hAnsiTheme="minorEastAsia"/>
          <w:sz w:val="24"/>
        </w:rPr>
        <w:t>□最低评标价法，指投标文件满足招标文件全部实质性要求，且投标报价最低的投标人为中标候选人的评标方法。</w:t>
      </w:r>
    </w:p>
    <w:p w14:paraId="1C416F70"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155CDC94" w14:textId="77777777" w:rsidR="00AF4839" w:rsidRPr="00EC7533" w:rsidRDefault="00000000">
      <w:p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□随机抽取</w:t>
      </w:r>
    </w:p>
    <w:p w14:paraId="2686D8C8" w14:textId="77777777" w:rsidR="00AF4839" w:rsidRPr="00EC7533" w:rsidRDefault="00000000">
      <w:pPr>
        <w:tabs>
          <w:tab w:val="left" w:pos="1080"/>
          <w:tab w:val="left" w:pos="1589"/>
          <w:tab w:val="left" w:pos="2035"/>
        </w:tabs>
        <w:snapToGrid w:val="0"/>
        <w:spacing w:line="360" w:lineRule="auto"/>
        <w:ind w:left="2035"/>
        <w:rPr>
          <w:rFonts w:asciiTheme="minorEastAsia" w:eastAsiaTheme="minorEastAsia" w:hAnsiTheme="minorEastAsia" w:hint="eastAsia"/>
          <w:sz w:val="24"/>
          <w:u w:val="single"/>
        </w:rPr>
      </w:pPr>
      <w:r w:rsidRPr="00EC7533">
        <w:rPr>
          <w:rFonts w:asciiTheme="minorEastAsia" w:eastAsiaTheme="minorEastAsia" w:hAnsiTheme="minorEastAsia"/>
          <w:sz w:val="24"/>
        </w:rPr>
        <w:t>□其他方式，具体要求：_____</w:t>
      </w:r>
    </w:p>
    <w:p w14:paraId="1E374148" w14:textId="77777777" w:rsidR="00AF4839" w:rsidRPr="00EC7533" w:rsidRDefault="00000000">
      <w:pPr>
        <w:numPr>
          <w:ilvl w:val="2"/>
          <w:numId w:val="14"/>
        </w:numPr>
        <w:tabs>
          <w:tab w:val="left" w:pos="1080"/>
          <w:tab w:val="left" w:pos="1589"/>
          <w:tab w:val="left" w:pos="2035"/>
        </w:tabs>
        <w:snapToGrid w:val="0"/>
        <w:spacing w:line="360" w:lineRule="auto"/>
        <w:ind w:left="2035"/>
        <w:rPr>
          <w:rFonts w:asciiTheme="minorEastAsia" w:eastAsiaTheme="minorEastAsia" w:hAnsiTheme="minorEastAsia" w:hint="eastAsia"/>
          <w:sz w:val="24"/>
        </w:rPr>
      </w:pPr>
      <w:r w:rsidRPr="00EC7533">
        <w:rPr>
          <w:rFonts w:asciiTheme="minorEastAsia" w:eastAsiaTheme="minorEastAsia" w:hAnsiTheme="minorEastAsia"/>
          <w:sz w:val="24"/>
        </w:rPr>
        <w:t>非政府强制采购的节能产品或环境标志产品，依据品目清单和认证证书实施政府优先采购。优先采购的具体规定（如涉及）_____。</w:t>
      </w:r>
    </w:p>
    <w:p w14:paraId="48D02BB7" w14:textId="77777777" w:rsidR="00AF4839" w:rsidRPr="00EC7533"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t>确定</w:t>
      </w:r>
      <w:bookmarkStart w:id="792" w:name="_Toc164608660"/>
      <w:bookmarkStart w:id="793" w:name="_Toc164351640"/>
      <w:bookmarkStart w:id="794" w:name="_Ref467307010"/>
      <w:bookmarkStart w:id="795" w:name="_Toc226965819"/>
      <w:bookmarkStart w:id="796" w:name="_Toc520356170"/>
      <w:bookmarkStart w:id="797" w:name="_Toc127161460"/>
      <w:bookmarkStart w:id="798" w:name="_Toc151190173"/>
      <w:bookmarkStart w:id="799" w:name="_Toc149720839"/>
      <w:bookmarkStart w:id="800" w:name="_Toc305158814"/>
      <w:bookmarkStart w:id="801" w:name="_Toc150774751"/>
      <w:bookmarkStart w:id="802" w:name="_Toc226309790"/>
      <w:bookmarkStart w:id="803" w:name="_Toc151193788"/>
      <w:bookmarkStart w:id="804" w:name="_Toc265228384"/>
      <w:bookmarkStart w:id="805" w:name="_Toc142311048"/>
      <w:bookmarkStart w:id="806" w:name="_Toc151193860"/>
      <w:bookmarkStart w:id="807" w:name="_Toc226337242"/>
      <w:bookmarkStart w:id="808" w:name="_Toc226965736"/>
      <w:bookmarkStart w:id="809" w:name="_Toc150509297"/>
      <w:bookmarkStart w:id="810" w:name="_Toc127151546"/>
      <w:bookmarkStart w:id="811" w:name="_Toc127151747"/>
      <w:bookmarkStart w:id="812" w:name="_Toc164229387"/>
      <w:bookmarkStart w:id="813" w:name="_Toc150774646"/>
      <w:bookmarkStart w:id="814" w:name="_Toc151193644"/>
      <w:bookmarkStart w:id="815" w:name="_Toc151193934"/>
      <w:bookmarkStart w:id="816" w:name="_Toc264969236"/>
      <w:bookmarkStart w:id="817" w:name="_Toc151193716"/>
      <w:bookmarkStart w:id="818" w:name="_Toc164229241"/>
      <w:bookmarkStart w:id="819" w:name="_Toc150480784"/>
      <w:bookmarkStart w:id="820" w:name="_Toc305158888"/>
      <w:bookmarkStart w:id="821" w:name="_Toc164608815"/>
      <w:bookmarkStart w:id="822" w:name="_Toc195842911"/>
      <w:r w:rsidRPr="00EC7533">
        <w:rPr>
          <w:rFonts w:asciiTheme="minorEastAsia" w:eastAsiaTheme="minorEastAsia" w:hAnsiTheme="minorEastAsia"/>
          <w:sz w:val="24"/>
        </w:rPr>
        <w:t>中标候选人名单</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 w14:paraId="7529ED09"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4775F23" w14:textId="77777777" w:rsidR="00AF4839" w:rsidRPr="00EC7533" w:rsidRDefault="00000000">
      <w:pPr>
        <w:pStyle w:val="af6"/>
        <w:tabs>
          <w:tab w:val="left" w:pos="900"/>
          <w:tab w:val="left" w:pos="2127"/>
        </w:tabs>
        <w:adjustRightInd w:val="0"/>
        <w:snapToGrid w:val="0"/>
        <w:spacing w:line="360" w:lineRule="auto"/>
        <w:ind w:left="993" w:firstLineChars="57" w:firstLine="137"/>
        <w:rPr>
          <w:rFonts w:asciiTheme="minorEastAsia" w:eastAsiaTheme="minorEastAsia" w:hAnsiTheme="minorEastAsia"/>
          <w:sz w:val="24"/>
          <w:szCs w:val="24"/>
        </w:rPr>
      </w:pPr>
      <w:r w:rsidRPr="00EC7533">
        <w:rPr>
          <w:rFonts w:asciiTheme="minorEastAsia" w:eastAsiaTheme="minorEastAsia" w:hAnsiTheme="minorEastAsia" w:hint="default"/>
          <w:sz w:val="24"/>
          <w:szCs w:val="24"/>
        </w:rPr>
        <w:t>□随机抽取</w:t>
      </w:r>
    </w:p>
    <w:p w14:paraId="5289BF12" w14:textId="77777777" w:rsidR="00AF4839" w:rsidRPr="00EC7533" w:rsidRDefault="00000000">
      <w:pPr>
        <w:pStyle w:val="af6"/>
        <w:tabs>
          <w:tab w:val="left" w:pos="900"/>
          <w:tab w:val="left" w:pos="2127"/>
        </w:tabs>
        <w:adjustRightInd w:val="0"/>
        <w:snapToGrid w:val="0"/>
        <w:spacing w:line="360" w:lineRule="auto"/>
        <w:ind w:left="993" w:firstLineChars="57" w:firstLine="125"/>
        <w:rPr>
          <w:rFonts w:asciiTheme="minorEastAsia" w:eastAsiaTheme="minorEastAsia" w:hAnsiTheme="minorEastAsia"/>
          <w:sz w:val="24"/>
          <w:szCs w:val="24"/>
          <w:u w:val="single"/>
        </w:rPr>
      </w:pPr>
      <w:r w:rsidRPr="00EC7533">
        <w:rPr>
          <w:rFonts w:asciiTheme="minorEastAsia" w:eastAsiaTheme="minorEastAsia" w:hAnsiTheme="minorEastAsia"/>
          <w:sz w:val="22"/>
          <w:szCs w:val="28"/>
        </w:rPr>
        <w:t>■</w:t>
      </w:r>
      <w:r w:rsidRPr="00EC7533">
        <w:rPr>
          <w:rFonts w:asciiTheme="minorEastAsia" w:eastAsiaTheme="minorEastAsia" w:hAnsiTheme="minorEastAsia" w:hint="default"/>
          <w:sz w:val="24"/>
          <w:szCs w:val="24"/>
        </w:rPr>
        <w:t>其他方式，具体要求：</w:t>
      </w:r>
      <w:r w:rsidRPr="00EC7533">
        <w:rPr>
          <w:rFonts w:asciiTheme="minorEastAsia" w:eastAsiaTheme="minorEastAsia" w:hAnsiTheme="minorEastAsia"/>
          <w:sz w:val="24"/>
          <w:u w:val="single"/>
        </w:rPr>
        <w:t>得分相同的，按投标报价由低到高顺序确定；得分且投标报价均相同的，以技术部分得分高者为中标人；得分、投标报价、技术部分得分均相同的，以商务部分得分高者为中标人；得分、投标报价技术部分得分、商务部分得分均相同的，随机抽取。</w:t>
      </w:r>
    </w:p>
    <w:p w14:paraId="0973EAF6"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用综合评分法时，评标结果按评审后得分由高到低顺序排列。得分相同的，按投标报价由低到高顺序排列。得分且投标报价相同的并列。投标文件满足招标文件全部实质性要求，且按照评审因素的量化指标评审得分</w:t>
      </w:r>
      <w:r w:rsidRPr="00EC7533">
        <w:rPr>
          <w:rFonts w:asciiTheme="minorEastAsia" w:eastAsiaTheme="minorEastAsia" w:hAnsiTheme="minorEastAsia"/>
          <w:sz w:val="24"/>
        </w:rPr>
        <w:lastRenderedPageBreak/>
        <w:t>最高的投标人为排名第一的中标候选人。评分分值计算保留小数点后两位，第三位四舍五入。</w:t>
      </w:r>
    </w:p>
    <w:p w14:paraId="3F09958A"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采用最低评标价法时，评标结果按本章2.4、2.5调整后的投标报价由低到高顺序排列。投标报价相同的并列。投标文件满足招标文件全部实质性要求且投标报价最低的投标人为排名第一的中标候选人。</w:t>
      </w:r>
    </w:p>
    <w:p w14:paraId="6DBAB57B"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评标委员会要对评分汇总情况进行复核，特别是对排名第一的、报价最低的、投标或响应文件被认定为无效的情形进行重点复核。</w:t>
      </w:r>
    </w:p>
    <w:p w14:paraId="2ED13488"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评标委员会将根据各投标人的评标排序，依次推荐本项目（各采购包）的中标候选人，起草并签署评标报告。本项目（各采购包）评标委员会共（各）推荐</w:t>
      </w:r>
      <w:r w:rsidRPr="00EC7533">
        <w:rPr>
          <w:rFonts w:asciiTheme="minorEastAsia" w:eastAsiaTheme="minorEastAsia" w:hAnsiTheme="minorEastAsia"/>
          <w:sz w:val="24"/>
          <w:u w:val="single"/>
        </w:rPr>
        <w:t>_</w:t>
      </w:r>
      <w:r w:rsidRPr="00EC7533">
        <w:rPr>
          <w:rFonts w:asciiTheme="minorEastAsia" w:eastAsiaTheme="minorEastAsia" w:hAnsiTheme="minorEastAsia" w:hint="eastAsia"/>
          <w:sz w:val="24"/>
          <w:u w:val="single"/>
        </w:rPr>
        <w:t>3</w:t>
      </w:r>
      <w:r w:rsidRPr="00EC7533">
        <w:rPr>
          <w:rFonts w:asciiTheme="minorEastAsia" w:eastAsiaTheme="minorEastAsia" w:hAnsiTheme="minorEastAsia"/>
          <w:sz w:val="24"/>
          <w:u w:val="single"/>
        </w:rPr>
        <w:t>_</w:t>
      </w:r>
      <w:r w:rsidRPr="00EC7533">
        <w:rPr>
          <w:rFonts w:asciiTheme="minorEastAsia" w:eastAsiaTheme="minorEastAsia" w:hAnsiTheme="minorEastAsia"/>
          <w:sz w:val="24"/>
        </w:rPr>
        <w:t>名中标候选人。</w:t>
      </w:r>
    </w:p>
    <w:p w14:paraId="2AD92132" w14:textId="77777777" w:rsidR="00AF4839" w:rsidRPr="00EC7533" w:rsidRDefault="00000000">
      <w:pPr>
        <w:numPr>
          <w:ilvl w:val="0"/>
          <w:numId w:val="14"/>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t>报告违法行为</w:t>
      </w:r>
    </w:p>
    <w:p w14:paraId="66DB4232" w14:textId="77777777" w:rsidR="00AF4839" w:rsidRPr="00EC7533" w:rsidRDefault="00000000">
      <w:pPr>
        <w:numPr>
          <w:ilvl w:val="1"/>
          <w:numId w:val="14"/>
        </w:numPr>
        <w:tabs>
          <w:tab w:val="left" w:pos="1080"/>
        </w:tabs>
        <w:snapToGrid w:val="0"/>
        <w:spacing w:line="360" w:lineRule="auto"/>
        <w:ind w:left="1077" w:hanging="720"/>
        <w:rPr>
          <w:rFonts w:asciiTheme="minorEastAsia" w:eastAsiaTheme="minorEastAsia" w:hAnsiTheme="minorEastAsia" w:hint="eastAsia"/>
          <w:sz w:val="24"/>
        </w:rPr>
      </w:pPr>
      <w:r w:rsidRPr="00EC7533">
        <w:rPr>
          <w:rFonts w:asciiTheme="minorEastAsia" w:eastAsiaTheme="minorEastAsia" w:hAnsiTheme="minorEastAsia"/>
          <w:sz w:val="24"/>
        </w:rPr>
        <w:t>评标委员会在评标过程中发现投标人有行贿、提供虚假材料或者串通等违法行为时，应当及时向财政部门报告。</w:t>
      </w:r>
    </w:p>
    <w:p w14:paraId="04875980" w14:textId="77777777" w:rsidR="00AF4839" w:rsidRPr="00EC7533" w:rsidRDefault="00000000">
      <w:pPr>
        <w:widowControl/>
        <w:jc w:val="left"/>
        <w:rPr>
          <w:rFonts w:asciiTheme="minorEastAsia" w:eastAsiaTheme="minorEastAsia" w:hAnsiTheme="minorEastAsia" w:hint="eastAsia"/>
          <w:b/>
          <w:sz w:val="24"/>
        </w:rPr>
      </w:pPr>
      <w:r w:rsidRPr="00EC7533">
        <w:rPr>
          <w:rFonts w:asciiTheme="minorEastAsia" w:eastAsiaTheme="minorEastAsia" w:hAnsiTheme="minorEastAsia"/>
          <w:b/>
          <w:sz w:val="24"/>
        </w:rPr>
        <w:br w:type="page"/>
      </w:r>
    </w:p>
    <w:p w14:paraId="5781351A" w14:textId="77777777" w:rsidR="00AF4839" w:rsidRPr="00EC7533" w:rsidRDefault="00000000">
      <w:pPr>
        <w:tabs>
          <w:tab w:val="left" w:pos="360"/>
          <w:tab w:val="left" w:pos="900"/>
        </w:tabs>
        <w:snapToGrid w:val="0"/>
        <w:spacing w:line="360" w:lineRule="auto"/>
        <w:jc w:val="center"/>
        <w:outlineLvl w:val="1"/>
        <w:rPr>
          <w:rFonts w:asciiTheme="minorEastAsia" w:eastAsiaTheme="minorEastAsia" w:hAnsiTheme="minorEastAsia" w:hint="eastAsia"/>
          <w:b/>
        </w:rPr>
      </w:pPr>
      <w:r w:rsidRPr="00EC7533">
        <w:rPr>
          <w:rFonts w:asciiTheme="minorEastAsia" w:eastAsiaTheme="minorEastAsia" w:hAnsiTheme="minorEastAsia"/>
          <w:b/>
          <w:sz w:val="24"/>
        </w:rPr>
        <w:lastRenderedPageBreak/>
        <w:t>二、评标标准</w:t>
      </w:r>
    </w:p>
    <w:p w14:paraId="12DF09BA" w14:textId="77777777" w:rsidR="00AF4839" w:rsidRPr="00EC7533" w:rsidRDefault="00AF4839">
      <w:pPr>
        <w:tabs>
          <w:tab w:val="left" w:pos="360"/>
          <w:tab w:val="left" w:pos="900"/>
          <w:tab w:val="left" w:pos="1080"/>
          <w:tab w:val="left" w:pos="2014"/>
        </w:tabs>
        <w:snapToGrid w:val="0"/>
        <w:spacing w:line="360" w:lineRule="auto"/>
        <w:rPr>
          <w:rFonts w:asciiTheme="minorEastAsia" w:eastAsiaTheme="minorEastAsia" w:hAnsiTheme="minorEastAsia" w:hint="eastAsia"/>
          <w:sz w:val="24"/>
        </w:rPr>
      </w:pP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1846"/>
        <w:gridCol w:w="857"/>
        <w:gridCol w:w="5321"/>
      </w:tblGrid>
      <w:tr w:rsidR="00AF4839" w:rsidRPr="00EC7533" w14:paraId="76F7C2CC" w14:textId="77777777">
        <w:trPr>
          <w:trHeight w:val="290"/>
          <w:tblHeader/>
        </w:trPr>
        <w:tc>
          <w:tcPr>
            <w:tcW w:w="1054" w:type="dxa"/>
            <w:vAlign w:val="center"/>
          </w:tcPr>
          <w:p w14:paraId="1184F1E6"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b/>
                <w:sz w:val="24"/>
              </w:rPr>
              <w:t>序号</w:t>
            </w:r>
          </w:p>
        </w:tc>
        <w:tc>
          <w:tcPr>
            <w:tcW w:w="1846" w:type="dxa"/>
            <w:vAlign w:val="center"/>
          </w:tcPr>
          <w:p w14:paraId="3440C96A"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b/>
                <w:sz w:val="24"/>
              </w:rPr>
              <w:t>评分因素</w:t>
            </w:r>
          </w:p>
        </w:tc>
        <w:tc>
          <w:tcPr>
            <w:tcW w:w="857" w:type="dxa"/>
            <w:vAlign w:val="center"/>
          </w:tcPr>
          <w:p w14:paraId="347BBE93"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b/>
                <w:sz w:val="24"/>
              </w:rPr>
              <w:t>分值</w:t>
            </w:r>
          </w:p>
        </w:tc>
        <w:tc>
          <w:tcPr>
            <w:tcW w:w="5321" w:type="dxa"/>
            <w:vAlign w:val="center"/>
          </w:tcPr>
          <w:p w14:paraId="0A4AE9CB"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b/>
                <w:sz w:val="24"/>
              </w:rPr>
              <w:t>评分标准</w:t>
            </w:r>
          </w:p>
        </w:tc>
      </w:tr>
      <w:tr w:rsidR="00AF4839" w:rsidRPr="00EC7533" w14:paraId="704F927E" w14:textId="77777777">
        <w:trPr>
          <w:trHeight w:val="579"/>
        </w:trPr>
        <w:tc>
          <w:tcPr>
            <w:tcW w:w="1054" w:type="dxa"/>
            <w:vAlign w:val="center"/>
          </w:tcPr>
          <w:p w14:paraId="19F8F2D7"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hint="eastAsia"/>
                <w:b/>
                <w:sz w:val="24"/>
              </w:rPr>
              <w:t>一</w:t>
            </w:r>
          </w:p>
        </w:tc>
        <w:tc>
          <w:tcPr>
            <w:tcW w:w="1846" w:type="dxa"/>
            <w:vAlign w:val="center"/>
          </w:tcPr>
          <w:p w14:paraId="7E88D6C7"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商务部分</w:t>
            </w:r>
          </w:p>
        </w:tc>
        <w:tc>
          <w:tcPr>
            <w:tcW w:w="857" w:type="dxa"/>
            <w:vAlign w:val="center"/>
          </w:tcPr>
          <w:p w14:paraId="62A484BB" w14:textId="5CB44069" w:rsidR="00AF4839" w:rsidRPr="00EC7533" w:rsidRDefault="00000000">
            <w:pPr>
              <w:ind w:firstLine="28"/>
              <w:jc w:val="center"/>
              <w:rPr>
                <w:rFonts w:asciiTheme="minorEastAsia" w:eastAsiaTheme="minorEastAsia" w:hAnsiTheme="minorEastAsia" w:hint="eastAsia"/>
                <w:bCs/>
                <w:sz w:val="24"/>
              </w:rPr>
            </w:pPr>
            <w:r w:rsidRPr="00EC7533">
              <w:rPr>
                <w:rFonts w:asciiTheme="minorEastAsia" w:eastAsiaTheme="minorEastAsia" w:hAnsiTheme="minorEastAsia" w:hint="eastAsia"/>
                <w:bCs/>
                <w:sz w:val="24"/>
              </w:rPr>
              <w:t>3</w:t>
            </w:r>
            <w:r w:rsidR="007A332A" w:rsidRPr="00EC7533">
              <w:rPr>
                <w:rFonts w:asciiTheme="minorEastAsia" w:eastAsiaTheme="minorEastAsia" w:hAnsiTheme="minorEastAsia" w:hint="eastAsia"/>
                <w:bCs/>
                <w:sz w:val="24"/>
              </w:rPr>
              <w:t>0</w:t>
            </w:r>
          </w:p>
        </w:tc>
        <w:tc>
          <w:tcPr>
            <w:tcW w:w="5321" w:type="dxa"/>
            <w:vAlign w:val="center"/>
          </w:tcPr>
          <w:p w14:paraId="5C84DE43" w14:textId="77777777" w:rsidR="00AF4839" w:rsidRPr="00EC7533" w:rsidRDefault="00AF4839">
            <w:pPr>
              <w:ind w:firstLine="28"/>
              <w:jc w:val="center"/>
              <w:rPr>
                <w:rFonts w:asciiTheme="minorEastAsia" w:eastAsiaTheme="minorEastAsia" w:hAnsiTheme="minorEastAsia" w:hint="eastAsia"/>
                <w:b/>
                <w:sz w:val="24"/>
              </w:rPr>
            </w:pPr>
          </w:p>
        </w:tc>
      </w:tr>
      <w:tr w:rsidR="00AF4839" w:rsidRPr="00EC7533" w14:paraId="415FFC69" w14:textId="77777777">
        <w:trPr>
          <w:trHeight w:val="1133"/>
        </w:trPr>
        <w:tc>
          <w:tcPr>
            <w:tcW w:w="1054" w:type="dxa"/>
            <w:vAlign w:val="center"/>
          </w:tcPr>
          <w:p w14:paraId="37B3EA07"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hint="eastAsia"/>
                <w:b/>
                <w:sz w:val="24"/>
              </w:rPr>
              <w:t>1</w:t>
            </w:r>
          </w:p>
        </w:tc>
        <w:tc>
          <w:tcPr>
            <w:tcW w:w="1846" w:type="dxa"/>
            <w:vAlign w:val="center"/>
          </w:tcPr>
          <w:p w14:paraId="0C25EAEF" w14:textId="77777777" w:rsidR="00AF4839" w:rsidRPr="00EC7533" w:rsidRDefault="00000000">
            <w:pPr>
              <w:widowControl/>
              <w:jc w:val="center"/>
              <w:rPr>
                <w:rFonts w:asciiTheme="minorEastAsia" w:eastAsiaTheme="minorEastAsia" w:hAnsiTheme="minorEastAsia" w:hint="eastAsia"/>
                <w:sz w:val="24"/>
              </w:rPr>
            </w:pPr>
            <w:r w:rsidRPr="00EC7533">
              <w:rPr>
                <w:rFonts w:asciiTheme="minorEastAsia" w:eastAsiaTheme="minorEastAsia" w:hAnsiTheme="minorEastAsia" w:cs="宋体" w:hint="eastAsia"/>
                <w:bCs/>
                <w:kern w:val="0"/>
                <w:sz w:val="24"/>
                <w:lang w:bidi="ar"/>
              </w:rPr>
              <w:t>业绩</w:t>
            </w:r>
          </w:p>
        </w:tc>
        <w:tc>
          <w:tcPr>
            <w:tcW w:w="857" w:type="dxa"/>
            <w:vAlign w:val="center"/>
          </w:tcPr>
          <w:p w14:paraId="25B284E1" w14:textId="4D618BDA" w:rsidR="00AF4839" w:rsidRPr="00EC7533" w:rsidRDefault="007A332A">
            <w:pPr>
              <w:widowControl/>
              <w:jc w:val="center"/>
              <w:rPr>
                <w:rFonts w:asciiTheme="minorEastAsia" w:eastAsiaTheme="minorEastAsia" w:hAnsiTheme="minorEastAsia" w:hint="eastAsia"/>
                <w:b/>
                <w:sz w:val="24"/>
              </w:rPr>
            </w:pPr>
            <w:r w:rsidRPr="00EC7533">
              <w:rPr>
                <w:rFonts w:asciiTheme="minorEastAsia" w:eastAsiaTheme="minorEastAsia" w:hAnsiTheme="minorEastAsia" w:cs="宋体" w:hint="eastAsia"/>
                <w:bCs/>
                <w:kern w:val="0"/>
                <w:sz w:val="24"/>
                <w:lang w:bidi="ar"/>
              </w:rPr>
              <w:t>15</w:t>
            </w:r>
          </w:p>
        </w:tc>
        <w:tc>
          <w:tcPr>
            <w:tcW w:w="5321" w:type="dxa"/>
            <w:vAlign w:val="center"/>
          </w:tcPr>
          <w:p w14:paraId="4CA06C1A" w14:textId="674E9704" w:rsidR="00AF4839" w:rsidRPr="00EC7533" w:rsidRDefault="00000000">
            <w:pPr>
              <w:widowControl/>
              <w:jc w:val="left"/>
              <w:rPr>
                <w:rFonts w:asciiTheme="minorEastAsia" w:eastAsiaTheme="minorEastAsia" w:hAnsiTheme="minorEastAsia" w:hint="eastAsia"/>
                <w:b/>
                <w:sz w:val="24"/>
              </w:rPr>
            </w:pPr>
            <w:r w:rsidRPr="00EC7533">
              <w:rPr>
                <w:rFonts w:asciiTheme="minorEastAsia" w:eastAsiaTheme="minorEastAsia" w:hAnsiTheme="minorEastAsia" w:cs="宋体" w:hint="eastAsia"/>
                <w:bCs/>
                <w:kern w:val="0"/>
                <w:sz w:val="24"/>
                <w:lang w:bidi="ar"/>
              </w:rPr>
              <w:t>提供同类或相关项目业绩案例，每个有效案例得</w:t>
            </w:r>
            <w:r w:rsidR="007A332A" w:rsidRPr="00EC7533">
              <w:rPr>
                <w:rFonts w:asciiTheme="minorEastAsia" w:eastAsiaTheme="minorEastAsia" w:hAnsiTheme="minorEastAsia" w:cs="宋体" w:hint="eastAsia"/>
                <w:bCs/>
                <w:kern w:val="0"/>
                <w:sz w:val="24"/>
                <w:lang w:bidi="ar"/>
              </w:rPr>
              <w:t>3</w:t>
            </w:r>
            <w:r w:rsidRPr="00EC7533">
              <w:rPr>
                <w:rFonts w:asciiTheme="minorEastAsia" w:eastAsiaTheme="minorEastAsia" w:hAnsiTheme="minorEastAsia" w:cs="宋体" w:hint="eastAsia"/>
                <w:bCs/>
                <w:kern w:val="0"/>
                <w:sz w:val="24"/>
                <w:lang w:bidi="ar"/>
              </w:rPr>
              <w:t>分，最高得</w:t>
            </w:r>
            <w:r w:rsidR="007A332A" w:rsidRPr="00EC7533">
              <w:rPr>
                <w:rFonts w:asciiTheme="minorEastAsia" w:eastAsiaTheme="minorEastAsia" w:hAnsiTheme="minorEastAsia" w:cs="宋体" w:hint="eastAsia"/>
                <w:bCs/>
                <w:kern w:val="0"/>
                <w:sz w:val="24"/>
                <w:lang w:bidi="ar"/>
              </w:rPr>
              <w:t>1</w:t>
            </w:r>
            <w:r w:rsidRPr="00EC7533">
              <w:rPr>
                <w:rFonts w:asciiTheme="minorEastAsia" w:eastAsiaTheme="minorEastAsia" w:hAnsiTheme="minorEastAsia" w:cs="宋体" w:hint="eastAsia"/>
                <w:bCs/>
                <w:kern w:val="0"/>
                <w:sz w:val="24"/>
                <w:lang w:bidi="ar"/>
              </w:rPr>
              <w:t>5分。</w:t>
            </w:r>
            <w:r w:rsidR="005510F6" w:rsidRPr="00EC7533">
              <w:rPr>
                <w:rFonts w:ascii="宋体" w:hAnsi="宋体" w:cs="宋体" w:hint="eastAsia"/>
                <w:bCs/>
                <w:kern w:val="0"/>
                <w:sz w:val="24"/>
                <w:lang w:bidi="ar"/>
              </w:rPr>
              <w:t>（须提供合同首页、合同金额页、盖章页、基本服务内容页，并加盖投标单位公章，未按要求提供材料的，不得分）</w:t>
            </w:r>
          </w:p>
        </w:tc>
      </w:tr>
      <w:tr w:rsidR="00AF4839" w:rsidRPr="00EC7533" w14:paraId="34F63A53" w14:textId="77777777">
        <w:trPr>
          <w:trHeight w:val="1133"/>
        </w:trPr>
        <w:tc>
          <w:tcPr>
            <w:tcW w:w="1054" w:type="dxa"/>
            <w:vAlign w:val="center"/>
          </w:tcPr>
          <w:p w14:paraId="1A630F41"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hint="eastAsia"/>
                <w:b/>
                <w:sz w:val="24"/>
              </w:rPr>
              <w:t>2</w:t>
            </w:r>
          </w:p>
        </w:tc>
        <w:tc>
          <w:tcPr>
            <w:tcW w:w="1846" w:type="dxa"/>
            <w:vAlign w:val="center"/>
          </w:tcPr>
          <w:p w14:paraId="654CF28C" w14:textId="2CECAA0F" w:rsidR="00AF4839" w:rsidRPr="00EC7533" w:rsidRDefault="00000000">
            <w:pPr>
              <w:widowControl/>
              <w:spacing w:line="288" w:lineRule="auto"/>
              <w:jc w:val="center"/>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项目</w:t>
            </w:r>
            <w:r w:rsidR="007B72DA" w:rsidRPr="00EC7533">
              <w:rPr>
                <w:rFonts w:asciiTheme="minorEastAsia" w:eastAsiaTheme="minorEastAsia" w:hAnsiTheme="minorEastAsia" w:cs="宋体" w:hint="eastAsia"/>
                <w:bCs/>
                <w:kern w:val="0"/>
                <w:sz w:val="24"/>
                <w:lang w:bidi="ar"/>
              </w:rPr>
              <w:t>负责人</w:t>
            </w:r>
          </w:p>
        </w:tc>
        <w:tc>
          <w:tcPr>
            <w:tcW w:w="857" w:type="dxa"/>
            <w:vAlign w:val="center"/>
          </w:tcPr>
          <w:p w14:paraId="5401DF11" w14:textId="0D406B1D" w:rsidR="00AF4839" w:rsidRPr="00EC7533" w:rsidRDefault="007A332A">
            <w:pPr>
              <w:widowControl/>
              <w:spacing w:line="288" w:lineRule="auto"/>
              <w:jc w:val="center"/>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5</w:t>
            </w:r>
          </w:p>
        </w:tc>
        <w:tc>
          <w:tcPr>
            <w:tcW w:w="5321" w:type="dxa"/>
            <w:vAlign w:val="center"/>
          </w:tcPr>
          <w:p w14:paraId="66D772D4" w14:textId="4CBF0513" w:rsidR="00AF4839" w:rsidRPr="00EC7533" w:rsidRDefault="00000000">
            <w:pPr>
              <w:widowControl/>
              <w:spacing w:line="288" w:lineRule="auto"/>
              <w:jc w:val="left"/>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对供应商针对本项目拟派的项目</w:t>
            </w:r>
            <w:r w:rsidR="007A332A" w:rsidRPr="00EC7533">
              <w:rPr>
                <w:rFonts w:asciiTheme="minorEastAsia" w:eastAsiaTheme="minorEastAsia" w:hAnsiTheme="minorEastAsia" w:cs="宋体" w:hint="eastAsia"/>
                <w:bCs/>
                <w:kern w:val="0"/>
                <w:sz w:val="24"/>
                <w:lang w:bidi="ar"/>
              </w:rPr>
              <w:t>负责人</w:t>
            </w:r>
            <w:r w:rsidRPr="00EC7533">
              <w:rPr>
                <w:rFonts w:asciiTheme="minorEastAsia" w:eastAsiaTheme="minorEastAsia" w:hAnsiTheme="minorEastAsia" w:cs="宋体" w:hint="eastAsia"/>
                <w:bCs/>
                <w:kern w:val="0"/>
                <w:sz w:val="24"/>
                <w:lang w:bidi="ar"/>
              </w:rPr>
              <w:t>进行评价：</w:t>
            </w:r>
          </w:p>
          <w:p w14:paraId="725D1F2E" w14:textId="40A4EB79" w:rsidR="00AF4839" w:rsidRPr="00EC7533" w:rsidRDefault="00000000">
            <w:pPr>
              <w:widowControl/>
              <w:spacing w:line="288" w:lineRule="auto"/>
              <w:jc w:val="left"/>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（1）</w:t>
            </w:r>
            <w:r w:rsidR="007A332A" w:rsidRPr="00EC7533">
              <w:rPr>
                <w:rFonts w:asciiTheme="minorEastAsia" w:eastAsiaTheme="minorEastAsia" w:hAnsiTheme="minorEastAsia" w:cs="宋体" w:hint="eastAsia"/>
                <w:bCs/>
                <w:kern w:val="0"/>
                <w:sz w:val="24"/>
                <w:lang w:bidi="ar"/>
              </w:rPr>
              <w:t>具有园林绿化相关专业高级及以上技术职称得3分；具有园林绿化相关专业中级技术职称得2分；</w:t>
            </w:r>
            <w:r w:rsidR="005510F6" w:rsidRPr="00EC7533">
              <w:rPr>
                <w:rFonts w:asciiTheme="minorEastAsia" w:eastAsiaTheme="minorEastAsia" w:hAnsiTheme="minorEastAsia" w:cs="宋体" w:hint="eastAsia"/>
                <w:bCs/>
                <w:kern w:val="0"/>
                <w:sz w:val="24"/>
                <w:lang w:bidi="ar"/>
              </w:rPr>
              <w:t>其他情形，得0分。</w:t>
            </w:r>
          </w:p>
          <w:p w14:paraId="10C6733E" w14:textId="00A2C824" w:rsidR="00AF4839" w:rsidRPr="00EC7533" w:rsidRDefault="00000000">
            <w:pPr>
              <w:widowControl/>
              <w:spacing w:line="288" w:lineRule="auto"/>
              <w:jc w:val="left"/>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（2）具有</w:t>
            </w:r>
            <w:r w:rsidR="007A332A" w:rsidRPr="00EC7533">
              <w:rPr>
                <w:rFonts w:asciiTheme="minorEastAsia" w:eastAsiaTheme="minorEastAsia" w:hAnsiTheme="minorEastAsia" w:cs="宋体" w:hint="eastAsia"/>
                <w:bCs/>
                <w:kern w:val="0"/>
                <w:sz w:val="24"/>
                <w:lang w:bidi="ar"/>
              </w:rPr>
              <w:t>本科及以上学历得2分</w:t>
            </w:r>
            <w:r w:rsidRPr="00EC7533">
              <w:rPr>
                <w:rFonts w:asciiTheme="minorEastAsia" w:eastAsiaTheme="minorEastAsia" w:hAnsiTheme="minorEastAsia" w:cs="宋体" w:hint="eastAsia"/>
                <w:bCs/>
                <w:kern w:val="0"/>
                <w:sz w:val="24"/>
                <w:lang w:bidi="ar"/>
              </w:rPr>
              <w:t>；具有</w:t>
            </w:r>
            <w:r w:rsidR="007A332A" w:rsidRPr="00EC7533">
              <w:rPr>
                <w:rFonts w:asciiTheme="minorEastAsia" w:eastAsiaTheme="minorEastAsia" w:hAnsiTheme="minorEastAsia" w:cs="宋体" w:hint="eastAsia"/>
                <w:bCs/>
                <w:kern w:val="0"/>
                <w:sz w:val="24"/>
                <w:lang w:bidi="ar"/>
              </w:rPr>
              <w:t>大专</w:t>
            </w:r>
            <w:r w:rsidRPr="00EC7533">
              <w:rPr>
                <w:rFonts w:asciiTheme="minorEastAsia" w:eastAsiaTheme="minorEastAsia" w:hAnsiTheme="minorEastAsia" w:cs="宋体" w:hint="eastAsia"/>
                <w:bCs/>
                <w:kern w:val="0"/>
                <w:sz w:val="24"/>
                <w:lang w:bidi="ar"/>
              </w:rPr>
              <w:t>学历得1分；</w:t>
            </w:r>
            <w:r w:rsidR="005510F6" w:rsidRPr="00EC7533">
              <w:rPr>
                <w:rFonts w:asciiTheme="minorEastAsia" w:eastAsiaTheme="minorEastAsia" w:hAnsiTheme="minorEastAsia" w:cs="宋体" w:hint="eastAsia"/>
                <w:bCs/>
                <w:kern w:val="0"/>
                <w:sz w:val="24"/>
                <w:lang w:bidi="ar"/>
              </w:rPr>
              <w:t>其他情形，得0分。</w:t>
            </w:r>
          </w:p>
          <w:p w14:paraId="283FDC61" w14:textId="3785004F" w:rsidR="00AF4839" w:rsidRPr="00EC7533" w:rsidRDefault="00000000">
            <w:pPr>
              <w:widowControl/>
              <w:spacing w:line="288" w:lineRule="auto"/>
              <w:jc w:val="left"/>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注：供应商须提供项目</w:t>
            </w:r>
            <w:r w:rsidR="007A332A" w:rsidRPr="00EC7533">
              <w:rPr>
                <w:rFonts w:asciiTheme="minorEastAsia" w:eastAsiaTheme="minorEastAsia" w:hAnsiTheme="minorEastAsia" w:cs="宋体" w:hint="eastAsia"/>
                <w:bCs/>
                <w:kern w:val="0"/>
                <w:sz w:val="24"/>
                <w:lang w:bidi="ar"/>
              </w:rPr>
              <w:t>负责人</w:t>
            </w:r>
            <w:r w:rsidRPr="00EC7533">
              <w:rPr>
                <w:rFonts w:asciiTheme="minorEastAsia" w:eastAsiaTheme="minorEastAsia" w:hAnsiTheme="minorEastAsia" w:cs="宋体" w:hint="eastAsia"/>
                <w:bCs/>
                <w:kern w:val="0"/>
                <w:sz w:val="24"/>
                <w:lang w:bidi="ar"/>
              </w:rPr>
              <w:t>身份证、学历证书以及相关职业资格证书（如有）复印件并加盖单位公章。</w:t>
            </w:r>
            <w:r w:rsidR="001C3AE4" w:rsidRPr="00EC7533">
              <w:rPr>
                <w:rFonts w:asciiTheme="minorEastAsia" w:eastAsiaTheme="minorEastAsia" w:hAnsiTheme="minorEastAsia" w:cs="宋体" w:hint="eastAsia"/>
                <w:bCs/>
                <w:kern w:val="0"/>
                <w:sz w:val="24"/>
                <w:lang w:bidi="ar"/>
              </w:rPr>
              <w:t>未提供</w:t>
            </w:r>
            <w:r w:rsidR="005510F6" w:rsidRPr="00EC7533">
              <w:rPr>
                <w:rFonts w:asciiTheme="minorEastAsia" w:eastAsiaTheme="minorEastAsia" w:hAnsiTheme="minorEastAsia" w:cs="宋体" w:hint="eastAsia"/>
                <w:bCs/>
                <w:kern w:val="0"/>
                <w:sz w:val="24"/>
                <w:lang w:bidi="ar"/>
              </w:rPr>
              <w:t>证明文件</w:t>
            </w:r>
            <w:r w:rsidR="001C3AE4" w:rsidRPr="00EC7533">
              <w:rPr>
                <w:rFonts w:asciiTheme="minorEastAsia" w:eastAsiaTheme="minorEastAsia" w:hAnsiTheme="minorEastAsia" w:cs="宋体" w:hint="eastAsia"/>
                <w:bCs/>
                <w:kern w:val="0"/>
                <w:sz w:val="24"/>
                <w:lang w:bidi="ar"/>
              </w:rPr>
              <w:t>，得0分。</w:t>
            </w:r>
          </w:p>
        </w:tc>
      </w:tr>
      <w:tr w:rsidR="00AF4839" w:rsidRPr="00EC7533" w14:paraId="380A6757" w14:textId="77777777">
        <w:trPr>
          <w:trHeight w:val="1133"/>
        </w:trPr>
        <w:tc>
          <w:tcPr>
            <w:tcW w:w="1054" w:type="dxa"/>
            <w:vAlign w:val="center"/>
          </w:tcPr>
          <w:p w14:paraId="652847C2" w14:textId="77777777" w:rsidR="00AF4839" w:rsidRPr="00EC7533" w:rsidRDefault="00000000">
            <w:pPr>
              <w:ind w:firstLine="28"/>
              <w:jc w:val="center"/>
              <w:rPr>
                <w:rFonts w:asciiTheme="minorEastAsia" w:eastAsiaTheme="minorEastAsia" w:hAnsiTheme="minorEastAsia" w:hint="eastAsia"/>
                <w:b/>
                <w:sz w:val="24"/>
              </w:rPr>
            </w:pPr>
            <w:r w:rsidRPr="00EC7533">
              <w:rPr>
                <w:rFonts w:asciiTheme="minorEastAsia" w:eastAsiaTheme="minorEastAsia" w:hAnsiTheme="minorEastAsia" w:hint="eastAsia"/>
                <w:b/>
                <w:sz w:val="24"/>
              </w:rPr>
              <w:t>3</w:t>
            </w:r>
          </w:p>
        </w:tc>
        <w:tc>
          <w:tcPr>
            <w:tcW w:w="1846" w:type="dxa"/>
            <w:vAlign w:val="center"/>
          </w:tcPr>
          <w:p w14:paraId="5555D3DD" w14:textId="77777777" w:rsidR="00AF4839" w:rsidRPr="00EC7533" w:rsidRDefault="00000000">
            <w:pPr>
              <w:widowControl/>
              <w:spacing w:line="288" w:lineRule="auto"/>
              <w:jc w:val="center"/>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组织管理架构及人员安排</w:t>
            </w:r>
          </w:p>
        </w:tc>
        <w:tc>
          <w:tcPr>
            <w:tcW w:w="857" w:type="dxa"/>
            <w:vAlign w:val="center"/>
          </w:tcPr>
          <w:p w14:paraId="58AD9ED3" w14:textId="4C21D307" w:rsidR="00AF4839" w:rsidRPr="00EC7533" w:rsidRDefault="007A332A">
            <w:pPr>
              <w:widowControl/>
              <w:spacing w:line="288" w:lineRule="auto"/>
              <w:jc w:val="center"/>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10</w:t>
            </w:r>
          </w:p>
        </w:tc>
        <w:tc>
          <w:tcPr>
            <w:tcW w:w="5321" w:type="dxa"/>
            <w:vAlign w:val="center"/>
          </w:tcPr>
          <w:p w14:paraId="17B2E0D1" w14:textId="09A4DB81" w:rsidR="00AF4839" w:rsidRPr="00EC7533" w:rsidRDefault="00000000">
            <w:pPr>
              <w:spacing w:line="288" w:lineRule="auto"/>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拟投入本项目团队人员整体</w:t>
            </w:r>
            <w:r w:rsidR="007A332A" w:rsidRPr="00EC7533">
              <w:rPr>
                <w:rFonts w:asciiTheme="minorEastAsia" w:eastAsiaTheme="minorEastAsia" w:hAnsiTheme="minorEastAsia" w:cs="宋体" w:hint="eastAsia"/>
                <w:sz w:val="24"/>
              </w:rPr>
              <w:t>配备</w:t>
            </w:r>
            <w:r w:rsidRPr="00EC7533">
              <w:rPr>
                <w:rFonts w:asciiTheme="minorEastAsia" w:eastAsiaTheme="minorEastAsia" w:hAnsiTheme="minorEastAsia" w:cs="宋体" w:hint="eastAsia"/>
                <w:sz w:val="24"/>
              </w:rPr>
              <w:t>情况：</w:t>
            </w:r>
          </w:p>
          <w:p w14:paraId="44677570" w14:textId="01BE241A" w:rsidR="00AF4839" w:rsidRPr="00EC7533" w:rsidRDefault="00000000" w:rsidP="003B0280">
            <w:pPr>
              <w:spacing w:line="288" w:lineRule="auto"/>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拟投入人员组织架构合理、配备人员数量充足，团队人员经验丰富、岗位明确，职责清楚，得</w:t>
            </w:r>
            <w:r w:rsidR="007A332A" w:rsidRPr="00EC7533">
              <w:rPr>
                <w:rFonts w:asciiTheme="minorEastAsia" w:eastAsiaTheme="minorEastAsia" w:hAnsiTheme="minorEastAsia" w:cs="宋体" w:hint="eastAsia"/>
                <w:sz w:val="24"/>
              </w:rPr>
              <w:t>10</w:t>
            </w:r>
            <w:r w:rsidRPr="00EC7533">
              <w:rPr>
                <w:rFonts w:asciiTheme="minorEastAsia" w:eastAsiaTheme="minorEastAsia" w:hAnsiTheme="minorEastAsia" w:cs="宋体" w:hint="eastAsia"/>
                <w:sz w:val="24"/>
              </w:rPr>
              <w:t>分；</w:t>
            </w:r>
          </w:p>
          <w:p w14:paraId="5011166A" w14:textId="7E6F9064" w:rsidR="00AF4839" w:rsidRPr="00EC7533" w:rsidRDefault="00000000" w:rsidP="003B0280">
            <w:pPr>
              <w:spacing w:line="288" w:lineRule="auto"/>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拟投入人员组织架构一般、人员经验略显不足，岗位职责较为明确，得</w:t>
            </w:r>
            <w:r w:rsidR="007A332A" w:rsidRPr="00EC7533">
              <w:rPr>
                <w:rFonts w:asciiTheme="minorEastAsia" w:eastAsiaTheme="minorEastAsia" w:hAnsiTheme="minorEastAsia" w:cs="宋体" w:hint="eastAsia"/>
                <w:sz w:val="24"/>
              </w:rPr>
              <w:t>7</w:t>
            </w:r>
            <w:r w:rsidRPr="00EC7533">
              <w:rPr>
                <w:rFonts w:asciiTheme="minorEastAsia" w:eastAsiaTheme="minorEastAsia" w:hAnsiTheme="minorEastAsia" w:cs="宋体" w:hint="eastAsia"/>
                <w:sz w:val="24"/>
              </w:rPr>
              <w:t>分；</w:t>
            </w:r>
          </w:p>
          <w:p w14:paraId="3A95BA59" w14:textId="3067BA76" w:rsidR="00AF4839" w:rsidRPr="00EC7533" w:rsidRDefault="00000000" w:rsidP="003B0280">
            <w:pPr>
              <w:spacing w:line="288" w:lineRule="auto"/>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拟投入人员组织结构欠合理，配备人员数量满足需要，但团队人员经验匮乏，岗位职责不清晰得</w:t>
            </w:r>
            <w:r w:rsidR="007A332A" w:rsidRPr="00EC7533">
              <w:rPr>
                <w:rFonts w:asciiTheme="minorEastAsia" w:eastAsiaTheme="minorEastAsia" w:hAnsiTheme="minorEastAsia" w:cs="宋体" w:hint="eastAsia"/>
                <w:sz w:val="24"/>
              </w:rPr>
              <w:t>4</w:t>
            </w:r>
            <w:r w:rsidRPr="00EC7533">
              <w:rPr>
                <w:rFonts w:asciiTheme="minorEastAsia" w:eastAsiaTheme="minorEastAsia" w:hAnsiTheme="minorEastAsia" w:cs="宋体" w:hint="eastAsia"/>
                <w:sz w:val="24"/>
              </w:rPr>
              <w:t>分。</w:t>
            </w:r>
          </w:p>
          <w:p w14:paraId="1D1ABA02" w14:textId="77777777" w:rsidR="00AF4839" w:rsidRPr="00EC7533" w:rsidRDefault="00000000" w:rsidP="003B0280">
            <w:pPr>
              <w:spacing w:line="288" w:lineRule="auto"/>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投入人员配备不合理，无针对性得1分；</w:t>
            </w:r>
          </w:p>
          <w:p w14:paraId="255E91C1" w14:textId="4498574F" w:rsidR="00AF4839" w:rsidRPr="00EC7533" w:rsidRDefault="00000000" w:rsidP="003B0280">
            <w:pPr>
              <w:spacing w:line="288" w:lineRule="auto"/>
              <w:rPr>
                <w:rFonts w:asciiTheme="minorEastAsia" w:eastAsiaTheme="minorEastAsia" w:hAnsiTheme="minorEastAsia" w:cs="宋体" w:hint="eastAsia"/>
                <w:bCs/>
                <w:kern w:val="0"/>
                <w:sz w:val="24"/>
                <w:lang w:bidi="ar"/>
              </w:rPr>
            </w:pPr>
            <w:r w:rsidRPr="00EC7533">
              <w:rPr>
                <w:rFonts w:asciiTheme="minorEastAsia" w:eastAsiaTheme="minorEastAsia" w:hAnsiTheme="minorEastAsia" w:cs="宋体" w:hint="eastAsia"/>
                <w:bCs/>
                <w:kern w:val="0"/>
                <w:sz w:val="24"/>
                <w:lang w:bidi="ar"/>
              </w:rPr>
              <w:t>未提供人员团队名单及</w:t>
            </w:r>
            <w:r w:rsidR="007A332A" w:rsidRPr="00EC7533">
              <w:rPr>
                <w:rFonts w:asciiTheme="minorEastAsia" w:eastAsiaTheme="minorEastAsia" w:hAnsiTheme="minorEastAsia" w:cs="宋体" w:hint="eastAsia"/>
                <w:bCs/>
                <w:kern w:val="0"/>
                <w:sz w:val="24"/>
                <w:lang w:bidi="ar"/>
              </w:rPr>
              <w:t>其</w:t>
            </w:r>
            <w:r w:rsidRPr="00EC7533">
              <w:rPr>
                <w:rFonts w:asciiTheme="minorEastAsia" w:eastAsiaTheme="minorEastAsia" w:hAnsiTheme="minorEastAsia" w:cs="宋体" w:hint="eastAsia"/>
                <w:bCs/>
                <w:kern w:val="0"/>
                <w:sz w:val="24"/>
                <w:lang w:bidi="ar"/>
              </w:rPr>
              <w:t>相关材料，</w:t>
            </w:r>
            <w:r w:rsidRPr="00EC7533">
              <w:rPr>
                <w:rFonts w:asciiTheme="minorEastAsia" w:eastAsiaTheme="minorEastAsia" w:hAnsiTheme="minorEastAsia" w:cs="宋体" w:hint="eastAsia"/>
                <w:sz w:val="24"/>
              </w:rPr>
              <w:t>得0分。</w:t>
            </w:r>
          </w:p>
        </w:tc>
      </w:tr>
      <w:tr w:rsidR="00AF4839" w:rsidRPr="00EC7533" w14:paraId="2ED386B2" w14:textId="77777777">
        <w:trPr>
          <w:trHeight w:val="509"/>
        </w:trPr>
        <w:tc>
          <w:tcPr>
            <w:tcW w:w="1054" w:type="dxa"/>
            <w:vAlign w:val="center"/>
          </w:tcPr>
          <w:p w14:paraId="022B405D"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二</w:t>
            </w:r>
          </w:p>
        </w:tc>
        <w:tc>
          <w:tcPr>
            <w:tcW w:w="1846" w:type="dxa"/>
            <w:vAlign w:val="center"/>
          </w:tcPr>
          <w:p w14:paraId="5050D566"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技术部分</w:t>
            </w:r>
          </w:p>
        </w:tc>
        <w:tc>
          <w:tcPr>
            <w:tcW w:w="857" w:type="dxa"/>
            <w:vAlign w:val="center"/>
          </w:tcPr>
          <w:p w14:paraId="48178AF0" w14:textId="4663B2E2" w:rsidR="00AF4839" w:rsidRPr="00EC7533" w:rsidRDefault="0092249B">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60</w:t>
            </w:r>
          </w:p>
        </w:tc>
        <w:tc>
          <w:tcPr>
            <w:tcW w:w="5321" w:type="dxa"/>
            <w:vAlign w:val="center"/>
          </w:tcPr>
          <w:p w14:paraId="4A3A04B6" w14:textId="77777777" w:rsidR="00AF4839" w:rsidRPr="00EC7533" w:rsidRDefault="00AF4839">
            <w:pPr>
              <w:ind w:firstLine="28"/>
              <w:jc w:val="center"/>
              <w:rPr>
                <w:rFonts w:asciiTheme="minorEastAsia" w:eastAsiaTheme="minorEastAsia" w:hAnsiTheme="minorEastAsia" w:hint="eastAsia"/>
                <w:b/>
                <w:sz w:val="24"/>
              </w:rPr>
            </w:pPr>
          </w:p>
        </w:tc>
      </w:tr>
      <w:tr w:rsidR="00AF4839" w:rsidRPr="00EC7533" w14:paraId="07F39B9C" w14:textId="77777777">
        <w:trPr>
          <w:trHeight w:val="509"/>
        </w:trPr>
        <w:tc>
          <w:tcPr>
            <w:tcW w:w="1054" w:type="dxa"/>
            <w:vAlign w:val="center"/>
          </w:tcPr>
          <w:p w14:paraId="03E32692"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4</w:t>
            </w:r>
          </w:p>
        </w:tc>
        <w:tc>
          <w:tcPr>
            <w:tcW w:w="1846" w:type="dxa"/>
            <w:vAlign w:val="center"/>
          </w:tcPr>
          <w:p w14:paraId="3C4B6297" w14:textId="17B48839" w:rsidR="00AF4839" w:rsidRPr="00EC7533" w:rsidRDefault="00397A8F">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t>养护管理内容及标准编制方案</w:t>
            </w:r>
          </w:p>
        </w:tc>
        <w:tc>
          <w:tcPr>
            <w:tcW w:w="857" w:type="dxa"/>
            <w:vAlign w:val="center"/>
          </w:tcPr>
          <w:p w14:paraId="3312137F" w14:textId="1BF6E8A3"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t>10</w:t>
            </w:r>
          </w:p>
        </w:tc>
        <w:tc>
          <w:tcPr>
            <w:tcW w:w="5321" w:type="dxa"/>
            <w:vAlign w:val="center"/>
          </w:tcPr>
          <w:p w14:paraId="1E3E7CDB" w14:textId="3340E575" w:rsidR="00397A8F" w:rsidRPr="00EC7533" w:rsidRDefault="00397A8F" w:rsidP="00397A8F">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方案内容完整、科学合理、详实可行，养护管理内容细致全面，具备针对性，完全符合项目实际情况及需要，得10分；</w:t>
            </w:r>
          </w:p>
          <w:p w14:paraId="5E48ADA8" w14:textId="6BAE635E" w:rsidR="00397A8F" w:rsidRPr="00EC7533" w:rsidRDefault="00397A8F" w:rsidP="00397A8F">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方案内容较完整、较科学合理，养护管理内容较全面，基本符合项目实际情况及需要，得7分；</w:t>
            </w:r>
          </w:p>
          <w:p w14:paraId="77DF0F49" w14:textId="77777777" w:rsidR="00397A8F" w:rsidRPr="00EC7533" w:rsidRDefault="00397A8F" w:rsidP="00397A8F">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提供了常规、通用的方案内容，不太符合项目实际情况及需要，得4分；</w:t>
            </w:r>
          </w:p>
          <w:p w14:paraId="48D3FF3D" w14:textId="17717D42" w:rsidR="00AF4839" w:rsidRPr="00EC7533" w:rsidRDefault="00397A8F" w:rsidP="00397A8F">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lastRenderedPageBreak/>
              <w:t>未提供此项内容，得0分。</w:t>
            </w:r>
          </w:p>
        </w:tc>
      </w:tr>
      <w:tr w:rsidR="00AF4839" w:rsidRPr="00EC7533" w14:paraId="129C879C" w14:textId="77777777">
        <w:trPr>
          <w:trHeight w:val="509"/>
        </w:trPr>
        <w:tc>
          <w:tcPr>
            <w:tcW w:w="1054" w:type="dxa"/>
            <w:vAlign w:val="center"/>
          </w:tcPr>
          <w:p w14:paraId="27A557FC"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lastRenderedPageBreak/>
              <w:t>5</w:t>
            </w:r>
          </w:p>
        </w:tc>
        <w:tc>
          <w:tcPr>
            <w:tcW w:w="1846" w:type="dxa"/>
            <w:vAlign w:val="center"/>
          </w:tcPr>
          <w:p w14:paraId="0D2D2DC0" w14:textId="2513A516" w:rsidR="00AF4839" w:rsidRPr="00EC7533" w:rsidRDefault="00356938">
            <w:pPr>
              <w:spacing w:line="288" w:lineRule="auto"/>
              <w:jc w:val="center"/>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养护质量保证措施</w:t>
            </w:r>
          </w:p>
        </w:tc>
        <w:tc>
          <w:tcPr>
            <w:tcW w:w="857" w:type="dxa"/>
            <w:vAlign w:val="center"/>
          </w:tcPr>
          <w:p w14:paraId="1940D201" w14:textId="77777777" w:rsidR="00AF4839" w:rsidRPr="00EC7533" w:rsidRDefault="00000000">
            <w:pPr>
              <w:spacing w:line="288" w:lineRule="auto"/>
              <w:jc w:val="center"/>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10</w:t>
            </w:r>
          </w:p>
        </w:tc>
        <w:tc>
          <w:tcPr>
            <w:tcW w:w="5321" w:type="dxa"/>
            <w:vAlign w:val="center"/>
          </w:tcPr>
          <w:p w14:paraId="2A42BA76"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 xml:space="preserve">质量保障措施得当，风险防控合理、相关保证措施完善、详细合理，可行性强，得10分； </w:t>
            </w:r>
          </w:p>
          <w:p w14:paraId="5CF80B92"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 xml:space="preserve">质量保障措施较为得当，风险防控一般、相关保证措施一般，可行性一般，存在明显瑕疵，得7分； </w:t>
            </w:r>
          </w:p>
          <w:p w14:paraId="32E0BD8D"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 xml:space="preserve">质量保障措施较差，风险防控较差、相关保证措施较差，可行性较低，存在关键性瑕疵，得4分；  </w:t>
            </w:r>
          </w:p>
          <w:p w14:paraId="32020592" w14:textId="60DAE02D" w:rsidR="00AF4839" w:rsidRPr="00EC7533" w:rsidRDefault="00356938"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未提供此项内容，得0分。</w:t>
            </w:r>
          </w:p>
        </w:tc>
      </w:tr>
      <w:tr w:rsidR="00AF4839" w:rsidRPr="00EC7533" w14:paraId="41CE2B83" w14:textId="77777777">
        <w:trPr>
          <w:trHeight w:val="509"/>
        </w:trPr>
        <w:tc>
          <w:tcPr>
            <w:tcW w:w="1054" w:type="dxa"/>
            <w:vAlign w:val="center"/>
          </w:tcPr>
          <w:p w14:paraId="1A0B2FC9"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6</w:t>
            </w:r>
          </w:p>
        </w:tc>
        <w:tc>
          <w:tcPr>
            <w:tcW w:w="1846" w:type="dxa"/>
            <w:vAlign w:val="center"/>
          </w:tcPr>
          <w:p w14:paraId="3A34E9C4" w14:textId="60C1953C"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安全生产和文明养护措施</w:t>
            </w:r>
          </w:p>
        </w:tc>
        <w:tc>
          <w:tcPr>
            <w:tcW w:w="857" w:type="dxa"/>
            <w:vAlign w:val="center"/>
          </w:tcPr>
          <w:p w14:paraId="1AF8E371" w14:textId="55310A4D"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10</w:t>
            </w:r>
          </w:p>
        </w:tc>
        <w:tc>
          <w:tcPr>
            <w:tcW w:w="5321" w:type="dxa"/>
            <w:vAlign w:val="center"/>
          </w:tcPr>
          <w:p w14:paraId="55B77B39" w14:textId="32061535"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提供了内容完整、合理可行的安全生产和文明养护措施，针对性强，得10分；</w:t>
            </w:r>
          </w:p>
          <w:p w14:paraId="7AFF1DA8" w14:textId="25AAC525"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提供了内容较完整、较合理可行的安全生产和文明养护措施，针对性较强，得7分；</w:t>
            </w:r>
          </w:p>
          <w:p w14:paraId="2821C213"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提供了常规、通用的措施，与本项目实际情况结合不紧密，细节待完善，得4分；</w:t>
            </w:r>
          </w:p>
          <w:p w14:paraId="4016B297" w14:textId="321F191D" w:rsidR="00AF4839" w:rsidRPr="00EC7533" w:rsidRDefault="00356938" w:rsidP="00356938">
            <w:pPr>
              <w:pStyle w:val="aff"/>
              <w:framePr w:hSpace="0" w:wrap="auto" w:vAnchor="margin" w:hAnchor="text" w:xAlign="left" w:yAlign="inline"/>
              <w:spacing w:line="288" w:lineRule="auto"/>
              <w:ind w:firstLine="46"/>
              <w:rPr>
                <w:rFonts w:asciiTheme="minorEastAsia" w:eastAsiaTheme="minorEastAsia" w:hAnsiTheme="minorEastAsia" w:hint="eastAsia"/>
                <w:b/>
                <w:sz w:val="24"/>
              </w:rPr>
            </w:pPr>
            <w:r w:rsidRPr="00EC7533">
              <w:rPr>
                <w:rFonts w:asciiTheme="minorEastAsia" w:eastAsiaTheme="minorEastAsia" w:hAnsiTheme="minorEastAsia" w:cs="宋体" w:hint="eastAsia"/>
                <w:sz w:val="24"/>
              </w:rPr>
              <w:t>未提供此项内容，得0分。</w:t>
            </w:r>
          </w:p>
        </w:tc>
      </w:tr>
      <w:tr w:rsidR="00AF4839" w:rsidRPr="00EC7533" w14:paraId="3D194D97" w14:textId="77777777">
        <w:trPr>
          <w:trHeight w:val="509"/>
        </w:trPr>
        <w:tc>
          <w:tcPr>
            <w:tcW w:w="1054" w:type="dxa"/>
            <w:vAlign w:val="center"/>
          </w:tcPr>
          <w:p w14:paraId="1D682692"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7</w:t>
            </w:r>
          </w:p>
        </w:tc>
        <w:tc>
          <w:tcPr>
            <w:tcW w:w="1846" w:type="dxa"/>
            <w:vAlign w:val="center"/>
          </w:tcPr>
          <w:p w14:paraId="3F9C6AAF" w14:textId="75887700" w:rsidR="00AF4839" w:rsidRPr="00EC7533" w:rsidRDefault="00356938" w:rsidP="00356938">
            <w:pPr>
              <w:pStyle w:val="aff0"/>
              <w:widowControl w:val="0"/>
              <w:spacing w:before="0" w:beforeAutospacing="0" w:after="0" w:afterAutospacing="0" w:line="288" w:lineRule="auto"/>
              <w:jc w:val="center"/>
              <w:rPr>
                <w:rFonts w:asciiTheme="minorEastAsia" w:eastAsiaTheme="minorEastAsia" w:hAnsiTheme="minorEastAsia" w:hint="eastAsia"/>
              </w:rPr>
            </w:pPr>
            <w:r w:rsidRPr="00EC7533">
              <w:rPr>
                <w:rFonts w:asciiTheme="minorEastAsia" w:eastAsiaTheme="minorEastAsia" w:hAnsiTheme="minorEastAsia" w:hint="eastAsia"/>
              </w:rPr>
              <w:t>组织协调与配合保证措施</w:t>
            </w:r>
          </w:p>
        </w:tc>
        <w:tc>
          <w:tcPr>
            <w:tcW w:w="857" w:type="dxa"/>
            <w:vAlign w:val="center"/>
          </w:tcPr>
          <w:p w14:paraId="6EB58587" w14:textId="21F59335"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10</w:t>
            </w:r>
          </w:p>
        </w:tc>
        <w:tc>
          <w:tcPr>
            <w:tcW w:w="5321" w:type="dxa"/>
            <w:vAlign w:val="center"/>
          </w:tcPr>
          <w:p w14:paraId="03B9F8A5"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提供了内容完整、合理可行的组织协调与配合保证措施，针对性强，得10分；</w:t>
            </w:r>
          </w:p>
          <w:p w14:paraId="108485CC"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提供了内容较完整、较合理可行的组织协调与配合保证措施，针对性较强，得7分；</w:t>
            </w:r>
          </w:p>
          <w:p w14:paraId="470D8AE5" w14:textId="77777777"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提供了常规、通用的措施，与本项目实际情况结合不紧密，细节待完善，得4分；</w:t>
            </w:r>
          </w:p>
          <w:p w14:paraId="3F265861" w14:textId="6D965E56" w:rsidR="00AF4839" w:rsidRPr="00EC7533" w:rsidRDefault="00356938" w:rsidP="00356938">
            <w:pPr>
              <w:pStyle w:val="aff"/>
              <w:framePr w:hSpace="0" w:wrap="auto" w:vAnchor="margin" w:hAnchor="text" w:xAlign="left" w:yAlign="inline"/>
              <w:spacing w:line="288" w:lineRule="auto"/>
              <w:ind w:firstLine="46"/>
              <w:rPr>
                <w:rFonts w:asciiTheme="minorEastAsia" w:eastAsiaTheme="minorEastAsia" w:hAnsiTheme="minorEastAsia" w:hint="eastAsia"/>
                <w:b/>
                <w:sz w:val="24"/>
              </w:rPr>
            </w:pPr>
            <w:r w:rsidRPr="00EC7533">
              <w:rPr>
                <w:rFonts w:asciiTheme="minorEastAsia" w:eastAsiaTheme="minorEastAsia" w:hAnsiTheme="minorEastAsia" w:cs="宋体" w:hint="eastAsia"/>
                <w:sz w:val="24"/>
              </w:rPr>
              <w:t>未提供此项内容，得0分。</w:t>
            </w:r>
          </w:p>
        </w:tc>
      </w:tr>
      <w:tr w:rsidR="00AF4839" w:rsidRPr="00EC7533" w14:paraId="07E3E7DF" w14:textId="77777777">
        <w:trPr>
          <w:trHeight w:val="509"/>
        </w:trPr>
        <w:tc>
          <w:tcPr>
            <w:tcW w:w="1054" w:type="dxa"/>
            <w:vAlign w:val="center"/>
          </w:tcPr>
          <w:p w14:paraId="0EC27738" w14:textId="77777777" w:rsidR="00AF4839" w:rsidRPr="00EC7533" w:rsidRDefault="00000000">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8</w:t>
            </w:r>
          </w:p>
        </w:tc>
        <w:tc>
          <w:tcPr>
            <w:tcW w:w="1846" w:type="dxa"/>
            <w:vAlign w:val="center"/>
          </w:tcPr>
          <w:p w14:paraId="55645F42" w14:textId="39E924AF"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t>紧急情况的处理措施、预案以及抵抗风险的措施</w:t>
            </w:r>
          </w:p>
        </w:tc>
        <w:tc>
          <w:tcPr>
            <w:tcW w:w="857" w:type="dxa"/>
            <w:vAlign w:val="center"/>
          </w:tcPr>
          <w:p w14:paraId="06A73E7F" w14:textId="087491A2" w:rsidR="00AF4839" w:rsidRPr="00EC7533" w:rsidRDefault="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t>10</w:t>
            </w:r>
          </w:p>
        </w:tc>
        <w:tc>
          <w:tcPr>
            <w:tcW w:w="5321" w:type="dxa"/>
            <w:vAlign w:val="center"/>
          </w:tcPr>
          <w:p w14:paraId="717BC3EA" w14:textId="17B00473"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完整、合理可行的紧急情况的处理措施、预案以及抵抗风险的措施，符合本项目实际养护情况，应急预案针对性强的，应急响应速度快的（包括①目标②应急组织机构及职责③应急故障响应流程④预防措施⑤应急策略等）得10分；</w:t>
            </w:r>
          </w:p>
          <w:p w14:paraId="6A9241AE" w14:textId="69C9B64E"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提供了内容简略、可行性较低的紧急情况的处理措施、预案以及抵抗风险的措施，应急响应速度慢，内容有缺失，针对性较差，得7分；</w:t>
            </w:r>
          </w:p>
          <w:p w14:paraId="6A4BEBAE" w14:textId="7A63AD6B" w:rsidR="00356938" w:rsidRPr="00EC7533" w:rsidRDefault="00356938" w:rsidP="00356938">
            <w:pPr>
              <w:pStyle w:val="aff"/>
              <w:framePr w:wrap="around"/>
              <w:spacing w:line="288" w:lineRule="auto"/>
              <w:ind w:firstLine="46"/>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提供了常规、通用的措施，与本项目实际情况结合不紧密，细节待完善，措施可行性差，有严重缺陷得4分；</w:t>
            </w:r>
          </w:p>
          <w:p w14:paraId="34785865" w14:textId="7D9D5470" w:rsidR="00AF4839" w:rsidRPr="00EC7533" w:rsidRDefault="00356938"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hint="eastAsia"/>
                <w:b/>
                <w:sz w:val="24"/>
              </w:rPr>
            </w:pPr>
            <w:r w:rsidRPr="00EC7533">
              <w:rPr>
                <w:rFonts w:asciiTheme="minorEastAsia" w:eastAsiaTheme="minorEastAsia" w:hAnsiTheme="minorEastAsia" w:cs="宋体" w:hint="eastAsia"/>
                <w:sz w:val="24"/>
              </w:rPr>
              <w:t>未提供此项内容，得0分。</w:t>
            </w:r>
          </w:p>
        </w:tc>
      </w:tr>
      <w:tr w:rsidR="00356938" w:rsidRPr="00EC7533" w14:paraId="68A7CEF0" w14:textId="77777777">
        <w:trPr>
          <w:trHeight w:val="509"/>
        </w:trPr>
        <w:tc>
          <w:tcPr>
            <w:tcW w:w="1054" w:type="dxa"/>
            <w:vAlign w:val="center"/>
          </w:tcPr>
          <w:p w14:paraId="4D430CEF"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9</w:t>
            </w:r>
          </w:p>
        </w:tc>
        <w:tc>
          <w:tcPr>
            <w:tcW w:w="1846" w:type="dxa"/>
            <w:vAlign w:val="center"/>
          </w:tcPr>
          <w:p w14:paraId="20540C23" w14:textId="2299BFEC" w:rsidR="00356938" w:rsidRPr="00EC7533" w:rsidRDefault="001C3AE4" w:rsidP="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t>养护 、巡护人员岗前技术培</w:t>
            </w:r>
            <w:r w:rsidRPr="00EC7533">
              <w:rPr>
                <w:rFonts w:asciiTheme="minorEastAsia" w:eastAsiaTheme="minorEastAsia" w:hAnsiTheme="minorEastAsia" w:cs="宋体" w:hint="eastAsia"/>
                <w:sz w:val="24"/>
              </w:rPr>
              <w:lastRenderedPageBreak/>
              <w:t>训方案</w:t>
            </w:r>
          </w:p>
        </w:tc>
        <w:tc>
          <w:tcPr>
            <w:tcW w:w="857" w:type="dxa"/>
            <w:vAlign w:val="center"/>
          </w:tcPr>
          <w:p w14:paraId="53624FFD" w14:textId="51AA3754" w:rsidR="00356938" w:rsidRPr="00EC7533" w:rsidRDefault="001C3AE4" w:rsidP="00356938">
            <w:pPr>
              <w:spacing w:line="288" w:lineRule="auto"/>
              <w:jc w:val="center"/>
              <w:rPr>
                <w:rFonts w:asciiTheme="minorEastAsia" w:eastAsiaTheme="minorEastAsia" w:hAnsiTheme="minorEastAsia" w:hint="eastAsia"/>
                <w:sz w:val="24"/>
              </w:rPr>
            </w:pPr>
            <w:r w:rsidRPr="00EC7533">
              <w:rPr>
                <w:rFonts w:asciiTheme="minorEastAsia" w:eastAsiaTheme="minorEastAsia" w:hAnsiTheme="minorEastAsia" w:cs="宋体" w:hint="eastAsia"/>
                <w:sz w:val="24"/>
              </w:rPr>
              <w:lastRenderedPageBreak/>
              <w:t>10</w:t>
            </w:r>
          </w:p>
        </w:tc>
        <w:tc>
          <w:tcPr>
            <w:tcW w:w="5321" w:type="dxa"/>
            <w:vAlign w:val="center"/>
          </w:tcPr>
          <w:p w14:paraId="5A220901" w14:textId="16137010" w:rsidR="00356938" w:rsidRPr="00EC7533" w:rsidRDefault="001C3AE4"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培训方案</w:t>
            </w:r>
            <w:r w:rsidR="00356938" w:rsidRPr="00EC7533">
              <w:rPr>
                <w:rFonts w:asciiTheme="minorEastAsia" w:eastAsiaTheme="minorEastAsia" w:hAnsiTheme="minorEastAsia" w:cs="宋体" w:hint="eastAsia"/>
                <w:sz w:val="24"/>
              </w:rPr>
              <w:t>内容完整、详细、表述清晰，完全满足</w:t>
            </w:r>
            <w:r w:rsidRPr="00EC7533">
              <w:rPr>
                <w:rFonts w:asciiTheme="minorEastAsia" w:eastAsiaTheme="minorEastAsia" w:hAnsiTheme="minorEastAsia" w:cs="宋体" w:hint="eastAsia"/>
                <w:sz w:val="24"/>
              </w:rPr>
              <w:t>项目情况</w:t>
            </w:r>
            <w:r w:rsidR="00356938" w:rsidRPr="00EC7533">
              <w:rPr>
                <w:rFonts w:asciiTheme="minorEastAsia" w:eastAsiaTheme="minorEastAsia" w:hAnsiTheme="minorEastAsia" w:cs="宋体" w:hint="eastAsia"/>
                <w:sz w:val="24"/>
              </w:rPr>
              <w:t>得</w:t>
            </w:r>
            <w:r w:rsidRPr="00EC7533">
              <w:rPr>
                <w:rFonts w:asciiTheme="minorEastAsia" w:eastAsiaTheme="minorEastAsia" w:hAnsiTheme="minorEastAsia" w:cs="宋体" w:hint="eastAsia"/>
                <w:sz w:val="24"/>
              </w:rPr>
              <w:t>10</w:t>
            </w:r>
            <w:r w:rsidR="00356938" w:rsidRPr="00EC7533">
              <w:rPr>
                <w:rFonts w:asciiTheme="minorEastAsia" w:eastAsiaTheme="minorEastAsia" w:hAnsiTheme="minorEastAsia" w:cs="宋体" w:hint="eastAsia"/>
                <w:sz w:val="24"/>
              </w:rPr>
              <w:t>分；</w:t>
            </w:r>
          </w:p>
          <w:p w14:paraId="66C0626C" w14:textId="0A827733" w:rsidR="00356938" w:rsidRPr="00EC7533" w:rsidRDefault="001C3AE4"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lastRenderedPageBreak/>
              <w:t>培训方案</w:t>
            </w:r>
            <w:r w:rsidR="00356938" w:rsidRPr="00EC7533">
              <w:rPr>
                <w:rFonts w:asciiTheme="minorEastAsia" w:eastAsiaTheme="minorEastAsia" w:hAnsiTheme="minorEastAsia" w:cs="宋体" w:hint="eastAsia"/>
                <w:sz w:val="24"/>
              </w:rPr>
              <w:t>内容比较完整、详细、表述比较清晰、基本满足</w:t>
            </w:r>
            <w:r w:rsidRPr="00EC7533">
              <w:rPr>
                <w:rFonts w:asciiTheme="minorEastAsia" w:eastAsiaTheme="minorEastAsia" w:hAnsiTheme="minorEastAsia" w:cs="宋体" w:hint="eastAsia"/>
                <w:sz w:val="24"/>
              </w:rPr>
              <w:t>项目情况</w:t>
            </w:r>
            <w:r w:rsidR="00356938" w:rsidRPr="00EC7533">
              <w:rPr>
                <w:rFonts w:asciiTheme="minorEastAsia" w:eastAsiaTheme="minorEastAsia" w:hAnsiTheme="minorEastAsia" w:cs="宋体" w:hint="eastAsia"/>
                <w:sz w:val="24"/>
              </w:rPr>
              <w:t>得</w:t>
            </w:r>
            <w:r w:rsidRPr="00EC7533">
              <w:rPr>
                <w:rFonts w:asciiTheme="minorEastAsia" w:eastAsiaTheme="minorEastAsia" w:hAnsiTheme="minorEastAsia" w:cs="宋体" w:hint="eastAsia"/>
                <w:sz w:val="24"/>
              </w:rPr>
              <w:t>7</w:t>
            </w:r>
            <w:r w:rsidR="00356938" w:rsidRPr="00EC7533">
              <w:rPr>
                <w:rFonts w:asciiTheme="minorEastAsia" w:eastAsiaTheme="minorEastAsia" w:hAnsiTheme="minorEastAsia" w:cs="宋体" w:hint="eastAsia"/>
                <w:sz w:val="24"/>
              </w:rPr>
              <w:t>分；</w:t>
            </w:r>
          </w:p>
          <w:p w14:paraId="7D8CBB1F" w14:textId="4FE874C3" w:rsidR="00356938" w:rsidRPr="00EC7533" w:rsidRDefault="001C3AE4"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cs="宋体" w:hint="eastAsia"/>
                <w:sz w:val="24"/>
              </w:rPr>
            </w:pPr>
            <w:r w:rsidRPr="00EC7533">
              <w:rPr>
                <w:rFonts w:asciiTheme="minorEastAsia" w:eastAsiaTheme="minorEastAsia" w:hAnsiTheme="minorEastAsia" w:cs="宋体" w:hint="eastAsia"/>
                <w:sz w:val="24"/>
              </w:rPr>
              <w:t>培训方案</w:t>
            </w:r>
            <w:r w:rsidR="00356938" w:rsidRPr="00EC7533">
              <w:rPr>
                <w:rFonts w:asciiTheme="minorEastAsia" w:eastAsiaTheme="minorEastAsia" w:hAnsiTheme="minorEastAsia" w:cs="宋体" w:hint="eastAsia"/>
                <w:sz w:val="24"/>
              </w:rPr>
              <w:t>内容过于简单，缺乏可实施性，得</w:t>
            </w:r>
            <w:r w:rsidRPr="00EC7533">
              <w:rPr>
                <w:rFonts w:asciiTheme="minorEastAsia" w:eastAsiaTheme="minorEastAsia" w:hAnsiTheme="minorEastAsia" w:cs="宋体" w:hint="eastAsia"/>
                <w:sz w:val="24"/>
              </w:rPr>
              <w:t>4</w:t>
            </w:r>
            <w:r w:rsidR="00356938" w:rsidRPr="00EC7533">
              <w:rPr>
                <w:rFonts w:asciiTheme="minorEastAsia" w:eastAsiaTheme="minorEastAsia" w:hAnsiTheme="minorEastAsia" w:cs="宋体" w:hint="eastAsia"/>
                <w:sz w:val="24"/>
              </w:rPr>
              <w:t>分；</w:t>
            </w:r>
          </w:p>
          <w:p w14:paraId="0EF50404" w14:textId="5C313B2A" w:rsidR="00356938" w:rsidRPr="00EC7533" w:rsidRDefault="001C3AE4" w:rsidP="00356938">
            <w:pPr>
              <w:pStyle w:val="aff"/>
              <w:framePr w:hSpace="0" w:wrap="auto" w:vAnchor="margin" w:hAnchor="text" w:xAlign="left" w:yAlign="inline"/>
              <w:spacing w:line="288" w:lineRule="auto"/>
              <w:ind w:leftChars="0" w:left="0" w:firstLineChars="0" w:firstLine="0"/>
              <w:rPr>
                <w:rFonts w:asciiTheme="minorEastAsia" w:eastAsiaTheme="minorEastAsia" w:hAnsiTheme="minorEastAsia" w:hint="eastAsia"/>
                <w:b/>
                <w:sz w:val="24"/>
              </w:rPr>
            </w:pPr>
            <w:r w:rsidRPr="00EC7533">
              <w:rPr>
                <w:rFonts w:asciiTheme="minorEastAsia" w:eastAsiaTheme="minorEastAsia" w:hAnsiTheme="minorEastAsia" w:cs="宋体" w:hint="eastAsia"/>
                <w:sz w:val="24"/>
              </w:rPr>
              <w:t>未提供此项内容，得0分。</w:t>
            </w:r>
          </w:p>
        </w:tc>
      </w:tr>
      <w:tr w:rsidR="00356938" w:rsidRPr="00EC7533" w14:paraId="40E4B1D9" w14:textId="77777777">
        <w:trPr>
          <w:trHeight w:val="2402"/>
        </w:trPr>
        <w:tc>
          <w:tcPr>
            <w:tcW w:w="1054" w:type="dxa"/>
            <w:vAlign w:val="center"/>
          </w:tcPr>
          <w:p w14:paraId="527A1AC2"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lastRenderedPageBreak/>
              <w:t>三</w:t>
            </w:r>
          </w:p>
        </w:tc>
        <w:tc>
          <w:tcPr>
            <w:tcW w:w="1846" w:type="dxa"/>
            <w:vAlign w:val="center"/>
          </w:tcPr>
          <w:p w14:paraId="31615E77"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sz w:val="24"/>
              </w:rPr>
              <w:t>投标报价</w:t>
            </w:r>
          </w:p>
        </w:tc>
        <w:tc>
          <w:tcPr>
            <w:tcW w:w="857" w:type="dxa"/>
            <w:vAlign w:val="center"/>
          </w:tcPr>
          <w:p w14:paraId="7F71DAD6"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10</w:t>
            </w:r>
          </w:p>
        </w:tc>
        <w:tc>
          <w:tcPr>
            <w:tcW w:w="5321" w:type="dxa"/>
            <w:vAlign w:val="center"/>
          </w:tcPr>
          <w:p w14:paraId="4DE53B41" w14:textId="77777777" w:rsidR="00356938" w:rsidRPr="00EC7533" w:rsidRDefault="00356938" w:rsidP="00356938">
            <w:pPr>
              <w:rPr>
                <w:rFonts w:asciiTheme="minorEastAsia" w:eastAsiaTheme="minorEastAsia" w:hAnsiTheme="minorEastAsia" w:hint="eastAsia"/>
                <w:sz w:val="24"/>
              </w:rPr>
            </w:pPr>
            <w:r w:rsidRPr="00EC7533">
              <w:rPr>
                <w:rFonts w:asciiTheme="minorEastAsia" w:eastAsiaTheme="minorEastAsia" w:hAnsiTheme="minorEastAsia"/>
                <w:sz w:val="24"/>
              </w:rPr>
              <w:t>满足招标文件要求且投标价格最低的投标报价为评标基准价，其价格分为满分。其他投标人的价格分统一按照下列公式计算：</w:t>
            </w:r>
          </w:p>
          <w:p w14:paraId="6E1EFBA9" w14:textId="77777777" w:rsidR="00356938" w:rsidRPr="00EC7533" w:rsidRDefault="00356938" w:rsidP="00356938">
            <w:pPr>
              <w:rPr>
                <w:rFonts w:asciiTheme="minorEastAsia" w:eastAsiaTheme="minorEastAsia" w:hAnsiTheme="minorEastAsia" w:hint="eastAsia"/>
                <w:sz w:val="24"/>
              </w:rPr>
            </w:pPr>
            <w:r w:rsidRPr="00EC7533">
              <w:rPr>
                <w:rFonts w:asciiTheme="minorEastAsia" w:eastAsiaTheme="minorEastAsia" w:hAnsiTheme="minorEastAsia"/>
                <w:sz w:val="24"/>
              </w:rPr>
              <w:t>投标报价得分＝（评标基准价/投标报价）×</w:t>
            </w:r>
            <w:r w:rsidRPr="00EC7533">
              <w:rPr>
                <w:rFonts w:asciiTheme="minorEastAsia" w:eastAsiaTheme="minorEastAsia" w:hAnsiTheme="minorEastAsia" w:hint="eastAsia"/>
                <w:sz w:val="24"/>
              </w:rPr>
              <w:t>10</w:t>
            </w:r>
            <w:r w:rsidRPr="00EC7533">
              <w:rPr>
                <w:rFonts w:asciiTheme="minorEastAsia" w:eastAsiaTheme="minorEastAsia" w:hAnsiTheme="minorEastAsia"/>
                <w:sz w:val="24"/>
              </w:rPr>
              <w:t>。</w:t>
            </w:r>
          </w:p>
          <w:p w14:paraId="35A97470" w14:textId="77777777" w:rsidR="00356938" w:rsidRPr="00EC7533" w:rsidRDefault="00356938" w:rsidP="00356938">
            <w:pPr>
              <w:pStyle w:val="a"/>
              <w:numPr>
                <w:ilvl w:val="0"/>
                <w:numId w:val="0"/>
              </w:numPr>
              <w:rPr>
                <w:rFonts w:asciiTheme="minorEastAsia" w:eastAsiaTheme="minorEastAsia" w:hAnsiTheme="minorEastAsia" w:hint="eastAsia"/>
              </w:rPr>
            </w:pPr>
            <w:r w:rsidRPr="00EC7533">
              <w:rPr>
                <w:rFonts w:asciiTheme="minorEastAsia" w:eastAsiaTheme="minorEastAsia" w:hAnsiTheme="minorEastAsia"/>
                <w:b w:val="0"/>
                <w:bCs w:val="0"/>
              </w:rPr>
              <w:t>此处投标报价指经过报价修正，及因落实政府采购政策进行价格调整后的报价，详见第四章《评标程序、评标方法和评标标准》2.4及2.5</w:t>
            </w:r>
            <w:r w:rsidRPr="00EC7533">
              <w:rPr>
                <w:rFonts w:asciiTheme="minorEastAsia" w:eastAsiaTheme="minorEastAsia" w:hAnsiTheme="minorEastAsia"/>
              </w:rPr>
              <w:t>。</w:t>
            </w:r>
          </w:p>
        </w:tc>
      </w:tr>
      <w:tr w:rsidR="00356938" w:rsidRPr="00EC7533" w14:paraId="3DF28212" w14:textId="77777777">
        <w:trPr>
          <w:trHeight w:val="411"/>
        </w:trPr>
        <w:tc>
          <w:tcPr>
            <w:tcW w:w="2900" w:type="dxa"/>
            <w:gridSpan w:val="2"/>
            <w:vAlign w:val="center"/>
          </w:tcPr>
          <w:p w14:paraId="20879E69"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sz w:val="24"/>
              </w:rPr>
              <w:t>合计</w:t>
            </w:r>
          </w:p>
        </w:tc>
        <w:tc>
          <w:tcPr>
            <w:tcW w:w="857" w:type="dxa"/>
            <w:vAlign w:val="center"/>
          </w:tcPr>
          <w:p w14:paraId="0DD4EE0D" w14:textId="77777777" w:rsidR="00356938" w:rsidRPr="00EC7533" w:rsidRDefault="00356938" w:rsidP="00356938">
            <w:pPr>
              <w:ind w:firstLine="28"/>
              <w:jc w:val="center"/>
              <w:rPr>
                <w:rFonts w:asciiTheme="minorEastAsia" w:eastAsiaTheme="minorEastAsia" w:hAnsiTheme="minorEastAsia" w:hint="eastAsia"/>
                <w:sz w:val="24"/>
              </w:rPr>
            </w:pPr>
            <w:r w:rsidRPr="00EC7533">
              <w:rPr>
                <w:rFonts w:asciiTheme="minorEastAsia" w:eastAsiaTheme="minorEastAsia" w:hAnsiTheme="minorEastAsia"/>
                <w:sz w:val="24"/>
              </w:rPr>
              <w:t>100</w:t>
            </w:r>
          </w:p>
        </w:tc>
        <w:tc>
          <w:tcPr>
            <w:tcW w:w="5321" w:type="dxa"/>
            <w:vAlign w:val="center"/>
          </w:tcPr>
          <w:p w14:paraId="3CBD1C46" w14:textId="77777777" w:rsidR="00356938" w:rsidRPr="00EC7533" w:rsidRDefault="00356938" w:rsidP="00356938">
            <w:pPr>
              <w:pStyle w:val="a"/>
              <w:numPr>
                <w:ilvl w:val="0"/>
                <w:numId w:val="0"/>
              </w:numPr>
              <w:rPr>
                <w:rFonts w:asciiTheme="minorEastAsia" w:eastAsiaTheme="minorEastAsia" w:hAnsiTheme="minorEastAsia" w:hint="eastAsia"/>
                <w:b w:val="0"/>
                <w:bCs w:val="0"/>
              </w:rPr>
            </w:pPr>
          </w:p>
        </w:tc>
      </w:tr>
    </w:tbl>
    <w:p w14:paraId="1B74C1CF" w14:textId="77777777" w:rsidR="00AF4839" w:rsidRPr="00EC7533" w:rsidRDefault="00000000">
      <w:pPr>
        <w:tabs>
          <w:tab w:val="left" w:pos="360"/>
          <w:tab w:val="left" w:pos="1080"/>
        </w:tabs>
        <w:snapToGrid w:val="0"/>
        <w:spacing w:line="360" w:lineRule="auto"/>
        <w:ind w:left="1080"/>
        <w:rPr>
          <w:rFonts w:asciiTheme="minorEastAsia" w:eastAsiaTheme="minorEastAsia" w:hAnsiTheme="minorEastAsia" w:hint="eastAsia"/>
          <w:sz w:val="24"/>
        </w:rPr>
      </w:pPr>
      <w:r w:rsidRPr="00EC7533">
        <w:rPr>
          <w:rFonts w:asciiTheme="minorEastAsia" w:eastAsiaTheme="minorEastAsia" w:hAnsiTheme="minorEastAsia" w:hint="eastAsia"/>
          <w:sz w:val="24"/>
        </w:rPr>
        <w:t>备注：最终得分保留两位小数。</w:t>
      </w:r>
    </w:p>
    <w:p w14:paraId="693BF0CC" w14:textId="77777777" w:rsidR="00AF4839" w:rsidRPr="00EC7533" w:rsidRDefault="00AF4839">
      <w:pPr>
        <w:widowControl/>
        <w:jc w:val="left"/>
        <w:rPr>
          <w:rFonts w:asciiTheme="minorEastAsia" w:eastAsiaTheme="minorEastAsia" w:hAnsiTheme="minorEastAsia" w:hint="eastAsia"/>
          <w:b/>
          <w:sz w:val="36"/>
          <w:szCs w:val="36"/>
        </w:rPr>
      </w:pPr>
    </w:p>
    <w:p w14:paraId="3B91B0B4"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br w:type="page"/>
      </w:r>
      <w:bookmarkStart w:id="823" w:name="_Toc8351"/>
      <w:r w:rsidRPr="00EC7533">
        <w:rPr>
          <w:rFonts w:asciiTheme="minorEastAsia" w:eastAsiaTheme="minorEastAsia" w:hAnsiTheme="minorEastAsia"/>
          <w:b/>
          <w:sz w:val="36"/>
          <w:szCs w:val="36"/>
        </w:rPr>
        <w:lastRenderedPageBreak/>
        <w:t>第五章   采购需求</w:t>
      </w:r>
      <w:bookmarkEnd w:id="823"/>
    </w:p>
    <w:p w14:paraId="51C9A61D" w14:textId="77777777" w:rsidR="00643E7C" w:rsidRPr="00EC7533" w:rsidRDefault="00643E7C" w:rsidP="00643E7C">
      <w:pPr>
        <w:pStyle w:val="7"/>
        <w:ind w:firstLineChars="235" w:firstLine="566"/>
      </w:pPr>
      <w:r w:rsidRPr="00EC7533">
        <w:t>第一条</w:t>
      </w:r>
      <w:r w:rsidRPr="00EC7533">
        <w:t xml:space="preserve"> </w:t>
      </w:r>
      <w:r w:rsidRPr="00EC7533">
        <w:t>项目概况</w:t>
      </w:r>
    </w:p>
    <w:p w14:paraId="3FF67D61" w14:textId="77777777" w:rsidR="00643E7C" w:rsidRPr="00EC7533" w:rsidRDefault="00643E7C" w:rsidP="00643E7C">
      <w:pPr>
        <w:pStyle w:val="af1"/>
        <w:spacing w:before="9" w:line="360" w:lineRule="auto"/>
        <w:ind w:firstLineChars="235" w:firstLine="566"/>
        <w:rPr>
          <w:rFonts w:hint="eastAsia"/>
          <w:b/>
        </w:rPr>
      </w:pPr>
    </w:p>
    <w:p w14:paraId="0B8F2358" w14:textId="12076034" w:rsidR="00643E7C" w:rsidRPr="00EC7533" w:rsidRDefault="00643E7C" w:rsidP="00784113">
      <w:pPr>
        <w:pStyle w:val="af1"/>
        <w:spacing w:line="360" w:lineRule="auto"/>
        <w:ind w:right="113" w:firstLineChars="235" w:firstLine="564"/>
        <w:rPr>
          <w:rFonts w:hint="eastAsia"/>
          <w:u w:val="single"/>
        </w:rPr>
      </w:pPr>
      <w:r w:rsidRPr="00EC7533">
        <w:t>项目名称：</w:t>
      </w:r>
      <w:r w:rsidR="00612DC7" w:rsidRPr="00EC7533">
        <w:rPr>
          <w:u w:val="single"/>
        </w:rPr>
        <w:t>2012-2022年平原造林工程2025-2027年养护项目（</w:t>
      </w:r>
      <w:r w:rsidR="00DB0CD6" w:rsidRPr="00EC7533">
        <w:rPr>
          <w:u w:val="single"/>
        </w:rPr>
        <w:t>永定河项目区</w:t>
      </w:r>
      <w:r w:rsidR="00612DC7" w:rsidRPr="00EC7533">
        <w:rPr>
          <w:u w:val="single"/>
        </w:rPr>
        <w:t>）</w:t>
      </w:r>
      <w:r w:rsidRPr="00EC7533">
        <w:rPr>
          <w:u w:val="single"/>
        </w:rPr>
        <w:t xml:space="preserve"> </w:t>
      </w:r>
    </w:p>
    <w:p w14:paraId="6E34B9B8" w14:textId="6FFCD2FA" w:rsidR="00643E7C" w:rsidRPr="00EC7533" w:rsidRDefault="00643E7C" w:rsidP="00784113">
      <w:pPr>
        <w:pStyle w:val="af1"/>
        <w:spacing w:line="360" w:lineRule="auto"/>
        <w:ind w:right="113" w:firstLineChars="235" w:firstLine="564"/>
        <w:rPr>
          <w:rFonts w:hint="eastAsia"/>
        </w:rPr>
      </w:pPr>
      <w:r w:rsidRPr="00EC7533">
        <w:t>项目地点：</w:t>
      </w:r>
      <w:r w:rsidR="00B8355D" w:rsidRPr="00EC7533">
        <w:rPr>
          <w:u w:val="single"/>
        </w:rPr>
        <w:t>北京市房山区，永定河大堤沿岸及马厂库区</w:t>
      </w:r>
      <w:r w:rsidRPr="00EC7533">
        <w:rPr>
          <w:u w:val="single"/>
        </w:rPr>
        <w:t>。</w:t>
      </w:r>
    </w:p>
    <w:p w14:paraId="77C5AC9F" w14:textId="0826833F" w:rsidR="00643E7C" w:rsidRPr="00EC7533" w:rsidRDefault="00B8355D" w:rsidP="00784113">
      <w:pPr>
        <w:pStyle w:val="af1"/>
        <w:tabs>
          <w:tab w:val="left" w:pos="7920"/>
          <w:tab w:val="left" w:pos="8259"/>
        </w:tabs>
        <w:spacing w:before="31" w:line="360" w:lineRule="auto"/>
        <w:ind w:right="113" w:firstLineChars="235" w:firstLine="564"/>
        <w:rPr>
          <w:rFonts w:hint="eastAsia"/>
        </w:rPr>
      </w:pPr>
      <w:r w:rsidRPr="00EC7533">
        <w:rPr>
          <w:rFonts w:hint="eastAsia"/>
        </w:rPr>
        <w:t>主要工作内容</w:t>
      </w:r>
      <w:r w:rsidR="00643E7C" w:rsidRPr="00EC7533">
        <w:t>：</w:t>
      </w:r>
      <w:r w:rsidRPr="00EC7533">
        <w:rPr>
          <w:rFonts w:hint="eastAsia"/>
          <w:u w:val="single"/>
        </w:rPr>
        <w:t>2012-2022年平原造林工程2025-</w:t>
      </w:r>
      <w:r w:rsidR="00070E90" w:rsidRPr="00EC7533">
        <w:rPr>
          <w:rFonts w:hint="eastAsia"/>
          <w:u w:val="single"/>
        </w:rPr>
        <w:t>2027年</w:t>
      </w:r>
      <w:r w:rsidRPr="00EC7533">
        <w:rPr>
          <w:rFonts w:hint="eastAsia"/>
          <w:u w:val="single"/>
        </w:rPr>
        <w:t>养护项目（永定河项目区）范围内所植林木以及相关配套设施（以下统称“林木资源”）养护和管理（以下简称“管护”）工作，包括：补植补造、修枝整形、树盘整理、浇水排涝、清理杂草、涂白、病虫害防治、林地卫生等日常养护工作；道路、排水沟、水利配套等基础设施维护工作；可燃物清理、森林防火、治安巡逻、防止人畜为害、应急救灾、其它管护内容包括甲方（发包方）交办的本工程其他相关事宜。</w:t>
      </w:r>
    </w:p>
    <w:p w14:paraId="13B73F1A" w14:textId="77777777" w:rsidR="00784113" w:rsidRPr="00EC7533" w:rsidRDefault="00784113" w:rsidP="00784113">
      <w:pPr>
        <w:pStyle w:val="af1"/>
        <w:spacing w:line="360" w:lineRule="auto"/>
        <w:ind w:right="1202" w:firstLineChars="235" w:firstLine="564"/>
        <w:rPr>
          <w:rFonts w:hint="eastAsia"/>
        </w:rPr>
      </w:pPr>
      <w:r w:rsidRPr="00EC7533">
        <w:t>管护周期：</w:t>
      </w:r>
      <w:r w:rsidRPr="00EC7533">
        <w:rPr>
          <w:rFonts w:hint="eastAsia"/>
          <w:u w:val="single"/>
        </w:rPr>
        <w:t>3</w:t>
      </w:r>
      <w:r w:rsidRPr="00EC7533">
        <w:rPr>
          <w:u w:val="single"/>
        </w:rPr>
        <w:t>年，202</w:t>
      </w:r>
      <w:r w:rsidRPr="00EC7533">
        <w:rPr>
          <w:rFonts w:hint="eastAsia"/>
          <w:u w:val="single"/>
        </w:rPr>
        <w:t>5</w:t>
      </w:r>
      <w:r w:rsidRPr="00EC7533">
        <w:rPr>
          <w:u w:val="single"/>
        </w:rPr>
        <w:t>年 01月 01日至 202</w:t>
      </w:r>
      <w:r w:rsidRPr="00EC7533">
        <w:rPr>
          <w:rFonts w:hint="eastAsia"/>
          <w:u w:val="single"/>
        </w:rPr>
        <w:t>7</w:t>
      </w:r>
      <w:r w:rsidRPr="00EC7533">
        <w:rPr>
          <w:u w:val="single"/>
        </w:rPr>
        <w:t>年 12月 31日，具体开工日期以采购人签发的开工文件为准。</w:t>
      </w:r>
    </w:p>
    <w:p w14:paraId="77FC90BF" w14:textId="77777777" w:rsidR="00784113" w:rsidRPr="00EC7533" w:rsidRDefault="00784113" w:rsidP="00784113">
      <w:pPr>
        <w:widowControl/>
        <w:spacing w:line="360" w:lineRule="auto"/>
        <w:ind w:firstLineChars="235" w:firstLine="564"/>
        <w:contextualSpacing/>
        <w:rPr>
          <w:rFonts w:ascii="宋体" w:hAnsi="宋体" w:hint="eastAsia"/>
          <w:sz w:val="24"/>
        </w:rPr>
      </w:pPr>
      <w:r w:rsidRPr="00EC7533">
        <w:rPr>
          <w:rFonts w:ascii="宋体" w:hAnsi="宋体"/>
          <w:sz w:val="24"/>
        </w:rPr>
        <w:t>养护等级或标准：养护合格标准符合市、区、乡（镇）有关规定。</w:t>
      </w:r>
    </w:p>
    <w:p w14:paraId="2F49FA74" w14:textId="77777777" w:rsidR="00784113" w:rsidRPr="00EC7533" w:rsidRDefault="00784113" w:rsidP="00784113">
      <w:pPr>
        <w:widowControl/>
        <w:spacing w:line="360" w:lineRule="auto"/>
        <w:ind w:firstLineChars="235" w:firstLine="564"/>
        <w:contextualSpacing/>
        <w:rPr>
          <w:rFonts w:ascii="宋体" w:hAnsi="宋体" w:hint="eastAsia"/>
          <w:sz w:val="24"/>
        </w:rPr>
      </w:pPr>
      <w:r w:rsidRPr="00EC7533">
        <w:rPr>
          <w:rFonts w:ascii="宋体" w:hAnsi="宋体" w:hint="eastAsia"/>
          <w:sz w:val="24"/>
        </w:rPr>
        <w:t>其他说明：</w:t>
      </w:r>
    </w:p>
    <w:p w14:paraId="441A12C6" w14:textId="77777777" w:rsidR="00784113" w:rsidRPr="00EC7533" w:rsidRDefault="00784113" w:rsidP="00784113">
      <w:pPr>
        <w:widowControl/>
        <w:spacing w:line="360" w:lineRule="auto"/>
        <w:ind w:firstLineChars="235" w:firstLine="564"/>
        <w:contextualSpacing/>
        <w:rPr>
          <w:rFonts w:ascii="宋体" w:hAnsi="宋体" w:hint="eastAsia"/>
          <w:sz w:val="24"/>
        </w:rPr>
      </w:pPr>
      <w:r w:rsidRPr="00EC7533">
        <w:rPr>
          <w:rFonts w:ascii="宋体" w:hAnsi="宋体" w:hint="eastAsia"/>
          <w:sz w:val="24"/>
        </w:rPr>
        <w:t>本项目自2025年01月01日起至最终中标单位确定开始实施之前的运维工作由2024年服务单位代为养护，期间的费用按照中标单位相应费用标准由中标人向2024年代为养护的单位进行支付（参与本项目投标的投标人即默认遵循且同意该项内容）。</w:t>
      </w:r>
    </w:p>
    <w:p w14:paraId="1C653B7C" w14:textId="53F4871E" w:rsidR="00643E7C" w:rsidRPr="00EC7533" w:rsidRDefault="00643E7C" w:rsidP="00643E7C">
      <w:pPr>
        <w:pStyle w:val="7"/>
        <w:spacing w:before="281" w:line="360" w:lineRule="auto"/>
        <w:rPr>
          <w:rFonts w:asciiTheme="minorEastAsia" w:eastAsiaTheme="minorEastAsia" w:hAnsiTheme="minorEastAsia" w:hint="eastAsia"/>
        </w:rPr>
      </w:pPr>
      <w:r w:rsidRPr="00EC7533">
        <w:rPr>
          <w:rFonts w:asciiTheme="minorEastAsia" w:eastAsiaTheme="minorEastAsia" w:hAnsiTheme="minorEastAsia"/>
        </w:rPr>
        <w:t>第二条 管护范围</w:t>
      </w:r>
    </w:p>
    <w:p w14:paraId="2EEA9F0A" w14:textId="6E4B0BC9" w:rsidR="00B8355D" w:rsidRPr="00EC7533" w:rsidRDefault="00B8355D" w:rsidP="00B8355D">
      <w:pPr>
        <w:adjustRightInd w:val="0"/>
        <w:snapToGrid w:val="0"/>
        <w:spacing w:line="460" w:lineRule="exact"/>
        <w:ind w:leftChars="236" w:left="525" w:hangingChars="12" w:hanging="29"/>
        <w:rPr>
          <w:rFonts w:asciiTheme="minorEastAsia" w:eastAsiaTheme="minorEastAsia" w:hAnsiTheme="minorEastAsia" w:cstheme="minorEastAsia" w:hint="eastAsia"/>
          <w:color w:val="000000"/>
          <w:kern w:val="0"/>
          <w:sz w:val="24"/>
        </w:rPr>
      </w:pPr>
      <w:bookmarkStart w:id="824" w:name="_Toc5065"/>
      <w:r w:rsidRPr="00EC7533">
        <w:rPr>
          <w:rFonts w:asciiTheme="minorEastAsia" w:eastAsiaTheme="minorEastAsia" w:hAnsiTheme="minorEastAsia" w:cstheme="minorEastAsia" w:hint="eastAsia"/>
          <w:b/>
          <w:color w:val="000000"/>
          <w:kern w:val="0"/>
          <w:sz w:val="24"/>
        </w:rPr>
        <w:t>1．管护范围</w:t>
      </w: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hint="eastAsia"/>
          <w:color w:val="000000"/>
          <w:kern w:val="0"/>
          <w:sz w:val="24"/>
          <w:u w:val="single"/>
        </w:rPr>
        <w:t>总面积</w:t>
      </w:r>
      <w:r w:rsidR="001278A2" w:rsidRPr="00EC7533">
        <w:rPr>
          <w:rFonts w:asciiTheme="minorEastAsia" w:eastAsiaTheme="minorEastAsia" w:hAnsiTheme="minorEastAsia" w:cstheme="minorEastAsia" w:hint="eastAsia"/>
          <w:color w:val="000000"/>
          <w:kern w:val="0"/>
          <w:sz w:val="24"/>
          <w:u w:val="single"/>
        </w:rPr>
        <w:t>4907.58</w:t>
      </w:r>
      <w:r w:rsidRPr="00EC7533">
        <w:rPr>
          <w:rFonts w:asciiTheme="minorEastAsia" w:eastAsiaTheme="minorEastAsia" w:hAnsiTheme="minorEastAsia" w:cstheme="minorEastAsia" w:hint="eastAsia"/>
          <w:color w:val="000000"/>
          <w:kern w:val="0"/>
          <w:sz w:val="24"/>
          <w:u w:val="single"/>
        </w:rPr>
        <w:t>亩，位于北京市房山区。具体详见下表</w:t>
      </w:r>
      <w:r w:rsidRPr="00EC7533">
        <w:rPr>
          <w:rFonts w:asciiTheme="minorEastAsia" w:eastAsiaTheme="minorEastAsia" w:hAnsiTheme="minorEastAsia" w:cstheme="minorEastAsia" w:hint="eastAsia"/>
          <w:color w:val="000000"/>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169"/>
        <w:gridCol w:w="2211"/>
      </w:tblGrid>
      <w:tr w:rsidR="00B8355D" w:rsidRPr="00EC7533" w14:paraId="3A42E235" w14:textId="77777777" w:rsidTr="00EC732B">
        <w:trPr>
          <w:tblHeader/>
          <w:jc w:val="center"/>
        </w:trPr>
        <w:tc>
          <w:tcPr>
            <w:tcW w:w="8372" w:type="dxa"/>
            <w:gridSpan w:val="3"/>
            <w:tcBorders>
              <w:top w:val="nil"/>
              <w:left w:val="nil"/>
              <w:bottom w:val="single" w:sz="4" w:space="0" w:color="auto"/>
              <w:right w:val="nil"/>
            </w:tcBorders>
          </w:tcPr>
          <w:p w14:paraId="79E40025" w14:textId="4F51BADC" w:rsidR="00B8355D" w:rsidRPr="00EC7533" w:rsidRDefault="00B8355D" w:rsidP="00EC732B">
            <w:pPr>
              <w:widowControl/>
              <w:snapToGrid w:val="0"/>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2012-2022年平原造林工程2025-</w:t>
            </w:r>
            <w:r w:rsidR="00070E90" w:rsidRPr="00EC7533">
              <w:rPr>
                <w:rFonts w:asciiTheme="minorEastAsia" w:eastAsiaTheme="minorEastAsia" w:hAnsiTheme="minorEastAsia" w:cstheme="minorEastAsia" w:hint="eastAsia"/>
                <w:b/>
                <w:color w:val="000000"/>
                <w:sz w:val="24"/>
              </w:rPr>
              <w:t>2027年</w:t>
            </w:r>
            <w:r w:rsidRPr="00EC7533">
              <w:rPr>
                <w:rFonts w:asciiTheme="minorEastAsia" w:eastAsiaTheme="minorEastAsia" w:hAnsiTheme="minorEastAsia" w:cstheme="minorEastAsia" w:hint="eastAsia"/>
                <w:b/>
                <w:color w:val="000000"/>
                <w:sz w:val="24"/>
              </w:rPr>
              <w:t>养护项目（永定河项目区）</w:t>
            </w:r>
          </w:p>
          <w:p w14:paraId="3AE69084" w14:textId="77777777" w:rsidR="00B8355D" w:rsidRPr="00EC7533" w:rsidRDefault="00B8355D" w:rsidP="00EC732B">
            <w:pPr>
              <w:widowControl/>
              <w:snapToGrid w:val="0"/>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sz w:val="24"/>
              </w:rPr>
              <w:t>养护和管理范围及面积一览表</w:t>
            </w:r>
          </w:p>
        </w:tc>
      </w:tr>
      <w:tr w:rsidR="00B8355D" w:rsidRPr="00EC7533" w14:paraId="647565AD" w14:textId="77777777" w:rsidTr="00EC732B">
        <w:trPr>
          <w:tblHeader/>
          <w:jc w:val="center"/>
        </w:trPr>
        <w:tc>
          <w:tcPr>
            <w:tcW w:w="992" w:type="dxa"/>
            <w:tcBorders>
              <w:top w:val="single" w:sz="4" w:space="0" w:color="auto"/>
            </w:tcBorders>
          </w:tcPr>
          <w:p w14:paraId="32ECE552"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序号</w:t>
            </w:r>
          </w:p>
        </w:tc>
        <w:tc>
          <w:tcPr>
            <w:tcW w:w="5169" w:type="dxa"/>
            <w:tcBorders>
              <w:top w:val="single" w:sz="4" w:space="0" w:color="auto"/>
            </w:tcBorders>
            <w:vAlign w:val="center"/>
          </w:tcPr>
          <w:p w14:paraId="45263B0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bCs/>
                <w:color w:val="000000"/>
                <w:kern w:val="0"/>
                <w:sz w:val="24"/>
              </w:rPr>
              <w:t>所在位置</w:t>
            </w:r>
          </w:p>
        </w:tc>
        <w:tc>
          <w:tcPr>
            <w:tcW w:w="2211" w:type="dxa"/>
            <w:tcBorders>
              <w:top w:val="single" w:sz="4" w:space="0" w:color="auto"/>
            </w:tcBorders>
            <w:vAlign w:val="center"/>
          </w:tcPr>
          <w:p w14:paraId="66B26263" w14:textId="77777777" w:rsidR="00B8355D" w:rsidRPr="00EC7533" w:rsidRDefault="00B8355D" w:rsidP="00EC732B">
            <w:pPr>
              <w:widowControl/>
              <w:snapToGrid w:val="0"/>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bCs/>
                <w:color w:val="000000"/>
                <w:kern w:val="0"/>
                <w:sz w:val="24"/>
              </w:rPr>
              <w:t>面积（亩）</w:t>
            </w:r>
          </w:p>
        </w:tc>
      </w:tr>
      <w:tr w:rsidR="001278A2" w:rsidRPr="00EC7533" w14:paraId="67406724" w14:textId="77777777" w:rsidTr="003B4DC6">
        <w:trPr>
          <w:jc w:val="center"/>
        </w:trPr>
        <w:tc>
          <w:tcPr>
            <w:tcW w:w="992" w:type="dxa"/>
            <w:vAlign w:val="center"/>
          </w:tcPr>
          <w:p w14:paraId="06CA8567" w14:textId="77777777" w:rsidR="001278A2" w:rsidRPr="00EC7533" w:rsidRDefault="001278A2" w:rsidP="001278A2">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226C74F2" w14:textId="77777777" w:rsidR="001278A2" w:rsidRPr="00EC7533" w:rsidRDefault="001278A2" w:rsidP="001278A2">
            <w:pPr>
              <w:adjustRightInd w:val="0"/>
              <w:snapToGrid w:val="0"/>
              <w:spacing w:line="460" w:lineRule="exact"/>
              <w:ind w:leftChars="236" w:left="521" w:hangingChars="12" w:hanging="25"/>
              <w:jc w:val="center"/>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szCs w:val="21"/>
                <w:u w:val="single"/>
              </w:rPr>
              <w:t>马厂水库库区</w:t>
            </w:r>
          </w:p>
        </w:tc>
        <w:tc>
          <w:tcPr>
            <w:tcW w:w="2211" w:type="dxa"/>
          </w:tcPr>
          <w:p w14:paraId="35CF280E" w14:textId="5A00CA39" w:rsidR="001278A2" w:rsidRPr="00EC7533" w:rsidRDefault="001278A2" w:rsidP="001278A2">
            <w:p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8"/>
                <w:szCs w:val="28"/>
              </w:rPr>
            </w:pPr>
            <w:r w:rsidRPr="00EC7533">
              <w:rPr>
                <w:sz w:val="24"/>
              </w:rPr>
              <w:t>4457.83</w:t>
            </w:r>
          </w:p>
        </w:tc>
      </w:tr>
      <w:tr w:rsidR="001278A2" w:rsidRPr="00EC7533" w14:paraId="13AFEBC6" w14:textId="77777777" w:rsidTr="003B4DC6">
        <w:trPr>
          <w:jc w:val="center"/>
        </w:trPr>
        <w:tc>
          <w:tcPr>
            <w:tcW w:w="992" w:type="dxa"/>
            <w:vAlign w:val="center"/>
          </w:tcPr>
          <w:p w14:paraId="2CC1C9EA" w14:textId="77777777" w:rsidR="001278A2" w:rsidRPr="00EC7533" w:rsidRDefault="001278A2" w:rsidP="001278A2">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216BD6D3" w14:textId="77777777" w:rsidR="001278A2" w:rsidRPr="00EC7533" w:rsidRDefault="001278A2" w:rsidP="001278A2">
            <w:pPr>
              <w:tabs>
                <w:tab w:val="left" w:pos="552"/>
              </w:tabs>
              <w:adjustRightInd w:val="0"/>
              <w:snapToGrid w:val="0"/>
              <w:spacing w:beforeLines="15" w:before="36"/>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szCs w:val="21"/>
                <w:u w:val="single"/>
              </w:rPr>
              <w:t>永定河房山段大堤沿岸</w:t>
            </w:r>
          </w:p>
        </w:tc>
        <w:tc>
          <w:tcPr>
            <w:tcW w:w="2211" w:type="dxa"/>
          </w:tcPr>
          <w:p w14:paraId="411D14B3" w14:textId="182310A2" w:rsidR="001278A2" w:rsidRPr="00EC7533" w:rsidRDefault="001278A2" w:rsidP="001278A2">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sz w:val="24"/>
              </w:rPr>
              <w:t>449.75</w:t>
            </w:r>
          </w:p>
        </w:tc>
      </w:tr>
      <w:tr w:rsidR="001278A2" w:rsidRPr="00EC7533" w14:paraId="14E810DA" w14:textId="77777777" w:rsidTr="003B4DC6">
        <w:trPr>
          <w:jc w:val="center"/>
        </w:trPr>
        <w:tc>
          <w:tcPr>
            <w:tcW w:w="992" w:type="dxa"/>
            <w:vAlign w:val="center"/>
          </w:tcPr>
          <w:p w14:paraId="5EF4CF1D" w14:textId="77777777" w:rsidR="001278A2" w:rsidRPr="00EC7533" w:rsidRDefault="001278A2" w:rsidP="001278A2">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70BA709C" w14:textId="77777777" w:rsidR="001278A2" w:rsidRPr="00EC7533" w:rsidRDefault="001278A2" w:rsidP="001278A2">
            <w:pPr>
              <w:tabs>
                <w:tab w:val="left" w:pos="552"/>
              </w:tabs>
              <w:adjustRightInd w:val="0"/>
              <w:snapToGrid w:val="0"/>
              <w:spacing w:beforeLines="15" w:before="36"/>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合    计</w:t>
            </w:r>
          </w:p>
        </w:tc>
        <w:tc>
          <w:tcPr>
            <w:tcW w:w="2211" w:type="dxa"/>
          </w:tcPr>
          <w:p w14:paraId="3B7F1226" w14:textId="3C0FBDC6" w:rsidR="001278A2" w:rsidRPr="00EC7533" w:rsidRDefault="001278A2" w:rsidP="001278A2">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b/>
                <w:sz w:val="24"/>
              </w:rPr>
              <w:t xml:space="preserve">4907.58 </w:t>
            </w:r>
            <w:r w:rsidRPr="00EC7533">
              <w:rPr>
                <w:b/>
                <w:sz w:val="24"/>
              </w:rPr>
              <w:t>亩</w:t>
            </w:r>
          </w:p>
        </w:tc>
      </w:tr>
    </w:tbl>
    <w:p w14:paraId="0501699C" w14:textId="1D571915" w:rsidR="00643E7C" w:rsidRPr="00EC7533" w:rsidRDefault="00643E7C" w:rsidP="00643E7C">
      <w:pPr>
        <w:pStyle w:val="7"/>
        <w:spacing w:before="9"/>
      </w:pPr>
      <w:r w:rsidRPr="00EC7533">
        <w:lastRenderedPageBreak/>
        <w:t>第三条</w:t>
      </w:r>
      <w:r w:rsidRPr="00EC7533">
        <w:t xml:space="preserve"> </w:t>
      </w:r>
      <w:r w:rsidRPr="00EC7533">
        <w:t>管护内容</w:t>
      </w:r>
    </w:p>
    <w:p w14:paraId="19F1FC38" w14:textId="77777777" w:rsidR="00B8355D" w:rsidRPr="00EC7533" w:rsidRDefault="00B8355D" w:rsidP="00B8355D"/>
    <w:p w14:paraId="6747FD0B"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补植补造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修枝整形</w:t>
      </w:r>
      <w:r w:rsidRPr="00EC7533">
        <w:rPr>
          <w:rFonts w:asciiTheme="minorEastAsia" w:eastAsiaTheme="minorEastAsia" w:hAnsiTheme="minorEastAsia" w:cstheme="minorEastAsia" w:hint="eastAsia"/>
          <w:color w:val="000000"/>
          <w:kern w:val="0"/>
          <w:sz w:val="24"/>
        </w:rPr>
        <w:tab/>
        <w:t xml:space="preserve">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抹芽除蘖</w:t>
      </w:r>
    </w:p>
    <w:p w14:paraId="4FC38CE0"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老树复壮</w:t>
      </w:r>
      <w:r w:rsidRPr="00EC7533">
        <w:rPr>
          <w:rFonts w:asciiTheme="minorEastAsia" w:eastAsiaTheme="minorEastAsia" w:hAnsiTheme="minorEastAsia" w:cstheme="minorEastAsia" w:hint="eastAsia"/>
          <w:color w:val="000000"/>
          <w:kern w:val="0"/>
          <w:sz w:val="24"/>
        </w:rPr>
        <w:tab/>
        <w:t xml:space="preserve">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树木扶正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浇水排涝</w:t>
      </w:r>
      <w:r w:rsidRPr="00EC7533">
        <w:rPr>
          <w:rFonts w:asciiTheme="minorEastAsia" w:eastAsiaTheme="minorEastAsia" w:hAnsiTheme="minorEastAsia" w:cstheme="minorEastAsia" w:hint="eastAsia"/>
          <w:color w:val="000000"/>
          <w:kern w:val="0"/>
          <w:sz w:val="24"/>
        </w:rPr>
        <w:tab/>
      </w:r>
    </w:p>
    <w:p w14:paraId="1C004D36"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施肥追肥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植物防护（防寒、旱、涝、高温等）</w:t>
      </w:r>
    </w:p>
    <w:p w14:paraId="529ED04E"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间株定株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移植间伐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地被种植</w:t>
      </w:r>
      <w:r w:rsidRPr="00EC7533">
        <w:rPr>
          <w:rFonts w:asciiTheme="minorEastAsia" w:eastAsiaTheme="minorEastAsia" w:hAnsiTheme="minorEastAsia" w:cstheme="minorEastAsia" w:hint="eastAsia"/>
          <w:color w:val="000000"/>
          <w:kern w:val="0"/>
          <w:sz w:val="24"/>
        </w:rPr>
        <w:tab/>
      </w:r>
    </w:p>
    <w:p w14:paraId="31AA2950"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清理杂草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根除有害杂草</w:t>
      </w:r>
    </w:p>
    <w:p w14:paraId="67FFA7E5"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土盘松土</w:t>
      </w:r>
      <w:r w:rsidRPr="00EC7533">
        <w:rPr>
          <w:rFonts w:asciiTheme="minorEastAsia" w:eastAsiaTheme="minorEastAsia" w:hAnsiTheme="minorEastAsia" w:cstheme="minorEastAsia" w:hint="eastAsia"/>
          <w:color w:val="000000"/>
          <w:kern w:val="0"/>
          <w:sz w:val="24"/>
        </w:rPr>
        <w:tab/>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涂白、架杆</w:t>
      </w:r>
    </w:p>
    <w:p w14:paraId="55D8E11E"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水生植物养护</w:t>
      </w:r>
      <w:r w:rsidRPr="00EC7533">
        <w:rPr>
          <w:rFonts w:asciiTheme="minorEastAsia" w:eastAsiaTheme="minorEastAsia" w:hAnsiTheme="minorEastAsia" w:cstheme="minorEastAsia" w:hint="eastAsia"/>
          <w:color w:val="000000"/>
          <w:kern w:val="0"/>
          <w:sz w:val="24"/>
        </w:rPr>
        <w:tab/>
        <w:t>□ 水体保洁</w:t>
      </w:r>
      <w:r w:rsidRPr="00EC7533">
        <w:rPr>
          <w:rFonts w:asciiTheme="minorEastAsia" w:eastAsiaTheme="minorEastAsia" w:hAnsiTheme="minorEastAsia" w:cstheme="minorEastAsia" w:hint="eastAsia"/>
          <w:color w:val="000000"/>
          <w:kern w:val="0"/>
          <w:sz w:val="24"/>
        </w:rPr>
        <w:tab/>
        <w:t xml:space="preserve">   □ 水体清淤</w:t>
      </w:r>
    </w:p>
    <w:p w14:paraId="7C412F6F"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驳岸、栈道等园林附属设施的保洁、维修</w:t>
      </w:r>
    </w:p>
    <w:p w14:paraId="6BC5B8F9"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基础设施维护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配套设施的维修与管理</w:t>
      </w:r>
    </w:p>
    <w:p w14:paraId="1B5607D8"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林间作业道路及雨水边沟的清洁、整理，冬季扫雪除冰</w:t>
      </w:r>
    </w:p>
    <w:p w14:paraId="4E77A5C9"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绿地保洁、林地卫生</w:t>
      </w:r>
      <w:r w:rsidRPr="00EC7533">
        <w:rPr>
          <w:rFonts w:asciiTheme="minorEastAsia" w:eastAsiaTheme="minorEastAsia" w:hAnsiTheme="minorEastAsia" w:cstheme="minorEastAsia" w:hint="eastAsia"/>
          <w:color w:val="000000"/>
          <w:kern w:val="0"/>
          <w:sz w:val="24"/>
        </w:rPr>
        <w:tab/>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垃圾收集、清运</w:t>
      </w:r>
    </w:p>
    <w:p w14:paraId="5F1FF253"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林业有害生物防治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可燃物清理、森林防火</w:t>
      </w:r>
    </w:p>
    <w:p w14:paraId="67A03FFA"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治安巡逻、林木保护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防止人畜为害、应急救灾</w:t>
      </w:r>
    </w:p>
    <w:p w14:paraId="09C35442" w14:textId="77777777" w:rsidR="00A13276" w:rsidRPr="00EC7533" w:rsidRDefault="00A13276" w:rsidP="00A13276">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ab/>
        <w:t>其它管护内容：</w:t>
      </w:r>
      <w:r w:rsidRPr="00EC7533">
        <w:rPr>
          <w:rFonts w:asciiTheme="minorEastAsia" w:eastAsiaTheme="minorEastAsia" w:hAnsiTheme="minorEastAsia" w:cstheme="minorEastAsia" w:hint="eastAsia"/>
          <w:color w:val="000000"/>
          <w:kern w:val="0"/>
          <w:sz w:val="24"/>
          <w:u w:val="single"/>
        </w:rPr>
        <w:t>甲方（发包方）交办的本工程其他相关事宜</w:t>
      </w:r>
      <w:r w:rsidRPr="00EC7533">
        <w:rPr>
          <w:rFonts w:asciiTheme="minorEastAsia" w:eastAsiaTheme="minorEastAsia" w:hAnsiTheme="minorEastAsia" w:cstheme="minorEastAsia" w:hint="eastAsia"/>
          <w:color w:val="000000"/>
          <w:kern w:val="0"/>
          <w:sz w:val="24"/>
        </w:rPr>
        <w:t>。</w:t>
      </w:r>
    </w:p>
    <w:p w14:paraId="6B96144B" w14:textId="77777777" w:rsidR="00B8355D" w:rsidRPr="00EC7533" w:rsidRDefault="00B8355D" w:rsidP="00B8355D">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1. 适用法律、标准及规范</w:t>
      </w:r>
    </w:p>
    <w:p w14:paraId="77957ADA"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1.1 适用法律法规：国家及北京市及房山区有关法律、法规、规章及规范性文件均对本合同具有约束力。</w:t>
      </w:r>
    </w:p>
    <w:p w14:paraId="3C96F5E8"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1.2 适用的标准、规范：国家、北京市、房山区、行业及政府相关管理部门现行的养护管理标准、规范和相关规定以及在管护实施期间国家、北京市、房山区、行业及政府相关管理部门新发布养护管理标准、规范或相关规定。对于同一类标准、规范应以其最新版本或最新颁发的为准。</w:t>
      </w:r>
    </w:p>
    <w:p w14:paraId="066490BD"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1.3所有国家、北京市、房山区、行业或相关管理部门发布的标准、规范应由乙方自行准备。</w:t>
      </w:r>
    </w:p>
    <w:p w14:paraId="5B1152C3"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1.4如果本合同约定的标准、规范之间出现歧义或矛盾时，按照以下原则选择：</w:t>
      </w:r>
    </w:p>
    <w:p w14:paraId="42A0F435"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（1）如果本合同约定的林木资源养护、管理标准、质量要求或技术规范低于国家或北京市或行业或相关管理部门发布的标准的，则按国家或北京市标准或行业或相关管理部门的标准执行。</w:t>
      </w:r>
    </w:p>
    <w:p w14:paraId="33C56847"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lastRenderedPageBreak/>
        <w:t>（2）如果本合同约定的标准、质量要求或技术标准高于国家或北京市标准或行业或相关管理部门标准的，按本合同约定的标准、质量要求或技术标准执行。</w:t>
      </w:r>
    </w:p>
    <w:p w14:paraId="373E2929"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1.5 双方约定的其他标准：</w:t>
      </w:r>
    </w:p>
    <w:p w14:paraId="66BDDAAA"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《北京市平原地区造林工程林木资源养护管理办法（试行）》</w:t>
      </w:r>
    </w:p>
    <w:p w14:paraId="1C7AA49F"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《北京市平原生态林分类分级养护管理技术规范（试行）》</w:t>
      </w:r>
      <w:r w:rsidRPr="00EC7533">
        <w:rPr>
          <w:rFonts w:asciiTheme="minorEastAsia" w:eastAsiaTheme="minorEastAsia" w:hAnsiTheme="minorEastAsia" w:cstheme="minorEastAsia" w:hint="eastAsia"/>
          <w:color w:val="000000"/>
          <w:spacing w:val="-12"/>
          <w:kern w:val="0"/>
          <w:szCs w:val="21"/>
        </w:rPr>
        <w:t>（京绿办发〔2018〕246号）</w:t>
      </w:r>
    </w:p>
    <w:p w14:paraId="280A1AB7"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《北京市平原地区造林工程新增林木养护管理考核办法（试行）》</w:t>
      </w:r>
    </w:p>
    <w:p w14:paraId="26AFA5BD"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《北京市平原地区造林工程建设总指挥部关于加强本市平原地区造林地保护和严格调整规划审批程序的通知》（市总指发[2014]4号）</w:t>
      </w:r>
    </w:p>
    <w:p w14:paraId="3B761389"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《北京市园林绿化局关于印发&lt;北京市平原地区造林工程林木资源养护管理办法&gt;（试行）的通知》{京绿造发[2014]7号}</w:t>
      </w:r>
    </w:p>
    <w:p w14:paraId="3BD83A5F"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《北京市园林绿化局关于进一步加强平原地区造林工程新增林木资源养护精细化管理工作的通知》（京绿造发[2016]16号）</w:t>
      </w:r>
    </w:p>
    <w:p w14:paraId="714432EA"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《北京市房山区人民政府关于印发&lt;房山区平原地区造林工程新增森林资源养护管理办法&gt;的通知》{房政发[2014]1号}</w:t>
      </w:r>
    </w:p>
    <w:p w14:paraId="60622421"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《房山区2014年平原地区造林工程、2017年平原地区重点区域绿化工程新增林木资源养护政府采购招标实施方案》</w:t>
      </w:r>
    </w:p>
    <w:p w14:paraId="30110033"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《房山区平原地区造林工程新增林木资源养护管理检查考核办法（试行）》</w:t>
      </w:r>
    </w:p>
    <w:p w14:paraId="174161D2"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1.6 双方同意合同约定的技术、质量、管理标准与上述法律、法规、规章及规范性文件有矛盾的应以法律、法规、规章及规范性文件为准。</w:t>
      </w:r>
    </w:p>
    <w:p w14:paraId="42527F18" w14:textId="77777777" w:rsidR="00B8355D" w:rsidRPr="00EC7533" w:rsidRDefault="00B8355D" w:rsidP="00B8355D">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2．总体管护质量要求</w:t>
      </w:r>
    </w:p>
    <w:p w14:paraId="71E29255"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2.1造林面积保存完整，树木生长正常，密度合理，修枝适度，无明显有害生物为害。枯梢、枯枝率低于5%，树木保存率达到100%，林分郁闭度达0.7-0.8。</w:t>
      </w:r>
    </w:p>
    <w:p w14:paraId="1C14C62F"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2.2林内清洁整齐，无建筑废弃物、生活垃圾，无堆料、搭棚、违章建房、违规发展林下经济等行为，无林木旱涝现象。</w:t>
      </w:r>
    </w:p>
    <w:p w14:paraId="6403C3ED"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2.3林下地被生长正常，裸露地表不超过20%。无明显草荒、有害杂草和人畜为害现象。</w:t>
      </w:r>
    </w:p>
    <w:p w14:paraId="7F80468B"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2.4树木树盘规整完好，树干涂白整齐有效。</w:t>
      </w:r>
    </w:p>
    <w:p w14:paraId="771F2E77"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lastRenderedPageBreak/>
        <w:t>2.5灌排水系统、围栏等设施完整、有效，林内道路平整、清洁、安全、畅通，警示与宣传标牌牢固、醒目、字迹清楚。</w:t>
      </w:r>
    </w:p>
    <w:p w14:paraId="024681B2" w14:textId="77777777" w:rsidR="00B8355D" w:rsidRPr="00EC7533" w:rsidRDefault="00B8355D" w:rsidP="00B8355D">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3. 技术质量标准</w:t>
      </w:r>
    </w:p>
    <w:p w14:paraId="65EA43E2" w14:textId="77777777" w:rsidR="00B8355D" w:rsidRPr="00EC7533" w:rsidRDefault="00B8355D" w:rsidP="00B8355D">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详见《北京市平原生态林分类分级养护管理技术规范（试行）》；</w:t>
      </w:r>
    </w:p>
    <w:p w14:paraId="673B141C"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《北京市平原地区造林工程新增林木养护管理考核办法（试行）》；</w:t>
      </w:r>
    </w:p>
    <w:p w14:paraId="607F734D"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《房山区平原地区造林工程新增森林资源养护管理办法》；</w:t>
      </w:r>
    </w:p>
    <w:p w14:paraId="147737DA" w14:textId="77777777" w:rsidR="00B8355D" w:rsidRPr="00EC7533" w:rsidRDefault="00B8355D" w:rsidP="00B8355D">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《房山区平原地区造林工程新增林木资源养护管理检查考核办法（试行）》等标准、规范。</w:t>
      </w:r>
    </w:p>
    <w:p w14:paraId="3CA668BB" w14:textId="77777777" w:rsidR="00B8355D" w:rsidRPr="00EC7533" w:rsidRDefault="00B8355D" w:rsidP="00B8355D">
      <w:pPr>
        <w:tabs>
          <w:tab w:val="left" w:pos="552"/>
        </w:tabs>
        <w:adjustRightInd w:val="0"/>
        <w:snapToGrid w:val="0"/>
        <w:spacing w:line="460" w:lineRule="exact"/>
        <w:ind w:firstLineChars="208" w:firstLine="501"/>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4．质量争议</w:t>
      </w:r>
    </w:p>
    <w:p w14:paraId="570CB329" w14:textId="77777777" w:rsidR="00B8355D" w:rsidRPr="00EC7533" w:rsidRDefault="00B8355D" w:rsidP="00B8355D">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双方对林木资源的养护质量有争议，双方同意交由北京市房山区园林绿化局进行协调解决。</w:t>
      </w:r>
    </w:p>
    <w:p w14:paraId="79754A76" w14:textId="11A3305C" w:rsidR="00CC3CA2" w:rsidRPr="00EC7533" w:rsidRDefault="00CC3CA2" w:rsidP="004814C1">
      <w:pPr>
        <w:widowControl/>
        <w:jc w:val="left"/>
        <w:rPr>
          <w:rFonts w:asciiTheme="minorEastAsia" w:eastAsiaTheme="minorEastAsia" w:hAnsiTheme="minorEastAsia" w:hint="eastAsia"/>
          <w:b/>
          <w:sz w:val="24"/>
        </w:rPr>
      </w:pPr>
      <w:r w:rsidRPr="00EC7533">
        <w:rPr>
          <w:rFonts w:asciiTheme="minorEastAsia" w:eastAsiaTheme="minorEastAsia" w:hAnsiTheme="minorEastAsia" w:hint="eastAsia"/>
          <w:b/>
          <w:sz w:val="24"/>
        </w:rPr>
        <w:t>第六条 管护工作量清单</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36"/>
        <w:gridCol w:w="1210"/>
        <w:gridCol w:w="932"/>
        <w:gridCol w:w="3040"/>
        <w:gridCol w:w="2973"/>
      </w:tblGrid>
      <w:tr w:rsidR="00B8355D" w:rsidRPr="00EC7533" w14:paraId="053AC7BF" w14:textId="77777777" w:rsidTr="00EC732B">
        <w:trPr>
          <w:trHeight w:val="367"/>
          <w:tblHeader/>
          <w:jc w:val="center"/>
        </w:trPr>
        <w:tc>
          <w:tcPr>
            <w:tcW w:w="9810" w:type="dxa"/>
            <w:gridSpan w:val="6"/>
          </w:tcPr>
          <w:p w14:paraId="022CA175"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管护工作清单</w:t>
            </w:r>
          </w:p>
        </w:tc>
      </w:tr>
      <w:tr w:rsidR="00B8355D" w:rsidRPr="00EC7533" w14:paraId="41134FF0" w14:textId="77777777" w:rsidTr="00EC732B">
        <w:trPr>
          <w:tblHeader/>
          <w:jc w:val="center"/>
        </w:trPr>
        <w:tc>
          <w:tcPr>
            <w:tcW w:w="728" w:type="dxa"/>
          </w:tcPr>
          <w:p w14:paraId="3B0D98E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序号</w:t>
            </w:r>
          </w:p>
        </w:tc>
        <w:tc>
          <w:tcPr>
            <w:tcW w:w="1984" w:type="dxa"/>
            <w:gridSpan w:val="2"/>
          </w:tcPr>
          <w:p w14:paraId="13AEBA9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项目</w:t>
            </w:r>
          </w:p>
        </w:tc>
        <w:tc>
          <w:tcPr>
            <w:tcW w:w="948" w:type="dxa"/>
          </w:tcPr>
          <w:p w14:paraId="31380A58"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单位</w:t>
            </w:r>
          </w:p>
        </w:tc>
        <w:tc>
          <w:tcPr>
            <w:tcW w:w="3096" w:type="dxa"/>
          </w:tcPr>
          <w:p w14:paraId="4DF19840"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数量</w:t>
            </w:r>
          </w:p>
        </w:tc>
        <w:tc>
          <w:tcPr>
            <w:tcW w:w="3054" w:type="dxa"/>
          </w:tcPr>
          <w:p w14:paraId="486AB7A0"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工作内容</w:t>
            </w:r>
          </w:p>
        </w:tc>
      </w:tr>
      <w:tr w:rsidR="00B8355D" w:rsidRPr="00EC7533" w14:paraId="002FA8AC" w14:textId="77777777" w:rsidTr="00EC732B">
        <w:trPr>
          <w:trHeight w:val="502"/>
          <w:jc w:val="center"/>
        </w:trPr>
        <w:tc>
          <w:tcPr>
            <w:tcW w:w="728" w:type="dxa"/>
            <w:vAlign w:val="center"/>
          </w:tcPr>
          <w:p w14:paraId="1CEE89B9"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757" w:type="dxa"/>
            <w:vMerge w:val="restart"/>
            <w:vAlign w:val="center"/>
          </w:tcPr>
          <w:p w14:paraId="06264864"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乔木137634株</w:t>
            </w:r>
          </w:p>
        </w:tc>
        <w:tc>
          <w:tcPr>
            <w:tcW w:w="1227" w:type="dxa"/>
            <w:vAlign w:val="center"/>
          </w:tcPr>
          <w:p w14:paraId="05B3D110"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其中：常绿乔木</w:t>
            </w:r>
          </w:p>
        </w:tc>
        <w:tc>
          <w:tcPr>
            <w:tcW w:w="948" w:type="dxa"/>
            <w:vAlign w:val="center"/>
          </w:tcPr>
          <w:p w14:paraId="5E681725"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5A4CD974"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17053</w:t>
            </w:r>
          </w:p>
        </w:tc>
        <w:tc>
          <w:tcPr>
            <w:tcW w:w="3054" w:type="dxa"/>
            <w:vMerge w:val="restart"/>
            <w:vAlign w:val="center"/>
          </w:tcPr>
          <w:p w14:paraId="513F3060"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树木扶正、施肥、去除枯死植株、植物补植、老化的复壮、病虫害防治和监测、修剪、中耕除草、植物防护（防寒、旱、涝、高温等）</w:t>
            </w:r>
          </w:p>
        </w:tc>
      </w:tr>
      <w:tr w:rsidR="00B8355D" w:rsidRPr="00EC7533" w14:paraId="61F8DE6A" w14:textId="77777777" w:rsidTr="00EC732B">
        <w:trPr>
          <w:trHeight w:val="503"/>
          <w:jc w:val="center"/>
        </w:trPr>
        <w:tc>
          <w:tcPr>
            <w:tcW w:w="728" w:type="dxa"/>
            <w:vAlign w:val="center"/>
          </w:tcPr>
          <w:p w14:paraId="3F668123"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757" w:type="dxa"/>
            <w:vMerge/>
            <w:vAlign w:val="center"/>
          </w:tcPr>
          <w:p w14:paraId="5A74ED76"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1227" w:type="dxa"/>
            <w:vAlign w:val="center"/>
          </w:tcPr>
          <w:p w14:paraId="52C6B69C"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其中：落叶乔木</w:t>
            </w:r>
          </w:p>
        </w:tc>
        <w:tc>
          <w:tcPr>
            <w:tcW w:w="948" w:type="dxa"/>
            <w:vAlign w:val="center"/>
          </w:tcPr>
          <w:p w14:paraId="2C586A58"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56F48C7B"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120581</w:t>
            </w:r>
          </w:p>
        </w:tc>
        <w:tc>
          <w:tcPr>
            <w:tcW w:w="3054" w:type="dxa"/>
            <w:vMerge/>
            <w:vAlign w:val="center"/>
          </w:tcPr>
          <w:p w14:paraId="7EBE34B4"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p>
        </w:tc>
      </w:tr>
      <w:tr w:rsidR="00B8355D" w:rsidRPr="00EC7533" w14:paraId="0BD4F39B" w14:textId="77777777" w:rsidTr="00EC732B">
        <w:trPr>
          <w:jc w:val="center"/>
        </w:trPr>
        <w:tc>
          <w:tcPr>
            <w:tcW w:w="728" w:type="dxa"/>
            <w:vAlign w:val="center"/>
          </w:tcPr>
          <w:p w14:paraId="2379809F"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07480DC3"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水生植物</w:t>
            </w:r>
          </w:p>
        </w:tc>
        <w:tc>
          <w:tcPr>
            <w:tcW w:w="948" w:type="dxa"/>
            <w:vAlign w:val="center"/>
          </w:tcPr>
          <w:p w14:paraId="72449594"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w:t>
            </w:r>
          </w:p>
        </w:tc>
        <w:tc>
          <w:tcPr>
            <w:tcW w:w="3096" w:type="dxa"/>
            <w:vAlign w:val="center"/>
          </w:tcPr>
          <w:p w14:paraId="4C2B414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0</w:t>
            </w:r>
          </w:p>
        </w:tc>
        <w:tc>
          <w:tcPr>
            <w:tcW w:w="3054" w:type="dxa"/>
            <w:vAlign w:val="center"/>
          </w:tcPr>
          <w:p w14:paraId="3273496F"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绿地整理、施肥、去除枯死植株、植物补植、病虫害防治和监测、修剪、中耕除草、植物防护（防寒、旱、涝、高温等）</w:t>
            </w:r>
          </w:p>
        </w:tc>
      </w:tr>
      <w:tr w:rsidR="00B8355D" w:rsidRPr="00EC7533" w14:paraId="71B86976" w14:textId="77777777" w:rsidTr="00EC732B">
        <w:trPr>
          <w:jc w:val="center"/>
        </w:trPr>
        <w:tc>
          <w:tcPr>
            <w:tcW w:w="728" w:type="dxa"/>
            <w:vAlign w:val="center"/>
          </w:tcPr>
          <w:p w14:paraId="03923157"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1A7B9AA5"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灌木</w:t>
            </w:r>
          </w:p>
        </w:tc>
        <w:tc>
          <w:tcPr>
            <w:tcW w:w="948" w:type="dxa"/>
            <w:vAlign w:val="center"/>
          </w:tcPr>
          <w:p w14:paraId="12E85CB9"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7739E232"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ab/>
              <w:t>77543</w:t>
            </w:r>
          </w:p>
        </w:tc>
        <w:tc>
          <w:tcPr>
            <w:tcW w:w="3054" w:type="dxa"/>
            <w:vAlign w:val="center"/>
          </w:tcPr>
          <w:p w14:paraId="02A792D3"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扶正、施肥、去除枯死植株、植物补植、老化的复壮、病虫害防治和监测、修剪、中耕除草、植物防护（防寒、旱、涝、高温等）</w:t>
            </w:r>
          </w:p>
        </w:tc>
      </w:tr>
      <w:tr w:rsidR="00B8355D" w:rsidRPr="00EC7533" w14:paraId="48C4909D" w14:textId="77777777" w:rsidTr="00EC732B">
        <w:trPr>
          <w:jc w:val="center"/>
        </w:trPr>
        <w:tc>
          <w:tcPr>
            <w:tcW w:w="728" w:type="dxa"/>
            <w:vAlign w:val="center"/>
          </w:tcPr>
          <w:p w14:paraId="4AB2D8A4"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4A2DF766"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攀缘植物</w:t>
            </w:r>
          </w:p>
        </w:tc>
        <w:tc>
          <w:tcPr>
            <w:tcW w:w="948" w:type="dxa"/>
            <w:vAlign w:val="center"/>
          </w:tcPr>
          <w:p w14:paraId="6078EC8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1A15F2A6"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570A7F5A"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施肥、去除枯死植株、植物补植、老化的复壮、病虫害防治和监测、修剪、中耕除草、植物防护（防寒、旱、涝、高温等）</w:t>
            </w:r>
          </w:p>
        </w:tc>
      </w:tr>
      <w:tr w:rsidR="00B8355D" w:rsidRPr="00EC7533" w14:paraId="4EE66632" w14:textId="77777777" w:rsidTr="00EC732B">
        <w:trPr>
          <w:jc w:val="center"/>
        </w:trPr>
        <w:tc>
          <w:tcPr>
            <w:tcW w:w="728" w:type="dxa"/>
            <w:vAlign w:val="center"/>
          </w:tcPr>
          <w:p w14:paraId="37ECA69C"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0CC084C5"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道路</w:t>
            </w:r>
          </w:p>
        </w:tc>
        <w:tc>
          <w:tcPr>
            <w:tcW w:w="948" w:type="dxa"/>
            <w:vAlign w:val="center"/>
          </w:tcPr>
          <w:p w14:paraId="50B221BA"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m</w:t>
            </w:r>
          </w:p>
        </w:tc>
        <w:tc>
          <w:tcPr>
            <w:tcW w:w="3096" w:type="dxa"/>
            <w:vAlign w:val="center"/>
          </w:tcPr>
          <w:p w14:paraId="5CC4C432"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kern w:val="0"/>
                <w:szCs w:val="21"/>
              </w:rPr>
            </w:pPr>
            <w:r w:rsidRPr="00EC7533">
              <w:rPr>
                <w:rFonts w:asciiTheme="minorEastAsia" w:eastAsiaTheme="minorEastAsia" w:hAnsiTheme="minorEastAsia" w:cstheme="minorEastAsia" w:hint="eastAsia"/>
                <w:color w:val="000000"/>
                <w:kern w:val="0"/>
                <w:szCs w:val="21"/>
              </w:rPr>
              <w:t>约33200米[甲方（发包方）根据本工程实际情况，指定本工程范围内需养护道路。]</w:t>
            </w:r>
          </w:p>
        </w:tc>
        <w:tc>
          <w:tcPr>
            <w:tcW w:w="3054" w:type="dxa"/>
            <w:vAlign w:val="center"/>
          </w:tcPr>
          <w:p w14:paraId="03A79406"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保洁、日常养护、修复、冬季扫雪除冰、垃圾清运等</w:t>
            </w:r>
          </w:p>
        </w:tc>
      </w:tr>
      <w:tr w:rsidR="00B8355D" w:rsidRPr="00EC7533" w14:paraId="673C8F89" w14:textId="77777777" w:rsidTr="00EC732B">
        <w:trPr>
          <w:jc w:val="center"/>
        </w:trPr>
        <w:tc>
          <w:tcPr>
            <w:tcW w:w="728" w:type="dxa"/>
            <w:vAlign w:val="center"/>
          </w:tcPr>
          <w:p w14:paraId="77EB78F5"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1F8C4551"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园林设施</w:t>
            </w:r>
          </w:p>
        </w:tc>
        <w:tc>
          <w:tcPr>
            <w:tcW w:w="948" w:type="dxa"/>
            <w:vAlign w:val="center"/>
          </w:tcPr>
          <w:p w14:paraId="634C0712"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w:t>
            </w:r>
          </w:p>
        </w:tc>
        <w:tc>
          <w:tcPr>
            <w:tcW w:w="3096" w:type="dxa"/>
            <w:vAlign w:val="center"/>
          </w:tcPr>
          <w:p w14:paraId="76B824CA"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Cs w:val="21"/>
              </w:rPr>
              <w:t>甲方（发包方）根据本工程实际情况，指定本工程范围内需养护园林设施（包括供水管线等配套设施）。</w:t>
            </w:r>
          </w:p>
        </w:tc>
        <w:tc>
          <w:tcPr>
            <w:tcW w:w="3054" w:type="dxa"/>
            <w:vAlign w:val="center"/>
          </w:tcPr>
          <w:p w14:paraId="11683EC4"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保养、维修。</w:t>
            </w:r>
          </w:p>
        </w:tc>
      </w:tr>
      <w:tr w:rsidR="00B8355D" w:rsidRPr="00EC7533" w14:paraId="4F4DBE65" w14:textId="77777777" w:rsidTr="00EC732B">
        <w:trPr>
          <w:trHeight w:val="864"/>
          <w:jc w:val="center"/>
        </w:trPr>
        <w:tc>
          <w:tcPr>
            <w:tcW w:w="728" w:type="dxa"/>
            <w:vAlign w:val="center"/>
          </w:tcPr>
          <w:p w14:paraId="195B6CAA"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63646CD4"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绿篱</w:t>
            </w:r>
          </w:p>
        </w:tc>
        <w:tc>
          <w:tcPr>
            <w:tcW w:w="948" w:type="dxa"/>
            <w:vAlign w:val="center"/>
          </w:tcPr>
          <w:p w14:paraId="1EAFEE43"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5E5453BC"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641D3381"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施肥、去除枯死植株、植物补植、老化的复壮、病虫害防治和监测、修剪、中耕除草、植物防护（防寒、旱、涝、高温等）</w:t>
            </w:r>
          </w:p>
        </w:tc>
      </w:tr>
      <w:tr w:rsidR="00B8355D" w:rsidRPr="00EC7533" w14:paraId="2D4368F2" w14:textId="77777777" w:rsidTr="00EC732B">
        <w:trPr>
          <w:trHeight w:val="343"/>
          <w:jc w:val="center"/>
        </w:trPr>
        <w:tc>
          <w:tcPr>
            <w:tcW w:w="728" w:type="dxa"/>
            <w:vAlign w:val="center"/>
          </w:tcPr>
          <w:p w14:paraId="748DFD0F"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06321686"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水体（如有时）</w:t>
            </w:r>
          </w:p>
        </w:tc>
        <w:tc>
          <w:tcPr>
            <w:tcW w:w="948" w:type="dxa"/>
            <w:vAlign w:val="center"/>
          </w:tcPr>
          <w:p w14:paraId="4A96BFB6"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14458954"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4AB217AF"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水体保洁、清淤、驳岸维护、水质监控及维护、水生植物养护等</w:t>
            </w:r>
          </w:p>
        </w:tc>
      </w:tr>
      <w:tr w:rsidR="00B8355D" w:rsidRPr="00EC7533" w14:paraId="1D4BE511" w14:textId="77777777" w:rsidTr="00EC732B">
        <w:trPr>
          <w:trHeight w:val="343"/>
          <w:jc w:val="center"/>
        </w:trPr>
        <w:tc>
          <w:tcPr>
            <w:tcW w:w="728" w:type="dxa"/>
            <w:vAlign w:val="center"/>
          </w:tcPr>
          <w:p w14:paraId="0E1DD3A0" w14:textId="77777777" w:rsidR="00B8355D" w:rsidRPr="00EC7533" w:rsidRDefault="00B8355D" w:rsidP="00B8355D">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294C4E15"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其他需补充部分</w:t>
            </w:r>
          </w:p>
        </w:tc>
        <w:tc>
          <w:tcPr>
            <w:tcW w:w="948" w:type="dxa"/>
            <w:vAlign w:val="center"/>
          </w:tcPr>
          <w:p w14:paraId="6F5C54DE"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4430AF4D" w14:textId="77777777" w:rsidR="00B8355D" w:rsidRPr="00EC7533" w:rsidRDefault="00B8355D" w:rsidP="00EC732B">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1AC1F11F" w14:textId="77777777" w:rsidR="00B8355D" w:rsidRPr="00EC7533" w:rsidRDefault="00B8355D" w:rsidP="00EC732B">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sz w:val="24"/>
              </w:rPr>
              <w:t>无</w:t>
            </w:r>
          </w:p>
        </w:tc>
      </w:tr>
    </w:tbl>
    <w:p w14:paraId="00DB8FE9" w14:textId="77777777" w:rsidR="00B8355D" w:rsidRPr="00EC7533" w:rsidRDefault="00B8355D" w:rsidP="004814C1">
      <w:pPr>
        <w:widowControl/>
        <w:jc w:val="left"/>
        <w:rPr>
          <w:rFonts w:asciiTheme="minorEastAsia" w:eastAsiaTheme="minorEastAsia" w:hAnsiTheme="minorEastAsia" w:hint="eastAsia"/>
          <w:b/>
          <w:sz w:val="24"/>
        </w:rPr>
      </w:pPr>
    </w:p>
    <w:p w14:paraId="5F8462A5" w14:textId="30C7CC76" w:rsidR="005638B2" w:rsidRPr="00EC7533" w:rsidRDefault="005638B2">
      <w:pPr>
        <w:widowControl/>
        <w:jc w:val="left"/>
        <w:rPr>
          <w:rFonts w:ascii="宋体" w:hAnsi="宋体" w:hint="eastAsia"/>
          <w:b/>
          <w:sz w:val="24"/>
        </w:rPr>
      </w:pPr>
      <w:r w:rsidRPr="00EC7533">
        <w:rPr>
          <w:rFonts w:ascii="宋体" w:hAnsi="宋体" w:hint="eastAsia"/>
          <w:b/>
          <w:sz w:val="24"/>
        </w:rPr>
        <w:br w:type="page"/>
      </w:r>
      <w:r w:rsidRPr="00EC7533">
        <w:rPr>
          <w:rFonts w:ascii="宋体" w:hAnsi="宋体" w:hint="eastAsia"/>
          <w:b/>
          <w:sz w:val="24"/>
        </w:rPr>
        <w:lastRenderedPageBreak/>
        <w:t xml:space="preserve"> </w:t>
      </w:r>
    </w:p>
    <w:p w14:paraId="344E4801" w14:textId="269BB0E8" w:rsidR="00AF4839" w:rsidRPr="00EC7533" w:rsidRDefault="00000000">
      <w:pPr>
        <w:spacing w:line="360" w:lineRule="auto"/>
        <w:jc w:val="center"/>
        <w:outlineLvl w:val="0"/>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第六章   拟签订的合同文本</w:t>
      </w:r>
      <w:bookmarkEnd w:id="824"/>
    </w:p>
    <w:p w14:paraId="742ACE17" w14:textId="77777777" w:rsidR="00070E90" w:rsidRPr="00EC7533" w:rsidRDefault="00070E90" w:rsidP="00070E90">
      <w:pPr>
        <w:widowControl/>
        <w:jc w:val="left"/>
        <w:rPr>
          <w:rFonts w:asciiTheme="minorEastAsia" w:eastAsiaTheme="minorEastAsia" w:hAnsiTheme="minorEastAsia" w:cstheme="minorEastAsia" w:hint="eastAsia"/>
          <w:b/>
          <w:sz w:val="36"/>
          <w:szCs w:val="36"/>
        </w:rPr>
      </w:pPr>
    </w:p>
    <w:p w14:paraId="293145A4"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r w:rsidRPr="00EC7533">
        <w:rPr>
          <w:rFonts w:asciiTheme="minorEastAsia" w:eastAsiaTheme="minorEastAsia" w:hAnsiTheme="minorEastAsia" w:cstheme="minorEastAsia" w:hint="eastAsia"/>
          <w:b/>
          <w:bCs/>
          <w:color w:val="000000"/>
          <w:sz w:val="24"/>
        </w:rPr>
        <w:t>合同编号：</w:t>
      </w:r>
    </w:p>
    <w:p w14:paraId="624963BE"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34844E95"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52C78CCF"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44"/>
          <w:szCs w:val="44"/>
        </w:rPr>
      </w:pPr>
    </w:p>
    <w:p w14:paraId="4C71C381" w14:textId="77777777" w:rsidR="00070E90" w:rsidRPr="00EC7533" w:rsidRDefault="00070E90" w:rsidP="00070E90">
      <w:pPr>
        <w:adjustRightInd w:val="0"/>
        <w:snapToGrid w:val="0"/>
        <w:ind w:rightChars="-181" w:right="-380"/>
        <w:jc w:val="center"/>
        <w:rPr>
          <w:rFonts w:asciiTheme="minorEastAsia" w:eastAsiaTheme="minorEastAsia" w:hAnsiTheme="minorEastAsia" w:cstheme="minorEastAsia" w:hint="eastAsia"/>
          <w:b/>
          <w:bCs/>
          <w:color w:val="000000"/>
          <w:sz w:val="44"/>
          <w:szCs w:val="44"/>
        </w:rPr>
      </w:pPr>
      <w:r w:rsidRPr="00EC7533">
        <w:rPr>
          <w:rFonts w:asciiTheme="minorEastAsia" w:eastAsiaTheme="minorEastAsia" w:hAnsiTheme="minorEastAsia" w:cstheme="minorEastAsia" w:hint="eastAsia"/>
          <w:b/>
          <w:bCs/>
          <w:color w:val="000000"/>
          <w:sz w:val="44"/>
          <w:szCs w:val="44"/>
        </w:rPr>
        <w:t>2012-2022年平原造林工程2025-2027年养护项目（永定河项目区）林木资源养护、管理合同</w:t>
      </w:r>
    </w:p>
    <w:p w14:paraId="436611B1"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3DC1875F"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447319B5" w14:textId="77777777" w:rsidR="00070E90" w:rsidRPr="00EC7533" w:rsidRDefault="00070E90" w:rsidP="00070E90">
      <w:pPr>
        <w:adjustRightInd w:val="0"/>
        <w:snapToGrid w:val="0"/>
        <w:spacing w:line="460" w:lineRule="exact"/>
        <w:jc w:val="center"/>
        <w:rPr>
          <w:rFonts w:asciiTheme="minorEastAsia" w:eastAsiaTheme="minorEastAsia" w:hAnsiTheme="minorEastAsia" w:cstheme="minorEastAsia" w:hint="eastAsia"/>
          <w:b/>
          <w:bCs/>
          <w:color w:val="000000"/>
          <w:spacing w:val="20"/>
          <w:sz w:val="24"/>
        </w:rPr>
      </w:pPr>
    </w:p>
    <w:p w14:paraId="0EAE1890"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47F0FDB1"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03413DAE"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78E7EF89"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74DD44DE"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67A7F15B"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30E321E0"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149764D8"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0F047D7A"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3A4E5DFA"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6B78238C" w14:textId="77777777" w:rsidR="00070E90" w:rsidRPr="00EC7533" w:rsidRDefault="00070E90" w:rsidP="00070E90">
      <w:pPr>
        <w:adjustRightInd w:val="0"/>
        <w:snapToGrid w:val="0"/>
        <w:spacing w:line="460" w:lineRule="exact"/>
        <w:rPr>
          <w:rFonts w:asciiTheme="minorEastAsia" w:eastAsiaTheme="minorEastAsia" w:hAnsiTheme="minorEastAsia" w:cstheme="minorEastAsia" w:hint="eastAsia"/>
          <w:b/>
          <w:bCs/>
          <w:color w:val="000000"/>
          <w:sz w:val="24"/>
        </w:rPr>
      </w:pPr>
    </w:p>
    <w:p w14:paraId="7AF8A8FE" w14:textId="77777777" w:rsidR="00070E90" w:rsidRPr="00EC7533" w:rsidRDefault="00070E90" w:rsidP="00070E90">
      <w:pPr>
        <w:adjustRightInd w:val="0"/>
        <w:snapToGrid w:val="0"/>
        <w:spacing w:line="460" w:lineRule="exact"/>
        <w:ind w:leftChars="850" w:left="1785"/>
        <w:rPr>
          <w:rFonts w:asciiTheme="minorEastAsia" w:eastAsiaTheme="minorEastAsia" w:hAnsiTheme="minorEastAsia" w:cstheme="minorEastAsia" w:hint="eastAsia"/>
          <w:color w:val="000000"/>
          <w:sz w:val="28"/>
          <w:szCs w:val="28"/>
          <w:u w:val="single"/>
        </w:rPr>
      </w:pPr>
      <w:r w:rsidRPr="00EC7533">
        <w:rPr>
          <w:rFonts w:asciiTheme="minorEastAsia" w:eastAsiaTheme="minorEastAsia" w:hAnsiTheme="minorEastAsia" w:cstheme="minorEastAsia" w:hint="eastAsia"/>
          <w:color w:val="000000"/>
          <w:sz w:val="28"/>
          <w:szCs w:val="28"/>
        </w:rPr>
        <w:t>甲方（发包方）</w:t>
      </w:r>
      <w:r w:rsidRPr="00EC7533">
        <w:rPr>
          <w:rFonts w:asciiTheme="minorEastAsia" w:eastAsiaTheme="minorEastAsia" w:hAnsiTheme="minorEastAsia" w:cstheme="minorEastAsia" w:hint="eastAsia"/>
          <w:color w:val="000000"/>
          <w:sz w:val="28"/>
          <w:szCs w:val="28"/>
          <w:u w:val="single"/>
        </w:rPr>
        <w:t xml:space="preserve">                              </w:t>
      </w:r>
    </w:p>
    <w:p w14:paraId="30781149" w14:textId="77777777" w:rsidR="00070E90" w:rsidRPr="00EC7533" w:rsidRDefault="00070E90" w:rsidP="00070E90">
      <w:pPr>
        <w:adjustRightInd w:val="0"/>
        <w:snapToGrid w:val="0"/>
        <w:spacing w:line="460" w:lineRule="exact"/>
        <w:ind w:leftChars="850" w:left="1785"/>
        <w:rPr>
          <w:rFonts w:asciiTheme="minorEastAsia" w:eastAsiaTheme="minorEastAsia" w:hAnsiTheme="minorEastAsia" w:cstheme="minorEastAsia" w:hint="eastAsia"/>
          <w:color w:val="000000"/>
          <w:sz w:val="28"/>
          <w:szCs w:val="28"/>
        </w:rPr>
      </w:pPr>
    </w:p>
    <w:p w14:paraId="093BDE7C" w14:textId="77777777" w:rsidR="00070E90" w:rsidRPr="00EC7533" w:rsidRDefault="00070E90" w:rsidP="00070E90">
      <w:pPr>
        <w:adjustRightInd w:val="0"/>
        <w:snapToGrid w:val="0"/>
        <w:spacing w:line="460" w:lineRule="exact"/>
        <w:ind w:leftChars="850" w:left="1785"/>
        <w:rPr>
          <w:rFonts w:asciiTheme="minorEastAsia" w:eastAsiaTheme="minorEastAsia" w:hAnsiTheme="minorEastAsia" w:cstheme="minorEastAsia" w:hint="eastAsia"/>
          <w:color w:val="000000"/>
          <w:sz w:val="28"/>
          <w:szCs w:val="28"/>
          <w:u w:val="single"/>
        </w:rPr>
      </w:pPr>
      <w:r w:rsidRPr="00EC7533">
        <w:rPr>
          <w:rFonts w:asciiTheme="minorEastAsia" w:eastAsiaTheme="minorEastAsia" w:hAnsiTheme="minorEastAsia" w:cstheme="minorEastAsia" w:hint="eastAsia"/>
          <w:color w:val="000000"/>
          <w:sz w:val="28"/>
          <w:szCs w:val="28"/>
        </w:rPr>
        <w:t>乙方（承包方）</w:t>
      </w:r>
      <w:r w:rsidRPr="00EC7533">
        <w:rPr>
          <w:rFonts w:asciiTheme="minorEastAsia" w:eastAsiaTheme="minorEastAsia" w:hAnsiTheme="minorEastAsia" w:cstheme="minorEastAsia" w:hint="eastAsia"/>
          <w:color w:val="000000"/>
          <w:sz w:val="28"/>
          <w:szCs w:val="28"/>
          <w:u w:val="single"/>
        </w:rPr>
        <w:t xml:space="preserve">                              </w:t>
      </w:r>
    </w:p>
    <w:p w14:paraId="58D30107" w14:textId="77777777" w:rsidR="00070E90" w:rsidRPr="00EC7533" w:rsidRDefault="00070E90" w:rsidP="00070E90">
      <w:pPr>
        <w:adjustRightInd w:val="0"/>
        <w:snapToGrid w:val="0"/>
        <w:spacing w:line="460" w:lineRule="exact"/>
        <w:ind w:leftChars="850" w:left="1785"/>
        <w:rPr>
          <w:rFonts w:asciiTheme="minorEastAsia" w:eastAsiaTheme="minorEastAsia" w:hAnsiTheme="minorEastAsia" w:cstheme="minorEastAsia" w:hint="eastAsia"/>
          <w:color w:val="000000"/>
          <w:sz w:val="28"/>
          <w:szCs w:val="28"/>
          <w:u w:val="single"/>
        </w:rPr>
      </w:pPr>
    </w:p>
    <w:p w14:paraId="31DB5C69" w14:textId="77777777" w:rsidR="00070E90" w:rsidRPr="00EC7533" w:rsidRDefault="00070E90" w:rsidP="00070E90">
      <w:pPr>
        <w:adjustRightInd w:val="0"/>
        <w:snapToGrid w:val="0"/>
        <w:spacing w:line="460" w:lineRule="exact"/>
        <w:ind w:left="1" w:right="-380"/>
        <w:jc w:val="center"/>
        <w:rPr>
          <w:rFonts w:asciiTheme="minorEastAsia" w:eastAsiaTheme="minorEastAsia" w:hAnsiTheme="minorEastAsia" w:cstheme="minorEastAsia" w:hint="eastAsia"/>
          <w:color w:val="000000"/>
          <w:sz w:val="28"/>
          <w:szCs w:val="28"/>
        </w:rPr>
      </w:pPr>
      <w:r w:rsidRPr="00EC7533">
        <w:rPr>
          <w:rFonts w:asciiTheme="minorEastAsia" w:eastAsiaTheme="minorEastAsia" w:hAnsiTheme="minorEastAsia" w:cstheme="minorEastAsia" w:hint="eastAsia"/>
          <w:color w:val="000000"/>
          <w:sz w:val="28"/>
          <w:szCs w:val="28"/>
        </w:rPr>
        <w:t xml:space="preserve">  年    月</w:t>
      </w:r>
    </w:p>
    <w:p w14:paraId="4774ED14" w14:textId="77777777" w:rsidR="00070E90" w:rsidRPr="00EC7533" w:rsidRDefault="00070E90" w:rsidP="00070E90">
      <w:pPr>
        <w:adjustRightInd w:val="0"/>
        <w:snapToGrid w:val="0"/>
        <w:spacing w:line="460" w:lineRule="exact"/>
        <w:ind w:firstLine="567"/>
        <w:rPr>
          <w:rFonts w:asciiTheme="minorEastAsia" w:eastAsiaTheme="minorEastAsia" w:hAnsiTheme="minorEastAsia" w:cstheme="minorEastAsia" w:hint="eastAsia"/>
          <w:color w:val="000000"/>
          <w:sz w:val="24"/>
        </w:rPr>
        <w:sectPr w:rsidR="00070E90" w:rsidRPr="00EC7533" w:rsidSect="00070E90">
          <w:footerReference w:type="even" r:id="rId22"/>
          <w:pgSz w:w="11906" w:h="16838"/>
          <w:pgMar w:top="1418" w:right="1644" w:bottom="1418" w:left="1644" w:header="510" w:footer="794" w:gutter="0"/>
          <w:cols w:space="720"/>
          <w:docGrid w:linePitch="312"/>
        </w:sectPr>
      </w:pPr>
    </w:p>
    <w:p w14:paraId="6BB7F64C" w14:textId="77777777" w:rsidR="00070E90" w:rsidRPr="00EC7533" w:rsidRDefault="00070E90" w:rsidP="00070E90">
      <w:pPr>
        <w:adjustRightInd w:val="0"/>
        <w:snapToGrid w:val="0"/>
        <w:spacing w:line="460" w:lineRule="exact"/>
        <w:jc w:val="center"/>
        <w:rPr>
          <w:rFonts w:asciiTheme="minorEastAsia" w:eastAsiaTheme="minorEastAsia" w:hAnsiTheme="minorEastAsia" w:cstheme="minorEastAsia" w:hint="eastAsia"/>
          <w:b/>
          <w:color w:val="000000"/>
          <w:sz w:val="30"/>
          <w:szCs w:val="30"/>
        </w:rPr>
      </w:pPr>
      <w:r w:rsidRPr="00EC7533">
        <w:rPr>
          <w:rFonts w:asciiTheme="minorEastAsia" w:eastAsiaTheme="minorEastAsia" w:hAnsiTheme="minorEastAsia" w:cstheme="minorEastAsia" w:hint="eastAsia"/>
          <w:b/>
          <w:color w:val="000000"/>
          <w:sz w:val="30"/>
          <w:szCs w:val="30"/>
        </w:rPr>
        <w:lastRenderedPageBreak/>
        <w:t>林木资源养护、管理合同</w:t>
      </w:r>
    </w:p>
    <w:p w14:paraId="0B70C03E" w14:textId="77777777" w:rsidR="00070E90" w:rsidRPr="00EC7533" w:rsidRDefault="00070E90" w:rsidP="00070E90">
      <w:pPr>
        <w:adjustRightInd w:val="0"/>
        <w:snapToGrid w:val="0"/>
        <w:spacing w:line="460" w:lineRule="exact"/>
        <w:ind w:firstLine="567"/>
        <w:rPr>
          <w:rFonts w:asciiTheme="minorEastAsia" w:eastAsiaTheme="minorEastAsia" w:hAnsiTheme="minorEastAsia" w:cstheme="minorEastAsia" w:hint="eastAsia"/>
          <w:color w:val="000000"/>
          <w:sz w:val="24"/>
        </w:rPr>
      </w:pPr>
    </w:p>
    <w:p w14:paraId="7F8BBD19" w14:textId="77777777" w:rsidR="00070E90" w:rsidRPr="00EC7533" w:rsidRDefault="00070E90" w:rsidP="00070E90">
      <w:pPr>
        <w:adjustRightInd w:val="0"/>
        <w:snapToGrid w:val="0"/>
        <w:spacing w:line="460" w:lineRule="exact"/>
        <w:ind w:leftChars="-2" w:left="-4" w:firstLine="495"/>
        <w:rPr>
          <w:rFonts w:asciiTheme="minorEastAsia" w:eastAsiaTheme="minorEastAsia" w:hAnsiTheme="minorEastAsia" w:cstheme="minorEastAsia" w:hint="eastAsia"/>
          <w:color w:val="000000"/>
          <w:sz w:val="24"/>
          <w:u w:val="single"/>
        </w:rPr>
      </w:pPr>
      <w:r w:rsidRPr="00EC7533">
        <w:rPr>
          <w:rFonts w:asciiTheme="minorEastAsia" w:eastAsiaTheme="minorEastAsia" w:hAnsiTheme="minorEastAsia" w:cstheme="minorEastAsia" w:hint="eastAsia"/>
          <w:color w:val="000000"/>
          <w:sz w:val="24"/>
        </w:rPr>
        <w:t>甲方（发包方）</w:t>
      </w:r>
      <w:r w:rsidRPr="00EC7533">
        <w:rPr>
          <w:rFonts w:asciiTheme="minorEastAsia" w:eastAsiaTheme="minorEastAsia" w:hAnsiTheme="minorEastAsia" w:cstheme="minorEastAsia" w:hint="eastAsia"/>
          <w:color w:val="000000"/>
          <w:sz w:val="24"/>
          <w:u w:val="single"/>
        </w:rPr>
        <w:t xml:space="preserve">                              </w:t>
      </w:r>
    </w:p>
    <w:p w14:paraId="2EE2593A" w14:textId="77777777" w:rsidR="00070E90" w:rsidRPr="00EC7533" w:rsidRDefault="00070E90" w:rsidP="00070E90">
      <w:pPr>
        <w:adjustRightInd w:val="0"/>
        <w:snapToGrid w:val="0"/>
        <w:spacing w:line="460" w:lineRule="exact"/>
        <w:ind w:leftChars="-2" w:left="-4" w:firstLine="495"/>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乙方（承包方）</w:t>
      </w:r>
      <w:r w:rsidRPr="00EC7533">
        <w:rPr>
          <w:rFonts w:asciiTheme="minorEastAsia" w:eastAsiaTheme="minorEastAsia" w:hAnsiTheme="minorEastAsia" w:cstheme="minorEastAsia" w:hint="eastAsia"/>
          <w:color w:val="000000"/>
          <w:sz w:val="24"/>
          <w:u w:val="single"/>
        </w:rPr>
        <w:t xml:space="preserve">                              </w:t>
      </w:r>
    </w:p>
    <w:p w14:paraId="3C85C456" w14:textId="77777777" w:rsidR="00070E90" w:rsidRPr="00EC7533" w:rsidRDefault="00070E90" w:rsidP="00070E90">
      <w:pPr>
        <w:adjustRightInd w:val="0"/>
        <w:snapToGrid w:val="0"/>
        <w:spacing w:line="460" w:lineRule="exact"/>
        <w:ind w:leftChars="-2" w:left="-4" w:firstLine="495"/>
        <w:rPr>
          <w:rFonts w:asciiTheme="minorEastAsia" w:eastAsiaTheme="minorEastAsia" w:hAnsiTheme="minorEastAsia" w:cstheme="minorEastAsia" w:hint="eastAsia"/>
          <w:color w:val="000000"/>
          <w:kern w:val="0"/>
          <w:sz w:val="24"/>
        </w:rPr>
      </w:pPr>
    </w:p>
    <w:p w14:paraId="72C9EEE8" w14:textId="44C51B4C" w:rsidR="00070E90" w:rsidRPr="00EC7533" w:rsidRDefault="00070E90" w:rsidP="00070E90">
      <w:pPr>
        <w:pStyle w:val="affff6"/>
        <w:spacing w:line="400" w:lineRule="exact"/>
        <w:ind w:leftChars="-2" w:left="-4" w:firstLineChars="207" w:firstLine="497"/>
        <w:jc w:val="both"/>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为明确甲乙双方的权利义务，根据《中华人民共和国民法典》、《中华人民共和国城市绿化条例》、《北京市绿化条例》及其他有关法律、法规的规定，遵循平等、自愿、公平和诚实信用的原则，双方就</w:t>
      </w:r>
      <w:r w:rsidRPr="00EC7533">
        <w:rPr>
          <w:rFonts w:asciiTheme="minorEastAsia" w:eastAsiaTheme="minorEastAsia" w:hAnsiTheme="minorEastAsia" w:cstheme="minorEastAsia" w:hint="eastAsia"/>
          <w:color w:val="000000"/>
          <w:szCs w:val="24"/>
          <w:u w:val="single"/>
        </w:rPr>
        <w:t>2012-2022年平原造林工程2025-2027年养护项目（永定河项目区）</w:t>
      </w:r>
      <w:r w:rsidRPr="00EC7533">
        <w:rPr>
          <w:rFonts w:asciiTheme="minorEastAsia" w:eastAsiaTheme="minorEastAsia" w:hAnsiTheme="minorEastAsia" w:cstheme="minorEastAsia" w:hint="eastAsia"/>
          <w:color w:val="000000"/>
          <w:szCs w:val="24"/>
        </w:rPr>
        <w:t>所植林木以及相关配套设施（以下统称“林木资源”）的养护、管理（以下简称“管护”）事宜协商一致，订立本合同。</w:t>
      </w:r>
    </w:p>
    <w:p w14:paraId="47DF280D"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第一条 项目概况</w:t>
      </w:r>
    </w:p>
    <w:p w14:paraId="5710589B" w14:textId="335838B6" w:rsidR="00070E90" w:rsidRPr="00EC7533" w:rsidRDefault="00070E90" w:rsidP="00070E90">
      <w:pPr>
        <w:adjustRightInd w:val="0"/>
        <w:snapToGrid w:val="0"/>
        <w:spacing w:line="460" w:lineRule="exact"/>
        <w:ind w:leftChars="234" w:left="1679" w:rightChars="119" w:right="250" w:hangingChars="495" w:hanging="1188"/>
        <w:rPr>
          <w:rFonts w:asciiTheme="minorEastAsia" w:eastAsiaTheme="minorEastAsia" w:hAnsiTheme="minorEastAsia" w:cstheme="minorEastAsia" w:hint="eastAsia"/>
          <w:color w:val="000000"/>
          <w:kern w:val="0"/>
          <w:sz w:val="24"/>
          <w:u w:val="single"/>
        </w:rPr>
      </w:pPr>
      <w:r w:rsidRPr="00EC7533">
        <w:rPr>
          <w:rFonts w:asciiTheme="minorEastAsia" w:eastAsiaTheme="minorEastAsia" w:hAnsiTheme="minorEastAsia" w:cstheme="minorEastAsia" w:hint="eastAsia"/>
          <w:color w:val="000000"/>
          <w:kern w:val="0"/>
          <w:sz w:val="24"/>
        </w:rPr>
        <w:t>项目名称：</w:t>
      </w:r>
      <w:r w:rsidRPr="00EC7533">
        <w:rPr>
          <w:rFonts w:asciiTheme="minorEastAsia" w:eastAsiaTheme="minorEastAsia" w:hAnsiTheme="minorEastAsia" w:cstheme="minorEastAsia" w:hint="eastAsia"/>
          <w:color w:val="000000"/>
          <w:kern w:val="0"/>
          <w:sz w:val="24"/>
          <w:u w:val="single"/>
        </w:rPr>
        <w:t>2012-2022年平原造林工程2025-2027年养护项目（永定河项目区）</w:t>
      </w:r>
    </w:p>
    <w:p w14:paraId="29242301" w14:textId="77777777" w:rsidR="00070E90" w:rsidRPr="00EC7533" w:rsidRDefault="00070E90" w:rsidP="00070E90">
      <w:pPr>
        <w:adjustRightInd w:val="0"/>
        <w:snapToGrid w:val="0"/>
        <w:spacing w:line="460" w:lineRule="exact"/>
        <w:ind w:leftChars="236" w:left="525" w:hangingChars="12" w:hanging="29"/>
        <w:rPr>
          <w:rFonts w:asciiTheme="minorEastAsia" w:eastAsiaTheme="minorEastAsia" w:hAnsiTheme="minorEastAsia" w:cstheme="minorEastAsia" w:hint="eastAsia"/>
          <w:szCs w:val="21"/>
          <w:u w:val="single"/>
        </w:rPr>
      </w:pPr>
      <w:r w:rsidRPr="00EC7533">
        <w:rPr>
          <w:rFonts w:asciiTheme="minorEastAsia" w:eastAsiaTheme="minorEastAsia" w:hAnsiTheme="minorEastAsia" w:cstheme="minorEastAsia" w:hint="eastAsia"/>
          <w:color w:val="000000"/>
          <w:kern w:val="0"/>
          <w:sz w:val="24"/>
        </w:rPr>
        <w:t>项目地点：</w:t>
      </w:r>
      <w:r w:rsidRPr="00EC7533">
        <w:rPr>
          <w:rFonts w:asciiTheme="minorEastAsia" w:eastAsiaTheme="minorEastAsia" w:hAnsiTheme="minorEastAsia" w:cstheme="minorEastAsia" w:hint="eastAsia"/>
          <w:szCs w:val="21"/>
          <w:u w:val="single"/>
        </w:rPr>
        <w:t>北京市房山区，永定河大堤沿岸及马厂库区</w:t>
      </w:r>
    </w:p>
    <w:p w14:paraId="6A5F9808" w14:textId="77777777" w:rsidR="00070E90" w:rsidRPr="00EC7533" w:rsidRDefault="00070E90" w:rsidP="00070E90">
      <w:pPr>
        <w:spacing w:line="500" w:lineRule="exact"/>
        <w:ind w:leftChars="236" w:left="521" w:hangingChars="12" w:hanging="25"/>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szCs w:val="21"/>
        </w:rPr>
        <w:t>项目批准文号</w:t>
      </w: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hint="eastAsia"/>
          <w:color w:val="000000"/>
          <w:kern w:val="0"/>
          <w:sz w:val="24"/>
          <w:u w:val="single"/>
        </w:rPr>
        <w:t xml:space="preserve">房财采购核[2024]445号                      </w:t>
      </w:r>
    </w:p>
    <w:p w14:paraId="70584D5C" w14:textId="77777777" w:rsidR="00070E90" w:rsidRPr="00EC7533" w:rsidRDefault="00070E90" w:rsidP="00070E90">
      <w:pPr>
        <w:spacing w:line="500" w:lineRule="exact"/>
        <w:ind w:leftChars="236" w:left="525" w:hangingChars="12" w:hanging="29"/>
        <w:rPr>
          <w:rFonts w:asciiTheme="minorEastAsia" w:eastAsiaTheme="minorEastAsia" w:hAnsiTheme="minorEastAsia" w:cstheme="minorEastAsia" w:hint="eastAsia"/>
          <w:color w:val="000000"/>
          <w:kern w:val="0"/>
          <w:sz w:val="24"/>
          <w:u w:val="single"/>
        </w:rPr>
      </w:pPr>
      <w:r w:rsidRPr="00EC7533">
        <w:rPr>
          <w:rFonts w:asciiTheme="minorEastAsia" w:eastAsiaTheme="minorEastAsia" w:hAnsiTheme="minorEastAsia" w:cstheme="minorEastAsia" w:hint="eastAsia"/>
          <w:color w:val="000000"/>
          <w:kern w:val="0"/>
          <w:sz w:val="24"/>
        </w:rPr>
        <w:t>资金来源：</w:t>
      </w:r>
      <w:r w:rsidRPr="00EC7533">
        <w:rPr>
          <w:rFonts w:asciiTheme="minorEastAsia" w:eastAsiaTheme="minorEastAsia" w:hAnsiTheme="minorEastAsia" w:cstheme="minorEastAsia" w:hint="eastAsia"/>
          <w:color w:val="000000"/>
          <w:kern w:val="0"/>
          <w:sz w:val="24"/>
          <w:u w:val="single"/>
        </w:rPr>
        <w:t xml:space="preserve">财政性资金                                  </w:t>
      </w:r>
    </w:p>
    <w:p w14:paraId="069CB631"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第二条 管护范围和管护工作量</w:t>
      </w:r>
    </w:p>
    <w:p w14:paraId="45061B57" w14:textId="77777777" w:rsidR="00070E90" w:rsidRPr="00EC7533" w:rsidRDefault="00070E90" w:rsidP="00070E90">
      <w:pPr>
        <w:adjustRightInd w:val="0"/>
        <w:snapToGrid w:val="0"/>
        <w:spacing w:line="460" w:lineRule="exact"/>
        <w:ind w:leftChars="236" w:left="525" w:hangingChars="12" w:hanging="2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b/>
          <w:color w:val="000000"/>
          <w:kern w:val="0"/>
          <w:sz w:val="24"/>
        </w:rPr>
        <w:t>1．管护范围</w:t>
      </w: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hint="eastAsia"/>
          <w:color w:val="000000"/>
          <w:kern w:val="0"/>
          <w:sz w:val="24"/>
          <w:u w:val="single"/>
        </w:rPr>
        <w:t>总面积4907.58亩，位于北京市房山区。具体详见下表</w:t>
      </w:r>
      <w:r w:rsidRPr="00EC7533">
        <w:rPr>
          <w:rFonts w:asciiTheme="minorEastAsia" w:eastAsiaTheme="minorEastAsia" w:hAnsiTheme="minorEastAsia" w:cstheme="minorEastAsia" w:hint="eastAsia"/>
          <w:color w:val="000000"/>
          <w:kern w:val="0"/>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169"/>
        <w:gridCol w:w="2211"/>
      </w:tblGrid>
      <w:tr w:rsidR="00070E90" w:rsidRPr="00EC7533" w14:paraId="739E3C45" w14:textId="77777777" w:rsidTr="007276ED">
        <w:trPr>
          <w:tblHeader/>
          <w:jc w:val="center"/>
        </w:trPr>
        <w:tc>
          <w:tcPr>
            <w:tcW w:w="8372" w:type="dxa"/>
            <w:gridSpan w:val="3"/>
            <w:tcBorders>
              <w:top w:val="nil"/>
              <w:left w:val="nil"/>
              <w:bottom w:val="single" w:sz="4" w:space="0" w:color="auto"/>
              <w:right w:val="nil"/>
            </w:tcBorders>
          </w:tcPr>
          <w:p w14:paraId="1653B286" w14:textId="250C59EC" w:rsidR="00070E90" w:rsidRPr="00EC7533" w:rsidRDefault="00070E90" w:rsidP="007276ED">
            <w:pPr>
              <w:widowControl/>
              <w:snapToGrid w:val="0"/>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2012-2022年平原造林工程2025-2027年养护项目（永定河项目区）</w:t>
            </w:r>
          </w:p>
          <w:p w14:paraId="23F470F5" w14:textId="77777777" w:rsidR="00070E90" w:rsidRPr="00EC7533" w:rsidRDefault="00070E90" w:rsidP="007276ED">
            <w:pPr>
              <w:widowControl/>
              <w:snapToGrid w:val="0"/>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sz w:val="24"/>
              </w:rPr>
              <w:t>养护和管理范围及面积一览表</w:t>
            </w:r>
          </w:p>
        </w:tc>
      </w:tr>
      <w:tr w:rsidR="00070E90" w:rsidRPr="00EC7533" w14:paraId="51913F6C" w14:textId="77777777" w:rsidTr="007276ED">
        <w:trPr>
          <w:tblHeader/>
          <w:jc w:val="center"/>
        </w:trPr>
        <w:tc>
          <w:tcPr>
            <w:tcW w:w="992" w:type="dxa"/>
            <w:tcBorders>
              <w:top w:val="single" w:sz="4" w:space="0" w:color="auto"/>
            </w:tcBorders>
          </w:tcPr>
          <w:p w14:paraId="187B180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序号</w:t>
            </w:r>
          </w:p>
        </w:tc>
        <w:tc>
          <w:tcPr>
            <w:tcW w:w="5169" w:type="dxa"/>
            <w:tcBorders>
              <w:top w:val="single" w:sz="4" w:space="0" w:color="auto"/>
            </w:tcBorders>
            <w:vAlign w:val="center"/>
          </w:tcPr>
          <w:p w14:paraId="4555B336"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bCs/>
                <w:color w:val="000000"/>
                <w:kern w:val="0"/>
                <w:sz w:val="24"/>
              </w:rPr>
              <w:t>所在位置</w:t>
            </w:r>
          </w:p>
        </w:tc>
        <w:tc>
          <w:tcPr>
            <w:tcW w:w="2211" w:type="dxa"/>
            <w:tcBorders>
              <w:top w:val="single" w:sz="4" w:space="0" w:color="auto"/>
            </w:tcBorders>
            <w:vAlign w:val="center"/>
          </w:tcPr>
          <w:p w14:paraId="03C90353" w14:textId="77777777" w:rsidR="00070E90" w:rsidRPr="00EC7533" w:rsidRDefault="00070E90" w:rsidP="007276ED">
            <w:pPr>
              <w:widowControl/>
              <w:snapToGrid w:val="0"/>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bCs/>
                <w:color w:val="000000"/>
                <w:kern w:val="0"/>
                <w:sz w:val="24"/>
              </w:rPr>
              <w:t>面积（亩）</w:t>
            </w:r>
          </w:p>
        </w:tc>
      </w:tr>
      <w:tr w:rsidR="00070E90" w:rsidRPr="00EC7533" w14:paraId="0B51CAC2" w14:textId="77777777" w:rsidTr="007276ED">
        <w:trPr>
          <w:jc w:val="center"/>
        </w:trPr>
        <w:tc>
          <w:tcPr>
            <w:tcW w:w="992" w:type="dxa"/>
            <w:vAlign w:val="center"/>
          </w:tcPr>
          <w:p w14:paraId="4C3AFBE2" w14:textId="77777777" w:rsidR="00070E90" w:rsidRPr="00EC7533" w:rsidRDefault="00070E90" w:rsidP="00070E90">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0DDDEB4A" w14:textId="77777777" w:rsidR="00070E90" w:rsidRPr="00EC7533" w:rsidRDefault="00070E90" w:rsidP="007276ED">
            <w:pPr>
              <w:adjustRightInd w:val="0"/>
              <w:snapToGrid w:val="0"/>
              <w:spacing w:line="460" w:lineRule="exact"/>
              <w:ind w:leftChars="236" w:left="521" w:hangingChars="12" w:hanging="25"/>
              <w:jc w:val="center"/>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szCs w:val="21"/>
                <w:u w:val="single"/>
              </w:rPr>
              <w:t>马厂水库库区</w:t>
            </w:r>
          </w:p>
        </w:tc>
        <w:tc>
          <w:tcPr>
            <w:tcW w:w="2211" w:type="dxa"/>
            <w:vAlign w:val="center"/>
          </w:tcPr>
          <w:p w14:paraId="159835BA"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8"/>
                <w:szCs w:val="28"/>
              </w:rPr>
            </w:pPr>
            <w:r w:rsidRPr="00EC7533">
              <w:rPr>
                <w:rFonts w:asciiTheme="minorEastAsia" w:eastAsiaTheme="minorEastAsia" w:hAnsiTheme="minorEastAsia" w:cstheme="minorEastAsia" w:hint="eastAsia"/>
                <w:color w:val="000000"/>
                <w:kern w:val="0"/>
                <w:sz w:val="28"/>
                <w:szCs w:val="28"/>
              </w:rPr>
              <w:t>4457.83</w:t>
            </w:r>
          </w:p>
        </w:tc>
      </w:tr>
      <w:tr w:rsidR="00070E90" w:rsidRPr="00EC7533" w14:paraId="3C0AEEBD" w14:textId="77777777" w:rsidTr="007276ED">
        <w:trPr>
          <w:jc w:val="center"/>
        </w:trPr>
        <w:tc>
          <w:tcPr>
            <w:tcW w:w="992" w:type="dxa"/>
            <w:vAlign w:val="center"/>
          </w:tcPr>
          <w:p w14:paraId="5BDC3211" w14:textId="77777777" w:rsidR="00070E90" w:rsidRPr="00EC7533" w:rsidRDefault="00070E90" w:rsidP="00070E90">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29799BDB"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szCs w:val="21"/>
                <w:u w:val="single"/>
              </w:rPr>
              <w:t>永定河房山段大堤沿岸</w:t>
            </w:r>
          </w:p>
        </w:tc>
        <w:tc>
          <w:tcPr>
            <w:tcW w:w="2211" w:type="dxa"/>
            <w:vAlign w:val="center"/>
          </w:tcPr>
          <w:p w14:paraId="395CE6B1"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color w:val="000000"/>
                <w:kern w:val="0"/>
                <w:sz w:val="28"/>
                <w:szCs w:val="28"/>
              </w:rPr>
              <w:t>449.75</w:t>
            </w:r>
          </w:p>
        </w:tc>
      </w:tr>
      <w:tr w:rsidR="00070E90" w:rsidRPr="00EC7533" w14:paraId="7697F10A" w14:textId="77777777" w:rsidTr="007276ED">
        <w:trPr>
          <w:jc w:val="center"/>
        </w:trPr>
        <w:tc>
          <w:tcPr>
            <w:tcW w:w="992" w:type="dxa"/>
            <w:vAlign w:val="center"/>
          </w:tcPr>
          <w:p w14:paraId="0A75ABB8" w14:textId="77777777" w:rsidR="00070E90" w:rsidRPr="00EC7533" w:rsidRDefault="00070E90" w:rsidP="00070E90">
            <w:pPr>
              <w:numPr>
                <w:ilvl w:val="0"/>
                <w:numId w:val="34"/>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5169" w:type="dxa"/>
            <w:vAlign w:val="center"/>
          </w:tcPr>
          <w:p w14:paraId="5F496A43"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合    计</w:t>
            </w:r>
          </w:p>
        </w:tc>
        <w:tc>
          <w:tcPr>
            <w:tcW w:w="2211" w:type="dxa"/>
            <w:vAlign w:val="center"/>
          </w:tcPr>
          <w:p w14:paraId="1E7E83EE"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color w:val="000000"/>
                <w:kern w:val="0"/>
                <w:sz w:val="28"/>
                <w:szCs w:val="28"/>
              </w:rPr>
              <w:t>4907.58</w:t>
            </w:r>
          </w:p>
        </w:tc>
      </w:tr>
    </w:tbl>
    <w:p w14:paraId="3E06F396" w14:textId="77777777" w:rsidR="00070E90" w:rsidRPr="00EC7533" w:rsidRDefault="00070E90" w:rsidP="00070E90">
      <w:pPr>
        <w:tabs>
          <w:tab w:val="left" w:pos="552"/>
        </w:tabs>
        <w:adjustRightInd w:val="0"/>
        <w:snapToGrid w:val="0"/>
        <w:spacing w:line="460" w:lineRule="exact"/>
        <w:ind w:leftChars="-2" w:left="-4" w:firstLineChars="208" w:firstLine="501"/>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2．管护工作量</w:t>
      </w:r>
    </w:p>
    <w:p w14:paraId="2BBB8B26"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乙方在招标期间已对本合同项下的管护范围进行了现场实地考察，对管护范围的实际管护工作量（包括各类林木以及相关配套设施的数量）与招标文件（含补充和澄清文件）中列出的管护工作量进行了详实的核查和核对，对实际管护工作量与招标文件中列出的管护工作量存在的数量差异乙方在投标报价中已给予了充分的考虑，甲乙双方不就上述差异对合同价款做任何的调整变更。</w:t>
      </w:r>
    </w:p>
    <w:p w14:paraId="54D5F97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本合同签订前甲乙双方对本项目招标文件（含补充和澄清文件）中列出的管护工作量已签章确认，双方同意将此工作量作为管护实施过程中“管护工作量”的考核及管护</w:t>
      </w:r>
      <w:r w:rsidRPr="00EC7533">
        <w:rPr>
          <w:rFonts w:asciiTheme="minorEastAsia" w:eastAsiaTheme="minorEastAsia" w:hAnsiTheme="minorEastAsia" w:cstheme="minorEastAsia" w:hint="eastAsia"/>
          <w:color w:val="000000"/>
          <w:kern w:val="0"/>
          <w:sz w:val="24"/>
        </w:rPr>
        <w:lastRenderedPageBreak/>
        <w:t>期结束时各类林木及相关配套设施移交的依据。具体的内容见附件三管护工作量清单和附件四竣工图纸及相关资料。</w:t>
      </w:r>
    </w:p>
    <w:p w14:paraId="2FD0EB3B"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对乙方超出合同约定范围或因乙方原因增加的管护工作，甲方不予计量或支付。</w:t>
      </w:r>
    </w:p>
    <w:p w14:paraId="7CDD0076"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第三条 管护内容</w:t>
      </w:r>
    </w:p>
    <w:p w14:paraId="45679A64"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补植补造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修枝整形</w:t>
      </w:r>
      <w:r w:rsidRPr="00EC7533">
        <w:rPr>
          <w:rFonts w:asciiTheme="minorEastAsia" w:eastAsiaTheme="minorEastAsia" w:hAnsiTheme="minorEastAsia" w:cstheme="minorEastAsia" w:hint="eastAsia"/>
          <w:color w:val="000000"/>
          <w:kern w:val="0"/>
          <w:sz w:val="24"/>
        </w:rPr>
        <w:tab/>
        <w:t xml:space="preserve">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抹芽除蘖</w:t>
      </w:r>
    </w:p>
    <w:p w14:paraId="329ABAFB"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老树复壮</w:t>
      </w:r>
      <w:r w:rsidRPr="00EC7533">
        <w:rPr>
          <w:rFonts w:asciiTheme="minorEastAsia" w:eastAsiaTheme="minorEastAsia" w:hAnsiTheme="minorEastAsia" w:cstheme="minorEastAsia" w:hint="eastAsia"/>
          <w:color w:val="000000"/>
          <w:kern w:val="0"/>
          <w:sz w:val="24"/>
        </w:rPr>
        <w:tab/>
        <w:t xml:space="preserve">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树木扶正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浇水排涝</w:t>
      </w:r>
      <w:r w:rsidRPr="00EC7533">
        <w:rPr>
          <w:rFonts w:asciiTheme="minorEastAsia" w:eastAsiaTheme="minorEastAsia" w:hAnsiTheme="minorEastAsia" w:cstheme="minorEastAsia" w:hint="eastAsia"/>
          <w:color w:val="000000"/>
          <w:kern w:val="0"/>
          <w:sz w:val="24"/>
        </w:rPr>
        <w:tab/>
      </w:r>
    </w:p>
    <w:p w14:paraId="7504020D"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施肥追肥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植物防护（防寒、旱、涝、高温等）</w:t>
      </w:r>
    </w:p>
    <w:p w14:paraId="35CFA8E1"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间株定株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移植间伐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地被种植</w:t>
      </w:r>
      <w:r w:rsidRPr="00EC7533">
        <w:rPr>
          <w:rFonts w:asciiTheme="minorEastAsia" w:eastAsiaTheme="minorEastAsia" w:hAnsiTheme="minorEastAsia" w:cstheme="minorEastAsia" w:hint="eastAsia"/>
          <w:color w:val="000000"/>
          <w:kern w:val="0"/>
          <w:sz w:val="24"/>
        </w:rPr>
        <w:tab/>
      </w:r>
    </w:p>
    <w:p w14:paraId="7A8E98D3"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清理杂草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根除有害杂草</w:t>
      </w:r>
    </w:p>
    <w:p w14:paraId="4B89D5BB"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土盘松土</w:t>
      </w:r>
      <w:r w:rsidRPr="00EC7533">
        <w:rPr>
          <w:rFonts w:asciiTheme="minorEastAsia" w:eastAsiaTheme="minorEastAsia" w:hAnsiTheme="minorEastAsia" w:cstheme="minorEastAsia" w:hint="eastAsia"/>
          <w:color w:val="000000"/>
          <w:kern w:val="0"/>
          <w:sz w:val="24"/>
        </w:rPr>
        <w:tab/>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涂白、架杆</w:t>
      </w:r>
    </w:p>
    <w:p w14:paraId="01D9432D"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水生植物养护</w:t>
      </w:r>
      <w:r w:rsidRPr="00EC7533">
        <w:rPr>
          <w:rFonts w:asciiTheme="minorEastAsia" w:eastAsiaTheme="minorEastAsia" w:hAnsiTheme="minorEastAsia" w:cstheme="minorEastAsia" w:hint="eastAsia"/>
          <w:color w:val="000000"/>
          <w:kern w:val="0"/>
          <w:sz w:val="24"/>
        </w:rPr>
        <w:tab/>
        <w:t>□ 水体保洁</w:t>
      </w:r>
      <w:r w:rsidRPr="00EC7533">
        <w:rPr>
          <w:rFonts w:asciiTheme="minorEastAsia" w:eastAsiaTheme="minorEastAsia" w:hAnsiTheme="minorEastAsia" w:cstheme="minorEastAsia" w:hint="eastAsia"/>
          <w:color w:val="000000"/>
          <w:kern w:val="0"/>
          <w:sz w:val="24"/>
        </w:rPr>
        <w:tab/>
        <w:t xml:space="preserve">   □ 水体清淤</w:t>
      </w:r>
    </w:p>
    <w:p w14:paraId="06F2B978"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驳岸、栈道等园林附属设施的保洁、维修</w:t>
      </w:r>
    </w:p>
    <w:p w14:paraId="28C1D2D7"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基础设施维护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配套设施的维修与管理</w:t>
      </w:r>
    </w:p>
    <w:p w14:paraId="2EC24CF3"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林间作业道路及雨水边沟的清洁、整理，冬季扫雪除冰</w:t>
      </w:r>
    </w:p>
    <w:p w14:paraId="6F0EE279"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绿地保洁、林地卫生</w:t>
      </w:r>
      <w:r w:rsidRPr="00EC7533">
        <w:rPr>
          <w:rFonts w:asciiTheme="minorEastAsia" w:eastAsiaTheme="minorEastAsia" w:hAnsiTheme="minorEastAsia" w:cstheme="minorEastAsia" w:hint="eastAsia"/>
          <w:color w:val="000000"/>
          <w:kern w:val="0"/>
          <w:sz w:val="24"/>
        </w:rPr>
        <w:tab/>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垃圾收集、清运</w:t>
      </w:r>
    </w:p>
    <w:p w14:paraId="29133C80"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林业有害生物防治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可燃物清理、森林防火</w:t>
      </w:r>
    </w:p>
    <w:p w14:paraId="6204B205"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治安巡逻、林木保护   </w:t>
      </w: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 xml:space="preserve"> 防止人畜为害、应急救灾</w:t>
      </w:r>
    </w:p>
    <w:p w14:paraId="692E5A82" w14:textId="77777777" w:rsidR="00070E90" w:rsidRPr="00EC7533" w:rsidRDefault="00070E90" w:rsidP="00070E90">
      <w:pPr>
        <w:tabs>
          <w:tab w:val="left" w:pos="909"/>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fldChar w:fldCharType="begin"/>
      </w:r>
      <w:r w:rsidRPr="00EC7533">
        <w:rPr>
          <w:rFonts w:asciiTheme="minorEastAsia" w:eastAsiaTheme="minorEastAsia" w:hAnsiTheme="minorEastAsia" w:cstheme="minorEastAsia" w:hint="eastAsia"/>
          <w:color w:val="000000"/>
          <w:kern w:val="0"/>
          <w:sz w:val="24"/>
        </w:rPr>
        <w:instrText xml:space="preserve"> eq \o\ac(□,√)</w:instrText>
      </w:r>
      <w:r w:rsidRPr="00EC7533">
        <w:rPr>
          <w:rFonts w:asciiTheme="minorEastAsia" w:eastAsiaTheme="minorEastAsia" w:hAnsiTheme="minorEastAsia" w:cstheme="minorEastAsia" w:hint="eastAsia"/>
          <w:color w:val="000000"/>
          <w:kern w:val="0"/>
          <w:sz w:val="24"/>
        </w:rPr>
        <w:fldChar w:fldCharType="end"/>
      </w:r>
      <w:r w:rsidRPr="00EC7533">
        <w:rPr>
          <w:rFonts w:asciiTheme="minorEastAsia" w:eastAsiaTheme="minorEastAsia" w:hAnsiTheme="minorEastAsia" w:cstheme="minorEastAsia" w:hint="eastAsia"/>
          <w:color w:val="000000"/>
          <w:kern w:val="0"/>
          <w:sz w:val="24"/>
        </w:rPr>
        <w:tab/>
        <w:t>其它管护内容：</w:t>
      </w:r>
      <w:r w:rsidRPr="00EC7533">
        <w:rPr>
          <w:rFonts w:asciiTheme="minorEastAsia" w:eastAsiaTheme="minorEastAsia" w:hAnsiTheme="minorEastAsia" w:cstheme="minorEastAsia" w:hint="eastAsia"/>
          <w:color w:val="000000"/>
          <w:kern w:val="0"/>
          <w:sz w:val="24"/>
          <w:u w:val="single"/>
        </w:rPr>
        <w:t>甲方（发包方）交办的本工程其他相关事宜</w:t>
      </w:r>
      <w:r w:rsidRPr="00EC7533">
        <w:rPr>
          <w:rFonts w:asciiTheme="minorEastAsia" w:eastAsiaTheme="minorEastAsia" w:hAnsiTheme="minorEastAsia" w:cstheme="minorEastAsia" w:hint="eastAsia"/>
          <w:color w:val="000000"/>
          <w:kern w:val="0"/>
          <w:sz w:val="24"/>
        </w:rPr>
        <w:t>。</w:t>
      </w:r>
    </w:p>
    <w:p w14:paraId="32530E43" w14:textId="77777777" w:rsidR="00070E90" w:rsidRPr="00EC7533" w:rsidRDefault="00070E90" w:rsidP="00070E90">
      <w:pPr>
        <w:pStyle w:val="4"/>
        <w:tabs>
          <w:tab w:val="left" w:pos="898"/>
        </w:tabs>
        <w:spacing w:before="0" w:after="0" w:line="460" w:lineRule="exact"/>
        <w:ind w:leftChars="-2" w:left="-4" w:firstLineChars="205" w:firstLine="492"/>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第四条 管护质量标准</w:t>
      </w:r>
    </w:p>
    <w:p w14:paraId="3756DC6F" w14:textId="77777777" w:rsidR="00070E90" w:rsidRPr="00EC7533" w:rsidRDefault="00070E90" w:rsidP="00070E90">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1. 适用法律、标准及规范</w:t>
      </w:r>
    </w:p>
    <w:p w14:paraId="1A535BBA"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1.1 适用法律法规：国家及北京市及房山区有关法律、法规、规章及规范性文件均对本合同具有约束力。</w:t>
      </w:r>
    </w:p>
    <w:p w14:paraId="0AF2BA67"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1.2 适用的标准、规范：国家、北京市、房山区、行业及政府相关管理部门现行的养护管理标准、规范和相关规定以及在管护实施期间国家、北京市、房山区、行业及政府相关管理部门新发布养护管理标准、规范或相关规定。对于同一类标准、规范应以其最新版本或最新颁发的为准。</w:t>
      </w:r>
    </w:p>
    <w:p w14:paraId="1CE5AE01"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1.3所有国家、北京市、房山区、行业或相关管理部门发布的标准、规范应由乙方自行准备。</w:t>
      </w:r>
    </w:p>
    <w:p w14:paraId="325112C3"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1.4如果本合同约定的标准、规范之间出现歧义或矛盾时，按照以下原则选择：</w:t>
      </w:r>
    </w:p>
    <w:p w14:paraId="6B4997BB"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lastRenderedPageBreak/>
        <w:t>（1）如果本合同约定的林木资源养护、管理标准、质量要求或技术规范低于国家或北京市或行业或相关管理部门发布的标准的，则按国家或北京市标准或行业或相关管理部门的标准执行。</w:t>
      </w:r>
    </w:p>
    <w:p w14:paraId="014ED96C"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（2）如果本合同约定的标准、质量要求或技术标准高于国家或北京市标准或行业或相关管理部门标准的，按本合同约定的标准、质量要求或技术标准执行。</w:t>
      </w:r>
    </w:p>
    <w:p w14:paraId="48F7BAB5"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1.5 双方约定的其他标准：</w:t>
      </w:r>
    </w:p>
    <w:p w14:paraId="62C28D9E"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《北京市平原地区造林工程林木资源养护管理办法（试行）》</w:t>
      </w:r>
    </w:p>
    <w:p w14:paraId="5CBFBFDD"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《北京市平原生态林分类分级养护管理技术规范（试行）》</w:t>
      </w:r>
      <w:r w:rsidRPr="00EC7533">
        <w:rPr>
          <w:rFonts w:asciiTheme="minorEastAsia" w:eastAsiaTheme="minorEastAsia" w:hAnsiTheme="minorEastAsia" w:cstheme="minorEastAsia" w:hint="eastAsia"/>
          <w:color w:val="000000"/>
          <w:spacing w:val="-12"/>
          <w:kern w:val="0"/>
          <w:szCs w:val="21"/>
        </w:rPr>
        <w:t>（京绿办发〔2018〕246号）</w:t>
      </w:r>
    </w:p>
    <w:p w14:paraId="4330567B"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《北京市平原地区造林工程新增林木养护管理考核办法（试行）》</w:t>
      </w:r>
    </w:p>
    <w:p w14:paraId="30727451"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《北京市平原地区造林工程建设总指挥部关于加强本市平原地区造林地保护和严格调整规划审批程序的通知》（市总指发[2014]4号）</w:t>
      </w:r>
    </w:p>
    <w:p w14:paraId="31E513C7"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《北京市园林绿化局关于印发&lt;北京市平原地区造林工程林木资源养护管理办法&gt;（试行）的通知》{京绿造发[2014]7号}</w:t>
      </w:r>
    </w:p>
    <w:p w14:paraId="3C3496A7"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《北京市园林绿化局关于进一步加强平原地区造林工程新增林木资源养护精细化管理工作的通知》（京绿造发[2016]16号）</w:t>
      </w:r>
    </w:p>
    <w:p w14:paraId="48846AF2"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《北京市房山区人民政府关于印发&lt;房山区平原地区造林工程新增森林资源养护管理办法&gt;的通知》{房政发[2014]1号}</w:t>
      </w:r>
    </w:p>
    <w:p w14:paraId="1B079D6F"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《房山区2014年平原地区造林工程、2017年平原地区重点区域绿化工程新增林木资源养护政府采购招标实施方案》</w:t>
      </w:r>
    </w:p>
    <w:p w14:paraId="0E2F64CC"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《房山区平原地区造林工程新增林木资源养护管理检查考核办法（试行）》</w:t>
      </w:r>
    </w:p>
    <w:p w14:paraId="4B3AA5CC"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1.6 双方同意合同约定的技术、质量、管理标准与上述法律、法规、规章及规范性文件有矛盾的应以法律、法规、规章及规范性文件为准。</w:t>
      </w:r>
    </w:p>
    <w:p w14:paraId="23F76C16" w14:textId="77777777" w:rsidR="00070E90" w:rsidRPr="00EC7533" w:rsidRDefault="00070E90" w:rsidP="00070E90">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2．总体管护质量要求</w:t>
      </w:r>
    </w:p>
    <w:p w14:paraId="65FA4DD3"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2.1造林面积保存完整，树木生长正常，密度合理，修枝适度，无明显有害生物为害。枯梢、枯枝率低于5%，树木保存率达到100%，林分郁闭度达0.7-0.8。</w:t>
      </w:r>
    </w:p>
    <w:p w14:paraId="4E887C9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2.2林内清洁整齐，无建筑废弃物、生活垃圾，无堆料、搭棚、违章建房、违规发展林下经济等行为，无林木旱涝现象。</w:t>
      </w:r>
    </w:p>
    <w:p w14:paraId="65202D4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2.3林下地被生长正常，裸露地表不超过20%。无明显草荒、有害杂草和人畜为害</w:t>
      </w:r>
      <w:r w:rsidRPr="00EC7533">
        <w:rPr>
          <w:rFonts w:asciiTheme="minorEastAsia" w:eastAsiaTheme="minorEastAsia" w:hAnsiTheme="minorEastAsia" w:cstheme="minorEastAsia" w:hint="eastAsia"/>
          <w:color w:val="000000"/>
          <w:kern w:val="0"/>
          <w:sz w:val="24"/>
        </w:rPr>
        <w:lastRenderedPageBreak/>
        <w:t>现象。</w:t>
      </w:r>
    </w:p>
    <w:p w14:paraId="1E76E6A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2.4树木树盘规整完好，树干涂白整齐有效。</w:t>
      </w:r>
    </w:p>
    <w:p w14:paraId="527A4112"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2.5灌排水系统、围栏等设施完整、有效，林内道路平整、清洁、安全、畅通，警示与宣传标牌牢固、醒目、字迹清楚。</w:t>
      </w:r>
    </w:p>
    <w:p w14:paraId="371F2B2D" w14:textId="77777777" w:rsidR="00070E90" w:rsidRPr="00EC7533" w:rsidRDefault="00070E90" w:rsidP="00070E90">
      <w:pPr>
        <w:spacing w:line="500" w:lineRule="exact"/>
        <w:ind w:firstLine="48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3. 技术质量标准</w:t>
      </w:r>
    </w:p>
    <w:p w14:paraId="41C83CCE"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详见《北京市平原生态林分类分级养护管理技术规范（试行）》；</w:t>
      </w:r>
    </w:p>
    <w:p w14:paraId="39D1946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《北京市平原地区造林工程新增林木养护管理考核办法（试行）》；</w:t>
      </w:r>
    </w:p>
    <w:p w14:paraId="3837575D"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《房山区平原地区造林工程新增森林资源养护管理办法》；</w:t>
      </w:r>
    </w:p>
    <w:p w14:paraId="3E1F4EBF"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《房山区平原地区造林工程新增林木资源养护管理检查考核办法（试行）》等标准、规范。</w:t>
      </w:r>
    </w:p>
    <w:p w14:paraId="521CC58F" w14:textId="77777777" w:rsidR="00070E90" w:rsidRPr="00EC7533" w:rsidRDefault="00070E90" w:rsidP="00070E90">
      <w:pPr>
        <w:tabs>
          <w:tab w:val="left" w:pos="552"/>
        </w:tabs>
        <w:adjustRightInd w:val="0"/>
        <w:snapToGrid w:val="0"/>
        <w:spacing w:line="460" w:lineRule="exact"/>
        <w:ind w:firstLineChars="208" w:firstLine="501"/>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4．质量争议</w:t>
      </w:r>
    </w:p>
    <w:p w14:paraId="34D3E66D"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双方对林木资源的养护质量有争议，双方同意交由北京市房山区园林绿化局进行协调解决。</w:t>
      </w:r>
    </w:p>
    <w:p w14:paraId="403BB785"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第五条 管护期限</w:t>
      </w:r>
    </w:p>
    <w:p w14:paraId="4DFC2D93"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管护期限为</w:t>
      </w:r>
      <w:r w:rsidRPr="00EC7533">
        <w:rPr>
          <w:rFonts w:asciiTheme="minorEastAsia" w:eastAsiaTheme="minorEastAsia" w:hAnsiTheme="minorEastAsia" w:cstheme="minorEastAsia" w:hint="eastAsia"/>
          <w:color w:val="000000"/>
          <w:kern w:val="0"/>
          <w:sz w:val="24"/>
          <w:u w:val="single"/>
        </w:rPr>
        <w:t xml:space="preserve"> 3年 </w:t>
      </w:r>
      <w:r w:rsidRPr="00EC7533">
        <w:rPr>
          <w:rFonts w:asciiTheme="minorEastAsia" w:eastAsiaTheme="minorEastAsia" w:hAnsiTheme="minorEastAsia" w:cstheme="minorEastAsia" w:hint="eastAsia"/>
          <w:color w:val="000000"/>
          <w:kern w:val="0"/>
          <w:sz w:val="24"/>
        </w:rPr>
        <w:t>，自</w:t>
      </w:r>
      <w:r w:rsidRPr="00EC7533">
        <w:rPr>
          <w:rFonts w:asciiTheme="minorEastAsia" w:eastAsiaTheme="minorEastAsia" w:hAnsiTheme="minorEastAsia" w:cstheme="minorEastAsia" w:hint="eastAsia"/>
          <w:color w:val="000000"/>
          <w:kern w:val="0"/>
          <w:sz w:val="24"/>
          <w:u w:val="single"/>
        </w:rPr>
        <w:t xml:space="preserve"> 2025 </w:t>
      </w:r>
      <w:r w:rsidRPr="00EC7533">
        <w:rPr>
          <w:rFonts w:asciiTheme="minorEastAsia" w:eastAsiaTheme="minorEastAsia" w:hAnsiTheme="minorEastAsia" w:cstheme="minorEastAsia" w:hint="eastAsia"/>
          <w:color w:val="000000"/>
          <w:kern w:val="0"/>
          <w:sz w:val="24"/>
        </w:rPr>
        <w:t>年</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月</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日起至</w:t>
      </w:r>
      <w:r w:rsidRPr="00EC7533">
        <w:rPr>
          <w:rFonts w:asciiTheme="minorEastAsia" w:eastAsiaTheme="minorEastAsia" w:hAnsiTheme="minorEastAsia" w:cstheme="minorEastAsia" w:hint="eastAsia"/>
          <w:color w:val="000000"/>
          <w:kern w:val="0"/>
          <w:sz w:val="24"/>
          <w:u w:val="single"/>
        </w:rPr>
        <w:t xml:space="preserve"> 2027 </w:t>
      </w:r>
      <w:r w:rsidRPr="00EC7533">
        <w:rPr>
          <w:rFonts w:asciiTheme="minorEastAsia" w:eastAsiaTheme="minorEastAsia" w:hAnsiTheme="minorEastAsia" w:cstheme="minorEastAsia" w:hint="eastAsia"/>
          <w:color w:val="000000"/>
          <w:kern w:val="0"/>
          <w:sz w:val="24"/>
        </w:rPr>
        <w:t>年</w:t>
      </w:r>
      <w:r w:rsidRPr="00EC7533">
        <w:rPr>
          <w:rFonts w:asciiTheme="minorEastAsia" w:eastAsiaTheme="minorEastAsia" w:hAnsiTheme="minorEastAsia" w:cstheme="minorEastAsia" w:hint="eastAsia"/>
          <w:color w:val="000000"/>
          <w:kern w:val="0"/>
          <w:sz w:val="24"/>
          <w:u w:val="single"/>
        </w:rPr>
        <w:t xml:space="preserve"> 12 </w:t>
      </w:r>
      <w:r w:rsidRPr="00EC7533">
        <w:rPr>
          <w:rFonts w:asciiTheme="minorEastAsia" w:eastAsiaTheme="minorEastAsia" w:hAnsiTheme="minorEastAsia" w:cstheme="minorEastAsia" w:hint="eastAsia"/>
          <w:color w:val="000000"/>
          <w:kern w:val="0"/>
          <w:sz w:val="24"/>
        </w:rPr>
        <w:t>月</w:t>
      </w:r>
      <w:r w:rsidRPr="00EC7533">
        <w:rPr>
          <w:rFonts w:asciiTheme="minorEastAsia" w:eastAsiaTheme="minorEastAsia" w:hAnsiTheme="minorEastAsia" w:cstheme="minorEastAsia" w:hint="eastAsia"/>
          <w:color w:val="000000"/>
          <w:kern w:val="0"/>
          <w:sz w:val="24"/>
          <w:u w:val="single"/>
        </w:rPr>
        <w:t xml:space="preserve"> 31 </w:t>
      </w:r>
      <w:r w:rsidRPr="00EC7533">
        <w:rPr>
          <w:rFonts w:asciiTheme="minorEastAsia" w:eastAsiaTheme="minorEastAsia" w:hAnsiTheme="minorEastAsia" w:cstheme="minorEastAsia" w:hint="eastAsia"/>
          <w:color w:val="000000"/>
          <w:kern w:val="0"/>
          <w:sz w:val="24"/>
        </w:rPr>
        <w:t>日止。管护期内甲方分年度对乙方进行考核，如果乙方在年度考核中不达标或不合格，甲方有权解除本合同。</w:t>
      </w:r>
    </w:p>
    <w:p w14:paraId="5E6D4C73"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如因甲方需要延长管护期，甲乙双方可另行协商后签订补充协议。</w:t>
      </w:r>
    </w:p>
    <w:p w14:paraId="221AAEC5"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第六条 双方权利和义务</w:t>
      </w:r>
    </w:p>
    <w:p w14:paraId="74AF90FB"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1. 双方派驻管护现场的代表</w:t>
      </w:r>
    </w:p>
    <w:p w14:paraId="0E59F016"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1.1 甲方派驻管护现场代表姓名：</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 xml:space="preserve">  </w:t>
      </w:r>
    </w:p>
    <w:p w14:paraId="2B5C3C0F"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职权：</w:t>
      </w:r>
      <w:r w:rsidRPr="00EC7533">
        <w:rPr>
          <w:rFonts w:asciiTheme="minorEastAsia" w:eastAsiaTheme="minorEastAsia" w:hAnsiTheme="minorEastAsia" w:cstheme="minorEastAsia" w:hint="eastAsia"/>
          <w:color w:val="000000"/>
          <w:kern w:val="0"/>
          <w:sz w:val="24"/>
          <w:u w:val="single"/>
        </w:rPr>
        <w:t>在本合同履行期间，甲方应当任命一名代表常驻现场，对工程项目实施全程监督管理、协调等工作。</w:t>
      </w:r>
    </w:p>
    <w:p w14:paraId="0C78CA8B"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1.2 乙方派驻管护现场项目经理姓名：</w:t>
      </w:r>
      <w:r w:rsidRPr="00EC7533">
        <w:rPr>
          <w:rFonts w:asciiTheme="minorEastAsia" w:eastAsiaTheme="minorEastAsia" w:hAnsiTheme="minorEastAsia" w:cstheme="minorEastAsia" w:hint="eastAsia"/>
          <w:color w:val="000000"/>
          <w:kern w:val="0"/>
          <w:sz w:val="24"/>
          <w:u w:val="single"/>
        </w:rPr>
        <w:t xml:space="preserve">                                   </w:t>
      </w:r>
    </w:p>
    <w:p w14:paraId="10FEE7BA" w14:textId="77777777" w:rsidR="00070E90" w:rsidRPr="00EC7533" w:rsidRDefault="00070E90" w:rsidP="00070E90">
      <w:pPr>
        <w:spacing w:line="440" w:lineRule="exact"/>
        <w:ind w:firstLineChars="225" w:firstLine="54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color w:val="000000"/>
          <w:kern w:val="0"/>
          <w:sz w:val="24"/>
        </w:rPr>
        <w:t>职权：</w:t>
      </w:r>
      <w:r w:rsidRPr="00EC7533">
        <w:rPr>
          <w:rFonts w:asciiTheme="minorEastAsia" w:eastAsiaTheme="minorEastAsia" w:hAnsiTheme="minorEastAsia" w:cstheme="minorEastAsia" w:hint="eastAsia"/>
          <w:sz w:val="24"/>
          <w:u w:val="single"/>
        </w:rPr>
        <w:t>(1) 项目经理代表乙方履行对甲方的林木资源养护、管理合同，组织贯彻执行乙方质量方针、目标、质量手册和程序文件，确保质量体系的有效运行；</w:t>
      </w:r>
    </w:p>
    <w:p w14:paraId="1E0C8B03"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(2) 负责本项目质量计划的实施，负责本项目部员工的质量教育和培训；</w:t>
      </w:r>
    </w:p>
    <w:p w14:paraId="623DADA8"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(3) 组织实施不合格品的纠正和落实预防措施；</w:t>
      </w:r>
    </w:p>
    <w:p w14:paraId="733BEF61"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(4) 主持召开本项目部质量工作会议，积极开展各项管理活动，保证实现项目质量目标；</w:t>
      </w:r>
    </w:p>
    <w:p w14:paraId="5D5B44E9"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lastRenderedPageBreak/>
        <w:t>(5) 主持对项目质量计划执行情况的检查，及时解决质保体系运行中的问题；</w:t>
      </w:r>
    </w:p>
    <w:p w14:paraId="116F9569"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(6) 配合内、外部质量体系审核，对审核中发生的不合格项及时采取纠正措施；认真贯彻落实上级管理评审纪要、决议；</w:t>
      </w:r>
    </w:p>
    <w:p w14:paraId="00C38CCE"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(7) 全权负责项目施工的管理工作，全面实现项目管理目标。组织项目管理工作例会，深入施工现场，及时了解、纠正影响施工进度、质量等重大问题；</w:t>
      </w:r>
    </w:p>
    <w:p w14:paraId="68FD5C07" w14:textId="77777777" w:rsidR="00070E90" w:rsidRPr="00EC7533" w:rsidRDefault="00070E90" w:rsidP="00070E90">
      <w:pPr>
        <w:spacing w:line="440" w:lineRule="exact"/>
        <w:ind w:firstLineChars="300" w:firstLine="72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(8) 主动同甲方进行业务沟通，及时进行信息反馈。负责项目工作人员考评工作；</w:t>
      </w:r>
    </w:p>
    <w:p w14:paraId="5AC0644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sz w:val="24"/>
          <w:u w:val="single"/>
        </w:rPr>
        <w:t>(9) 直接负责项目施工安全管理工作，杜绝发生重大伤亡事故。</w:t>
      </w:r>
    </w:p>
    <w:p w14:paraId="21D457D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技术负责人姓名：</w:t>
      </w:r>
      <w:r w:rsidRPr="00EC7533">
        <w:rPr>
          <w:rFonts w:asciiTheme="minorEastAsia" w:eastAsiaTheme="minorEastAsia" w:hAnsiTheme="minorEastAsia" w:cstheme="minorEastAsia" w:hint="eastAsia"/>
          <w:color w:val="000000"/>
          <w:kern w:val="0"/>
          <w:sz w:val="24"/>
          <w:u w:val="single"/>
        </w:rPr>
        <w:t xml:space="preserve">                                                 </w:t>
      </w:r>
    </w:p>
    <w:p w14:paraId="6A3A3DE6"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color w:val="000000"/>
          <w:kern w:val="0"/>
          <w:sz w:val="24"/>
        </w:rPr>
        <w:t>职权：</w:t>
      </w:r>
      <w:r w:rsidRPr="00EC7533">
        <w:rPr>
          <w:rFonts w:asciiTheme="minorEastAsia" w:eastAsiaTheme="minorEastAsia" w:hAnsiTheme="minorEastAsia" w:cstheme="minorEastAsia" w:hint="eastAsia"/>
          <w:sz w:val="24"/>
          <w:u w:val="single"/>
        </w:rPr>
        <w:t>（1）执行相关技术规范，组织编制科学、可行的施工组织设计，报乙方总工及甲方、相关监督单位审批。</w:t>
      </w:r>
    </w:p>
    <w:p w14:paraId="5765913F"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（2）深入领会设计创意，分析养护工程重点、难点，针对地形调整、大树移植、坡地栽植、叠石安装、反季节种植等施工重点、难点及关键工序，编制《施工作业指导书》，并组织实施、评估。</w:t>
      </w:r>
    </w:p>
    <w:p w14:paraId="6E81FEEB"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（3）负责图纸会审组织工作，组织一级技术交底。负责施工质量管理和评定工作。及时检查施工技术资料汇集情况，要求施工技术资料有序、准确、完整。考核、评定项目部相关技术人员工作。</w:t>
      </w:r>
    </w:p>
    <w:p w14:paraId="0C1D5FD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（4）参加编制、审核养护实施方案。</w:t>
      </w:r>
    </w:p>
    <w:p w14:paraId="5DF21591"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 xml:space="preserve">（5）负责贯彻执行各项专业技术标准（操作规程），严格执行施工工艺标准，验收规范和质量评定标准。 </w:t>
      </w:r>
    </w:p>
    <w:p w14:paraId="2B323571"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（6）负责对补植苗木进场的数量、质量、进行审核。</w:t>
      </w:r>
    </w:p>
    <w:p w14:paraId="4038FAC1" w14:textId="77777777" w:rsidR="00070E90" w:rsidRPr="00EC7533" w:rsidRDefault="00070E90" w:rsidP="00070E90">
      <w:pPr>
        <w:spacing w:line="440" w:lineRule="exact"/>
        <w:ind w:firstLineChars="200" w:firstLine="480"/>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sz w:val="24"/>
          <w:u w:val="single"/>
        </w:rPr>
        <w:t>（7）参加月、季、年的检查考核工作，负责问题的整改落实。</w:t>
      </w:r>
    </w:p>
    <w:p w14:paraId="64F89B9F"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sz w:val="24"/>
          <w:u w:val="single"/>
        </w:rPr>
        <w:t xml:space="preserve">（8）参加工程质量事故的调查，提出技术处理方案。  </w:t>
      </w:r>
      <w:r w:rsidRPr="00EC7533">
        <w:rPr>
          <w:rFonts w:asciiTheme="minorEastAsia" w:eastAsiaTheme="minorEastAsia" w:hAnsiTheme="minorEastAsia" w:cstheme="minorEastAsia" w:hint="eastAsia"/>
          <w:color w:val="000000"/>
          <w:kern w:val="0"/>
          <w:sz w:val="24"/>
        </w:rPr>
        <w:t xml:space="preserve"> </w:t>
      </w:r>
    </w:p>
    <w:p w14:paraId="307716F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1.3 任何一方驻管护现场代表发生变更时，应提前7日书面通知对方，并明确交接时间、权限。乙方项目经理在管护期间不应随意更换。未经甲方批准乙方擅自更换项目经理，需承担相应的违约责任。</w:t>
      </w:r>
    </w:p>
    <w:p w14:paraId="63B9441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乙方项目经理应专职于本管护项目，不得兼职于其他工程项目。</w:t>
      </w:r>
    </w:p>
    <w:p w14:paraId="55762D4D"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2. 甲方的权利和义务</w:t>
      </w:r>
    </w:p>
    <w:p w14:paraId="31B4C1FC"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对乙方提交的林木资源管护作业方案进行审批。在管护实施期内，如果因政府相关管理部门发布了新的养护管理规定或标准，且该等规定或标准高于合同签订时的规定和标准时，甲方有权要求乙方对其提交且已经甲方批准的林木资源管护作业方案进行修改和调整，乙方不得因此要求甲方增加管护费用。</w:t>
      </w:r>
    </w:p>
    <w:p w14:paraId="7E82A04F"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lastRenderedPageBreak/>
        <w:t>2.2对乙方技术和管理人员的培训工作进行监督和检查。</w:t>
      </w:r>
    </w:p>
    <w:p w14:paraId="744CE6A4"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2.3对乙方的林木资源管护工作进行监督、检查、验收、考核、奖惩。</w:t>
      </w:r>
    </w:p>
    <w:p w14:paraId="453909CE"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2.4对乙方收到的林木资源管护资金的使用情况进行监督。</w:t>
      </w:r>
    </w:p>
    <w:p w14:paraId="3839F0CA"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2.5甲方遇有绿化特殊工作需求时（如迎接参观、上级单位检查等特殊情况）有权要求乙方给予配合，但事前应在合理的时间内通知乙方。</w:t>
      </w:r>
    </w:p>
    <w:p w14:paraId="21D73DC4"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2.6甲方根据行政主管部门制定的相关管理办法和技术标准，协调管护区域林业有害生物防治工作的组织和监管，并监督检查乙方的落实情况。</w:t>
      </w:r>
    </w:p>
    <w:p w14:paraId="59694D83"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2.7提供管护范围内的树木、草坪、花卉、绿篱、水生植物、水体以及需要维护的设施的名称、数量，并列明清单。</w:t>
      </w:r>
    </w:p>
    <w:p w14:paraId="37CF751B"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2.8提供管护范围内的竣工图纸、竣工资料以及管护场地内地下管线资料。</w:t>
      </w:r>
    </w:p>
    <w:p w14:paraId="2CCC5078" w14:textId="77777777" w:rsidR="00070E90" w:rsidRPr="00EC7533" w:rsidRDefault="00070E90" w:rsidP="00070E90">
      <w:pPr>
        <w:tabs>
          <w:tab w:val="left" w:pos="552"/>
        </w:tabs>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2.9提供现场既有的水、电接驳点，但购买及安装计量表具的费用和管护期间的水、电费由乙方承担。</w:t>
      </w:r>
    </w:p>
    <w:p w14:paraId="3537E642" w14:textId="77777777" w:rsidR="00070E90" w:rsidRPr="00EC7533" w:rsidRDefault="00070E90" w:rsidP="00070E90">
      <w:pPr>
        <w:tabs>
          <w:tab w:val="left" w:pos="552"/>
        </w:tabs>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2.10甲方对乙方提交的补苗计划应及时审批。</w:t>
      </w:r>
    </w:p>
    <w:p w14:paraId="3C894393" w14:textId="77777777" w:rsidR="00070E90" w:rsidRPr="00EC7533" w:rsidRDefault="00070E90" w:rsidP="00070E90">
      <w:pPr>
        <w:tabs>
          <w:tab w:val="left" w:pos="552"/>
        </w:tabs>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2.11按合同约定向乙方支付管护费用。</w:t>
      </w:r>
    </w:p>
    <w:p w14:paraId="78F230D2"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2.12协助乙方维持管护现场的秩序，为乙方进入管护区域作业提供方便。</w:t>
      </w:r>
    </w:p>
    <w:p w14:paraId="7E47E0FF"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3. 乙方权利和义务</w:t>
      </w:r>
    </w:p>
    <w:p w14:paraId="268F8874"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3.1 乙方在合同签订后 7 天内，将林木资源管护作业方案报请甲方代表审核批准，并以此作为管护实施的依据。在管护实施期内，如果因政府相关管理部门发布了新的养护管理规定或标准，且该等规定或标准高于合同签订时的规定和标准时，乙方应对其提交且已经甲方批准的林木资源管护作业方案进行修改和调整，但乙方不得因此要求甲方增加管护费用。在管护期内如果因重大活动组织或其他原因，甲方代表认为确有必要暂停管护工作或调整管护方案时，乙方也应遵从甲方要求调整管护时间或更改管护措施，但不得因此要求甲方增加管护费用。</w:t>
      </w:r>
    </w:p>
    <w:p w14:paraId="6B72A0AE"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3.2 乙方应按合同的约定组建项目组织管理机构，配备相应的技术管理人员，制定养护管理制度，编制管护岗位职责、岗位规范、操作规程。建立管护班组和配备充足的管护人员。乙方应将其所制定的管理制度、岗位职责、岗位规范、操作规程及拟派本项目的主要人员的名单交甲方备案。</w:t>
      </w:r>
    </w:p>
    <w:p w14:paraId="278B2B8C"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3.3 乙方应分期向甲方报送年度、季度、月度养护管理方案和工作计划，报送年度内每个月的人员投入（或用工量）计划和年度、季度、月度管护工作统计报表。</w:t>
      </w:r>
    </w:p>
    <w:p w14:paraId="211268E9"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3.4 乙方投入本管护项目的用工量应为</w:t>
      </w:r>
      <w:r w:rsidRPr="00EC7533">
        <w:rPr>
          <w:rFonts w:asciiTheme="minorEastAsia" w:eastAsiaTheme="minorEastAsia" w:hAnsiTheme="minorEastAsia" w:cstheme="minorEastAsia" w:hint="eastAsia"/>
          <w:color w:val="000000"/>
          <w:kern w:val="0"/>
          <w:sz w:val="24"/>
          <w:u w:val="single"/>
        </w:rPr>
        <w:t>15-25亩管护面积</w:t>
      </w:r>
      <w:r w:rsidRPr="00EC7533">
        <w:rPr>
          <w:rFonts w:asciiTheme="minorEastAsia" w:eastAsiaTheme="minorEastAsia" w:hAnsiTheme="minorEastAsia" w:cstheme="minorEastAsia"/>
          <w:color w:val="000000"/>
          <w:kern w:val="0"/>
          <w:sz w:val="24"/>
          <w:u w:val="single"/>
        </w:rPr>
        <w:t>/</w:t>
      </w:r>
      <w:r w:rsidRPr="00EC7533">
        <w:rPr>
          <w:rFonts w:asciiTheme="minorEastAsia" w:eastAsiaTheme="minorEastAsia" w:hAnsiTheme="minorEastAsia" w:cstheme="minorEastAsia" w:hint="eastAsia"/>
          <w:color w:val="000000"/>
          <w:kern w:val="0"/>
          <w:sz w:val="24"/>
          <w:u w:val="single"/>
        </w:rPr>
        <w:t>人</w:t>
      </w:r>
      <w:r w:rsidRPr="00EC7533">
        <w:rPr>
          <w:rFonts w:asciiTheme="minorEastAsia" w:eastAsiaTheme="minorEastAsia" w:hAnsiTheme="minorEastAsia" w:cstheme="minorEastAsia" w:hint="eastAsia"/>
          <w:color w:val="000000"/>
          <w:kern w:val="0"/>
          <w:sz w:val="24"/>
        </w:rPr>
        <w:t>，并应安排本地农民</w:t>
      </w:r>
      <w:r w:rsidRPr="00EC7533">
        <w:rPr>
          <w:rFonts w:asciiTheme="minorEastAsia" w:eastAsiaTheme="minorEastAsia" w:hAnsiTheme="minorEastAsia" w:cstheme="minorEastAsia" w:hint="eastAsia"/>
          <w:color w:val="000000"/>
          <w:kern w:val="0"/>
          <w:sz w:val="24"/>
        </w:rPr>
        <w:lastRenderedPageBreak/>
        <w:t>就业，本地就业农民的数量须占到管护人员总数的</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b/>
          <w:color w:val="000000"/>
          <w:kern w:val="0"/>
          <w:sz w:val="24"/>
          <w:u w:val="single"/>
        </w:rPr>
        <w:t>60%</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以上。乙方应与所有受聘的管护人员签订相应的劳动合同，为所有受聘管护人员缴纳相应的社会保险，并定期将与所有受聘管护人员签订的劳动合同和社会保险金缴纳记录报备甲方。</w:t>
      </w:r>
    </w:p>
    <w:p w14:paraId="5A4F7E52"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3.5 </w:t>
      </w:r>
      <w:r w:rsidRPr="00EC7533">
        <w:rPr>
          <w:rFonts w:asciiTheme="minorEastAsia" w:eastAsiaTheme="minorEastAsia" w:hAnsiTheme="minorEastAsia" w:cstheme="minorEastAsia" w:hint="eastAsia"/>
          <w:color w:val="000000"/>
          <w:kern w:val="0"/>
          <w:sz w:val="24"/>
        </w:rPr>
        <w:t>乙方应对所有从事管理和技术工作的人员（如绿化工、质检员、安全员、资料员）进行严格的岗前培训，上述人员须经相关部门统一考核合格后方可上岗。所有管护人员在工作时间必须统一着装</w:t>
      </w:r>
      <w:r w:rsidRPr="00EC7533">
        <w:rPr>
          <w:rFonts w:asciiTheme="minorEastAsia" w:eastAsiaTheme="minorEastAsia" w:hAnsiTheme="minorEastAsia" w:cstheme="minorEastAsia" w:hint="eastAsia"/>
          <w:b/>
          <w:color w:val="000000"/>
          <w:kern w:val="0"/>
          <w:sz w:val="24"/>
        </w:rPr>
        <w:t>、</w:t>
      </w:r>
      <w:r w:rsidRPr="00EC7533">
        <w:rPr>
          <w:rFonts w:asciiTheme="minorEastAsia" w:eastAsiaTheme="minorEastAsia" w:hAnsiTheme="minorEastAsia" w:cstheme="minorEastAsia" w:hint="eastAsia"/>
          <w:color w:val="000000"/>
          <w:kern w:val="0"/>
          <w:sz w:val="24"/>
        </w:rPr>
        <w:t>佩带工卡上岗。</w:t>
      </w:r>
    </w:p>
    <w:p w14:paraId="36ADFB2A" w14:textId="77777777" w:rsidR="00070E90" w:rsidRPr="00EC7533" w:rsidRDefault="00070E90" w:rsidP="00070E90">
      <w:pPr>
        <w:adjustRightInd w:val="0"/>
        <w:snapToGrid w:val="0"/>
        <w:spacing w:line="460" w:lineRule="exact"/>
        <w:ind w:firstLineChars="211" w:firstLine="506"/>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3.6 </w:t>
      </w:r>
      <w:r w:rsidRPr="00EC7533">
        <w:rPr>
          <w:rFonts w:asciiTheme="minorEastAsia" w:eastAsiaTheme="minorEastAsia" w:hAnsiTheme="minorEastAsia" w:cstheme="minorEastAsia" w:hint="eastAsia"/>
          <w:color w:val="000000"/>
          <w:kern w:val="0"/>
          <w:sz w:val="24"/>
        </w:rPr>
        <w:t>乙方在管护期间要做好管护范围内的地下管线、现有建筑物、构筑物的保护工作。如因违规作业，造成损失由乙方自行负责赔偿。</w:t>
      </w:r>
    </w:p>
    <w:p w14:paraId="4B8938E6"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3.7 </w:t>
      </w:r>
      <w:r w:rsidRPr="00EC7533">
        <w:rPr>
          <w:rFonts w:asciiTheme="minorEastAsia" w:eastAsiaTheme="minorEastAsia" w:hAnsiTheme="minorEastAsia" w:cstheme="minorEastAsia" w:hint="eastAsia"/>
          <w:color w:val="000000"/>
          <w:kern w:val="0"/>
          <w:sz w:val="24"/>
        </w:rPr>
        <w:t>乙方在开展管护工作时应严格遵守政府和有关主管部门对噪音污染、环境保护等方面的管理规定，在对外开放的管护区域，处理好管护作业与行人（或游客）的关系。乙方对管护现场安全管理负全责，必须遵守政府有关部门对安全生产的规定，建立完整的安全生产制度和保障体系，防止安全事故的发生；乙方应为管护人员的劳动保护和人身安全提供有效保障。</w:t>
      </w:r>
    </w:p>
    <w:p w14:paraId="6A58A3B2"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3.8 </w:t>
      </w:r>
      <w:r w:rsidRPr="00EC7533">
        <w:rPr>
          <w:rFonts w:asciiTheme="minorEastAsia" w:eastAsiaTheme="minorEastAsia" w:hAnsiTheme="minorEastAsia" w:cstheme="minorEastAsia" w:hint="eastAsia"/>
          <w:color w:val="000000"/>
          <w:kern w:val="0"/>
          <w:sz w:val="24"/>
        </w:rPr>
        <w:t>乙方应负责管护范围的日常巡视检查，如发现苗木、设施等被损、被盗情况时应及时通知甲方，并立即进行补缺、修复。</w:t>
      </w:r>
    </w:p>
    <w:p w14:paraId="658CE331"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3.9 </w:t>
      </w:r>
      <w:r w:rsidRPr="00EC7533">
        <w:rPr>
          <w:rFonts w:asciiTheme="minorEastAsia" w:eastAsiaTheme="minorEastAsia" w:hAnsiTheme="minorEastAsia" w:cstheme="minorEastAsia" w:hint="eastAsia"/>
          <w:color w:val="000000"/>
          <w:kern w:val="0"/>
          <w:sz w:val="24"/>
        </w:rPr>
        <w:t>乙方应服从甲方有关林木资源管护区域林业有害生物防治、森林防火等方面工作的协调和监管，按照相关管理办法和技术标准执行，否则按违约处理。</w:t>
      </w:r>
    </w:p>
    <w:p w14:paraId="68F4AE7B"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3.10 </w:t>
      </w:r>
      <w:r w:rsidRPr="00EC7533">
        <w:rPr>
          <w:rFonts w:asciiTheme="minorEastAsia" w:eastAsiaTheme="minorEastAsia" w:hAnsiTheme="minorEastAsia" w:cstheme="minorEastAsia" w:hint="eastAsia"/>
          <w:color w:val="000000"/>
          <w:kern w:val="0"/>
          <w:sz w:val="24"/>
        </w:rPr>
        <w:t>乙方</w:t>
      </w:r>
      <w:r w:rsidRPr="00EC7533">
        <w:rPr>
          <w:rFonts w:asciiTheme="minorEastAsia" w:eastAsiaTheme="minorEastAsia" w:hAnsiTheme="minorEastAsia" w:cstheme="minorEastAsia" w:hint="eastAsia"/>
          <w:b/>
          <w:color w:val="000000"/>
          <w:kern w:val="0"/>
          <w:sz w:val="24"/>
          <w:u w:val="single"/>
        </w:rPr>
        <w:t>每天</w:t>
      </w:r>
      <w:r w:rsidRPr="00EC7533">
        <w:rPr>
          <w:rFonts w:asciiTheme="minorEastAsia" w:eastAsiaTheme="minorEastAsia" w:hAnsiTheme="minorEastAsia" w:cstheme="minorEastAsia" w:hint="eastAsia"/>
          <w:color w:val="000000"/>
          <w:kern w:val="0"/>
          <w:sz w:val="24"/>
        </w:rPr>
        <w:t>应</w:t>
      </w:r>
      <w:r w:rsidRPr="00EC7533">
        <w:rPr>
          <w:rFonts w:asciiTheme="minorEastAsia" w:eastAsiaTheme="minorEastAsia" w:hAnsiTheme="minorEastAsia" w:cstheme="minorEastAsia" w:hint="eastAsia"/>
          <w:b/>
          <w:color w:val="000000"/>
          <w:kern w:val="0"/>
          <w:sz w:val="24"/>
          <w:u w:val="single"/>
        </w:rPr>
        <w:t>对管护情况</w:t>
      </w:r>
      <w:r w:rsidRPr="00EC7533">
        <w:rPr>
          <w:rFonts w:asciiTheme="minorEastAsia" w:eastAsiaTheme="minorEastAsia" w:hAnsiTheme="minorEastAsia" w:cstheme="minorEastAsia" w:hint="eastAsia"/>
          <w:color w:val="000000"/>
          <w:kern w:val="0"/>
          <w:sz w:val="24"/>
        </w:rPr>
        <w:t>自检一次，</w:t>
      </w:r>
      <w:r w:rsidRPr="00EC7533">
        <w:rPr>
          <w:rFonts w:asciiTheme="minorEastAsia" w:eastAsiaTheme="minorEastAsia" w:hAnsiTheme="minorEastAsia" w:cstheme="minorEastAsia" w:hint="eastAsia"/>
          <w:b/>
          <w:color w:val="000000"/>
          <w:kern w:val="0"/>
          <w:sz w:val="24"/>
          <w:u w:val="single"/>
        </w:rPr>
        <w:t>每周</w:t>
      </w:r>
      <w:r w:rsidRPr="00EC7533">
        <w:rPr>
          <w:rFonts w:asciiTheme="minorEastAsia" w:eastAsiaTheme="minorEastAsia" w:hAnsiTheme="minorEastAsia" w:cstheme="minorEastAsia" w:hint="eastAsia"/>
          <w:color w:val="000000"/>
          <w:kern w:val="0"/>
          <w:sz w:val="24"/>
        </w:rPr>
        <w:t>指派一名公司高层管理人员及项目经理与甲方联合检查一次。同时乙方还须参加甲方组织的林木资源管护工作检查、验收、考核等活动，对甲方发出的整改通知，应及时进行整改，乙方无正当理由拒绝整改时，甲方可以另行委托他人进行整改，所发生的费用由乙方承担。</w:t>
      </w:r>
    </w:p>
    <w:p w14:paraId="0DD6A32A"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3.11 </w:t>
      </w:r>
      <w:r w:rsidRPr="00EC7533">
        <w:rPr>
          <w:rFonts w:asciiTheme="minorEastAsia" w:eastAsiaTheme="minorEastAsia" w:hAnsiTheme="minorEastAsia" w:cstheme="minorEastAsia" w:hint="eastAsia"/>
          <w:color w:val="000000"/>
          <w:kern w:val="0"/>
          <w:sz w:val="24"/>
        </w:rPr>
        <w:t>乙方收到的林木资源管护资金应专款专用、专账管理。该项资金应首先保证管护人员的工资支出，防止因拖欠管护人员工资而引起的群体闹事事件（如讨薪示威等）。若发生此类事件，视为乙方违约。乙方应将林木资源管护资金的使用情况定期向甲方报告，并将管护人员工资台账报备甲方，接受甲方的检查和监督。</w:t>
      </w:r>
    </w:p>
    <w:p w14:paraId="7E3E4D1C"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3.12 </w:t>
      </w:r>
      <w:r w:rsidRPr="00EC7533">
        <w:rPr>
          <w:rFonts w:asciiTheme="minorEastAsia" w:eastAsiaTheme="minorEastAsia" w:hAnsiTheme="minorEastAsia" w:cstheme="minorEastAsia" w:hint="eastAsia"/>
          <w:color w:val="000000"/>
          <w:kern w:val="0"/>
          <w:sz w:val="24"/>
        </w:rPr>
        <w:t>乙方应根据北京市房山区园林绿化局有关林木资源档案管理的规定，建立完善的林木资源档案，对各项资料文件进行归档，包括竣工图及管护合同、管护实施方案、管护作业记录、林业有害生物监测及防治记录、森林火灾记录、管护巡查记录、检查验收报告、资金使用台账等资料。</w:t>
      </w:r>
    </w:p>
    <w:p w14:paraId="3721169F"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lastRenderedPageBreak/>
        <w:t>第七条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检查与考核</w:t>
      </w:r>
    </w:p>
    <w:p w14:paraId="0B6D9786"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 </w:t>
      </w:r>
      <w:r w:rsidRPr="00EC7533">
        <w:rPr>
          <w:rFonts w:asciiTheme="minorEastAsia" w:eastAsiaTheme="minorEastAsia" w:hAnsiTheme="minorEastAsia" w:cstheme="minorEastAsia" w:hint="eastAsia"/>
          <w:color w:val="000000"/>
          <w:kern w:val="0"/>
          <w:sz w:val="24"/>
        </w:rPr>
        <w:t>检查与考核的依据</w:t>
      </w:r>
    </w:p>
    <w:p w14:paraId="065AA74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1.1</w:t>
      </w:r>
      <w:r w:rsidRPr="00EC7533">
        <w:rPr>
          <w:rFonts w:asciiTheme="minorEastAsia" w:eastAsiaTheme="minorEastAsia" w:hAnsiTheme="minorEastAsia" w:cstheme="minorEastAsia" w:hint="eastAsia"/>
          <w:color w:val="000000"/>
          <w:kern w:val="0"/>
          <w:sz w:val="24"/>
        </w:rPr>
        <w:t>《房山区2014年平原地区造林工程、2017年平原地区重点区域绿化工程新增林木资源养护政府采购招标实施方案》。</w:t>
      </w:r>
    </w:p>
    <w:p w14:paraId="5ED02017"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1.2《北京市平原地区造林工程新增林木养护管理考核办法（试行）》。</w:t>
      </w:r>
    </w:p>
    <w:p w14:paraId="716BEF44"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1.3</w:t>
      </w:r>
      <w:r w:rsidRPr="00EC7533">
        <w:rPr>
          <w:rFonts w:asciiTheme="minorEastAsia" w:eastAsiaTheme="minorEastAsia" w:hAnsiTheme="minorEastAsia" w:cstheme="minorEastAsia" w:hint="eastAsia"/>
          <w:color w:val="000000"/>
          <w:kern w:val="0"/>
          <w:sz w:val="24"/>
        </w:rPr>
        <w:t>《北京市房山区人民政府关于印发&lt;房山区平原地区造林工程新增森林资源养护管理办法&gt;的通知》。</w:t>
      </w:r>
    </w:p>
    <w:p w14:paraId="54C6E68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sz w:val="24"/>
        </w:rPr>
        <w:t>1.4</w:t>
      </w:r>
      <w:r w:rsidRPr="00EC7533">
        <w:rPr>
          <w:rFonts w:asciiTheme="minorEastAsia" w:eastAsiaTheme="minorEastAsia" w:hAnsiTheme="minorEastAsia" w:cstheme="minorEastAsia" w:hint="eastAsia"/>
          <w:color w:val="000000"/>
          <w:kern w:val="0"/>
          <w:sz w:val="24"/>
        </w:rPr>
        <w:t>《房山区平原地区造林工程新增林木资源养护管理检查考核办法（试行）》。</w:t>
      </w:r>
    </w:p>
    <w:p w14:paraId="6D86DFB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sz w:val="24"/>
        </w:rPr>
        <w:t>1.5</w:t>
      </w:r>
      <w:r w:rsidRPr="00EC7533">
        <w:rPr>
          <w:rFonts w:asciiTheme="minorEastAsia" w:eastAsiaTheme="minorEastAsia" w:hAnsiTheme="minorEastAsia" w:cstheme="minorEastAsia" w:hint="eastAsia"/>
          <w:color w:val="000000"/>
          <w:kern w:val="0"/>
          <w:sz w:val="24"/>
        </w:rPr>
        <w:t>本合同的相关规定。</w:t>
      </w:r>
    </w:p>
    <w:p w14:paraId="6A41A0C2"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 </w:t>
      </w:r>
      <w:r w:rsidRPr="00EC7533">
        <w:rPr>
          <w:rFonts w:asciiTheme="minorEastAsia" w:eastAsiaTheme="minorEastAsia" w:hAnsiTheme="minorEastAsia" w:cstheme="minorEastAsia" w:hint="eastAsia"/>
          <w:color w:val="000000"/>
          <w:kern w:val="0"/>
          <w:sz w:val="24"/>
        </w:rPr>
        <w:t>检查和考核</w:t>
      </w:r>
    </w:p>
    <w:p w14:paraId="72C129AF"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将按照《房山区2014年平原地区造林工程、2017年平原地区重点区域绿化工程新增林木资源养护政府采购招标实施方案》、《北京市平原地区造林工程新增林木养护管理考核办法（试行）》、《北京市房山区人民政府关于印发&lt;房山区平原地区造林工程新增森林资源养护管理办法&gt;的通知》、《房山区平原地区造林工程新增林木资源养护管理检查考核办法（试行）》，采取随机抽查的方式检查乙方的林木资源养护管理实施情况，检查其管护范围的养护管理效果，对乙方的管护实施情况和管护质量进行评分。甲方对检查中发现的问题，有权责令乙方进行整改，并向乙方发出整改通知，乙方应按甲方的要求及时进行整改。乙方无正当理由拒绝整改时，甲方可以另行委托他人进行整改，所发生的费用由乙方承担。</w:t>
      </w:r>
    </w:p>
    <w:p w14:paraId="77691E66"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甲方每</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b/>
          <w:color w:val="000000"/>
          <w:kern w:val="0"/>
          <w:sz w:val="24"/>
          <w:u w:val="single"/>
        </w:rPr>
        <w:t>季</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组织</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b/>
          <w:color w:val="000000"/>
          <w:kern w:val="0"/>
          <w:sz w:val="24"/>
          <w:u w:val="single"/>
        </w:rPr>
        <w:t>1</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次林木资源管护工作考核，按《房山区2014年平原地区造林工程、2017年平原地区重点区域绿化工程新增林木资源养护政府采购招标实施方案》和《北京市平原地区造林工程新增林木养护管理考核办法（试行）》和《北京市房山区人民政府关于印发&lt;房山区平原地区造林工程新增森林资源养护管理办法&gt;的通知》和《房山区平原地区造林工程新增林木资源养护管理检查考核办法（试行）》进行考核评分</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并将考核结果记录在案，作为拨付管护经费的依据之一。考核时乙方企业负责人或其全权代表以及项目经理必须到场。甲方针对考核情况实行一季一总结、一年一总评。如果乙方在一年内出现二次考核不达标，甲方有权与乙方解除合同关系。</w:t>
      </w:r>
    </w:p>
    <w:p w14:paraId="16C02AC4"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除因不可抗力造成绿化树木、花卉死亡或损坏，乙方应无偿补种或修复。若乙方认</w:t>
      </w:r>
      <w:r w:rsidRPr="00EC7533">
        <w:rPr>
          <w:rFonts w:asciiTheme="minorEastAsia" w:eastAsiaTheme="minorEastAsia" w:hAnsiTheme="minorEastAsia" w:cstheme="minorEastAsia" w:hint="eastAsia"/>
          <w:color w:val="000000"/>
          <w:kern w:val="0"/>
          <w:sz w:val="24"/>
        </w:rPr>
        <w:lastRenderedPageBreak/>
        <w:t>为造成绿化树木、花卉死亡或者损坏的责任在于甲方，乙方承担举证责任。</w:t>
      </w:r>
    </w:p>
    <w:p w14:paraId="6535507B"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第八条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安全生产及环境保护</w:t>
      </w:r>
    </w:p>
    <w:p w14:paraId="495D702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安全责任</w:t>
      </w:r>
    </w:p>
    <w:p w14:paraId="20A3559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在管护期间，乙方应当严格遵守安全生产作业的有关管理规定，制定合理可行的安全操作规程，建立全面系统的安全监督检查制度，采取行之有效的安全保障措施，消除安全隐患、杜绝安全事故的发生。乙方应对其在管护场地的所有工作人员进行安全教育，并随时接受甲方和行业安全检查人员实施的安全监督检查。如因非甲方原因发生安全事故，乙方应承担全部的责任（包括法律的和经济的责任）。</w:t>
      </w:r>
    </w:p>
    <w:p w14:paraId="351847A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．安全防范</w:t>
      </w:r>
    </w:p>
    <w:p w14:paraId="7F815616"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2.1 </w:t>
      </w:r>
      <w:r w:rsidRPr="00EC7533">
        <w:rPr>
          <w:rFonts w:asciiTheme="minorEastAsia" w:eastAsiaTheme="minorEastAsia" w:hAnsiTheme="minorEastAsia" w:cstheme="minorEastAsia" w:hint="eastAsia"/>
          <w:color w:val="000000"/>
          <w:kern w:val="0"/>
          <w:sz w:val="24"/>
        </w:rPr>
        <w:t>乙方在从事喷洒农药、控制有害生物、修剪树木、修理设施、清理道路或水体、防汛等工作时应自行采取有效的安全防护措施。</w:t>
      </w:r>
    </w:p>
    <w:p w14:paraId="1FD07F5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2.2 </w:t>
      </w:r>
      <w:r w:rsidRPr="00EC7533">
        <w:rPr>
          <w:rFonts w:asciiTheme="minorEastAsia" w:eastAsiaTheme="minorEastAsia" w:hAnsiTheme="minorEastAsia" w:cstheme="minorEastAsia" w:hint="eastAsia"/>
          <w:color w:val="000000"/>
          <w:kern w:val="0"/>
          <w:sz w:val="24"/>
        </w:rPr>
        <w:t>乙方对管护范围内的树林、水体或其他可能造成人员伤亡的场所，乙方应设置禁止吸烟、禁止火种、禁止游泳等安全警告铭牌。</w:t>
      </w:r>
    </w:p>
    <w:p w14:paraId="1CB1A4B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2.3 </w:t>
      </w:r>
      <w:r w:rsidRPr="00EC7533">
        <w:rPr>
          <w:rFonts w:asciiTheme="minorEastAsia" w:eastAsiaTheme="minorEastAsia" w:hAnsiTheme="minorEastAsia" w:cstheme="minorEastAsia" w:hint="eastAsia"/>
          <w:color w:val="000000"/>
          <w:kern w:val="0"/>
          <w:sz w:val="24"/>
        </w:rPr>
        <w:t>乙方对土壤进行消毒或防治病虫害时，应使用甲方认可的符合环保要求的药剂，不得使用国家禁止使用的剧毒、高残留或可能造成其它公害的药剂。果类植物在挂果期间不得喷洒药剂，以防发生意外。残留药剂和容器，乙方应按规定妥善收集和处理。乙方不按规定使用药剂，造成人员伤亡、环境污染，乙方应自行承担全部的责任。</w:t>
      </w:r>
    </w:p>
    <w:p w14:paraId="6609BDB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3</w:t>
      </w:r>
      <w:r w:rsidRPr="00EC7533">
        <w:rPr>
          <w:rFonts w:asciiTheme="minorEastAsia" w:eastAsiaTheme="minorEastAsia" w:hAnsiTheme="minorEastAsia" w:cstheme="minorEastAsia" w:hint="eastAsia"/>
          <w:color w:val="000000"/>
          <w:kern w:val="0"/>
          <w:sz w:val="24"/>
        </w:rPr>
        <w:t>．环境保护</w:t>
      </w:r>
    </w:p>
    <w:p w14:paraId="1EC064F6"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3.1 </w:t>
      </w:r>
      <w:r w:rsidRPr="00EC7533">
        <w:rPr>
          <w:rFonts w:asciiTheme="minorEastAsia" w:eastAsiaTheme="minorEastAsia" w:hAnsiTheme="minorEastAsia" w:cstheme="minorEastAsia" w:hint="eastAsia"/>
          <w:color w:val="000000"/>
          <w:kern w:val="0"/>
          <w:sz w:val="24"/>
        </w:rPr>
        <w:t>管护期间，乙方应遵守国家有关环境保护的政策、法规。管护范围内的垃圾应按规定及时清理、外运。</w:t>
      </w:r>
    </w:p>
    <w:p w14:paraId="55EDE36B"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3.2 </w:t>
      </w:r>
      <w:r w:rsidRPr="00EC7533">
        <w:rPr>
          <w:rFonts w:asciiTheme="minorEastAsia" w:eastAsiaTheme="minorEastAsia" w:hAnsiTheme="minorEastAsia" w:cstheme="minorEastAsia" w:hint="eastAsia"/>
          <w:color w:val="000000"/>
          <w:kern w:val="0"/>
          <w:sz w:val="24"/>
        </w:rPr>
        <w:t>乙方应按合同约定进行施肥、沤肥。施肥、沤肥不得影响绿化景观和污染周边环境。</w:t>
      </w:r>
    </w:p>
    <w:p w14:paraId="223A669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3.3 </w:t>
      </w:r>
      <w:r w:rsidRPr="00EC7533">
        <w:rPr>
          <w:rFonts w:asciiTheme="minorEastAsia" w:eastAsiaTheme="minorEastAsia" w:hAnsiTheme="minorEastAsia" w:cstheme="minorEastAsia" w:hint="eastAsia"/>
          <w:color w:val="000000"/>
          <w:kern w:val="0"/>
          <w:sz w:val="24"/>
        </w:rPr>
        <w:t>管护期间，在枯水季节，乙方应按合同规定清理水体淤泥，挖出的淤泥应堆放于甲方指定位置（如有时）。</w:t>
      </w:r>
    </w:p>
    <w:p w14:paraId="357ED68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3.4 </w:t>
      </w:r>
      <w:r w:rsidRPr="00EC7533">
        <w:rPr>
          <w:rFonts w:asciiTheme="minorEastAsia" w:eastAsiaTheme="minorEastAsia" w:hAnsiTheme="minorEastAsia" w:cstheme="minorEastAsia" w:hint="eastAsia"/>
          <w:color w:val="000000"/>
          <w:kern w:val="0"/>
          <w:sz w:val="24"/>
        </w:rPr>
        <w:t>管护期间，乙方应按合同约定修整水体堤岸，防止坍塌。乙方不得擅自挖掘堤岸以扩大水面，亦不能擅自改变堤岸形状或走向（如有时）。</w:t>
      </w:r>
    </w:p>
    <w:p w14:paraId="5DF97FF7"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4</w:t>
      </w:r>
      <w:r w:rsidRPr="00EC7533">
        <w:rPr>
          <w:rFonts w:asciiTheme="minorEastAsia" w:eastAsiaTheme="minorEastAsia" w:hAnsiTheme="minorEastAsia" w:cstheme="minorEastAsia" w:hint="eastAsia"/>
          <w:color w:val="000000"/>
          <w:kern w:val="0"/>
          <w:sz w:val="24"/>
        </w:rPr>
        <w:t>．事故处理</w:t>
      </w:r>
    </w:p>
    <w:p w14:paraId="47AF0F0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4.1 </w:t>
      </w:r>
      <w:r w:rsidRPr="00EC7533">
        <w:rPr>
          <w:rFonts w:asciiTheme="minorEastAsia" w:eastAsiaTheme="minorEastAsia" w:hAnsiTheme="minorEastAsia" w:cstheme="minorEastAsia" w:hint="eastAsia"/>
          <w:color w:val="000000"/>
          <w:kern w:val="0"/>
          <w:sz w:val="24"/>
        </w:rPr>
        <w:t>管护期间，若发生重大伤亡及其他安全事故，乙方应按有关规定及时上报有关部门，同时应通知甲方代表。乙方按政府有关部门的要求处理，由事故责任方承担全部的费用。</w:t>
      </w:r>
    </w:p>
    <w:p w14:paraId="21E079C1"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lastRenderedPageBreak/>
        <w:t xml:space="preserve">4.2 </w:t>
      </w:r>
      <w:r w:rsidRPr="00EC7533">
        <w:rPr>
          <w:rFonts w:asciiTheme="minorEastAsia" w:eastAsiaTheme="minorEastAsia" w:hAnsiTheme="minorEastAsia" w:cstheme="minorEastAsia" w:hint="eastAsia"/>
          <w:color w:val="000000"/>
          <w:kern w:val="0"/>
          <w:sz w:val="24"/>
        </w:rPr>
        <w:t>甲方、乙方对事故责任有争议时，应按政府有关部门的认定处理。</w:t>
      </w:r>
    </w:p>
    <w:p w14:paraId="3BAB9E68"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第九条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林木资源管护所需机械、材料、器具设备</w:t>
      </w:r>
      <w:r w:rsidRPr="00EC7533">
        <w:rPr>
          <w:rFonts w:asciiTheme="minorEastAsia" w:eastAsiaTheme="minorEastAsia" w:hAnsiTheme="minorEastAsia" w:cstheme="minorEastAsia"/>
          <w:color w:val="000000"/>
          <w:szCs w:val="24"/>
        </w:rPr>
        <w:t xml:space="preserve"> </w:t>
      </w:r>
    </w:p>
    <w:p w14:paraId="41E8C596" w14:textId="77777777" w:rsidR="00070E90" w:rsidRPr="00EC7533" w:rsidRDefault="00070E90" w:rsidP="00070E90">
      <w:pPr>
        <w:tabs>
          <w:tab w:val="left" w:pos="552"/>
        </w:tabs>
        <w:adjustRightInd w:val="0"/>
        <w:snapToGrid w:val="0"/>
        <w:spacing w:beforeLines="35" w:before="84" w:line="420" w:lineRule="exact"/>
        <w:ind w:firstLineChars="207" w:firstLine="497"/>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乙方应自行配置管护所需的机械、材料、器具设备和交通工具。乙方为本项目配置的机械、材料、器具设备清单如下：</w:t>
      </w:r>
    </w:p>
    <w:tbl>
      <w:tblPr>
        <w:tblW w:w="6658" w:type="dxa"/>
        <w:jc w:val="center"/>
        <w:tblLayout w:type="fixed"/>
        <w:tblCellMar>
          <w:left w:w="0" w:type="dxa"/>
          <w:right w:w="0" w:type="dxa"/>
        </w:tblCellMar>
        <w:tblLook w:val="04A0" w:firstRow="1" w:lastRow="0" w:firstColumn="1" w:lastColumn="0" w:noHBand="0" w:noVBand="1"/>
      </w:tblPr>
      <w:tblGrid>
        <w:gridCol w:w="1080"/>
        <w:gridCol w:w="2983"/>
        <w:gridCol w:w="2595"/>
      </w:tblGrid>
      <w:tr w:rsidR="00070E90" w:rsidRPr="00EC7533" w14:paraId="7E49A58A"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9F0E21D" w14:textId="77777777" w:rsidR="00070E90" w:rsidRPr="00EC7533" w:rsidRDefault="00070E90" w:rsidP="007276ED">
            <w:pPr>
              <w:widowControl/>
              <w:jc w:val="center"/>
              <w:textAlignment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kern w:val="0"/>
                <w:sz w:val="24"/>
                <w:lang w:bidi="ar"/>
              </w:rPr>
              <w:t>序号</w:t>
            </w:r>
          </w:p>
        </w:tc>
        <w:tc>
          <w:tcPr>
            <w:tcW w:w="29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91F251D" w14:textId="77777777" w:rsidR="00070E90" w:rsidRPr="00EC7533" w:rsidRDefault="00070E90" w:rsidP="007276ED">
            <w:pPr>
              <w:widowControl/>
              <w:jc w:val="center"/>
              <w:textAlignment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kern w:val="0"/>
                <w:sz w:val="24"/>
                <w:lang w:bidi="ar"/>
              </w:rPr>
              <w:t>设备名称</w:t>
            </w:r>
          </w:p>
        </w:tc>
        <w:tc>
          <w:tcPr>
            <w:tcW w:w="259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ADF9450" w14:textId="77777777" w:rsidR="00070E90" w:rsidRPr="00EC7533" w:rsidRDefault="00070E90" w:rsidP="007276ED">
            <w:pPr>
              <w:widowControl/>
              <w:jc w:val="center"/>
              <w:textAlignment w:val="center"/>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kern w:val="0"/>
                <w:sz w:val="24"/>
                <w:lang w:bidi="ar"/>
              </w:rPr>
              <w:t>数量</w:t>
            </w:r>
          </w:p>
        </w:tc>
      </w:tr>
      <w:tr w:rsidR="00070E90" w:rsidRPr="00EC7533" w14:paraId="7D562CAE"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A608F39"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1</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156373B9"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运输车</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35B36E8"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4BE16EDD"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6DFD1D92"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2</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2646EBD"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农药喷洒器械</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01F91684"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17DE10E9"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266F4DF"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3</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2CCDEA9"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洒水车</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6886D674"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1D42D088"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3D3B7C48"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4</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E1BB47E"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割灌机</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77E8138C"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2B2AC19F"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746AFD3"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5</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DD3F0E4"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油锯</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26CD405C"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518E10B8"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2252AD15"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6</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8C6BA92"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AF058DE"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r w:rsidR="00070E90" w:rsidRPr="00EC7533" w14:paraId="28202E56" w14:textId="77777777" w:rsidTr="007276ED">
        <w:trPr>
          <w:trHeight w:val="285"/>
          <w:jc w:val="center"/>
        </w:trPr>
        <w:tc>
          <w:tcPr>
            <w:tcW w:w="10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tcPr>
          <w:p w14:paraId="5224350A" w14:textId="77777777" w:rsidR="00070E90" w:rsidRPr="00EC7533" w:rsidRDefault="00070E90" w:rsidP="007276ED">
            <w:pPr>
              <w:widowControl/>
              <w:jc w:val="center"/>
              <w:textAlignment w:val="top"/>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7</w:t>
            </w:r>
          </w:p>
        </w:tc>
        <w:tc>
          <w:tcPr>
            <w:tcW w:w="29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213A470"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w:t>
            </w:r>
          </w:p>
        </w:tc>
        <w:tc>
          <w:tcPr>
            <w:tcW w:w="259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14:paraId="5698346D" w14:textId="77777777" w:rsidR="00070E90" w:rsidRPr="00EC7533" w:rsidRDefault="00070E90" w:rsidP="007276ED">
            <w:pPr>
              <w:widowControl/>
              <w:jc w:val="center"/>
              <w:textAlignment w:val="bottom"/>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lang w:bidi="ar"/>
              </w:rPr>
              <w:t xml:space="preserve"> </w:t>
            </w:r>
          </w:p>
        </w:tc>
      </w:tr>
    </w:tbl>
    <w:p w14:paraId="759E72EE" w14:textId="77777777" w:rsidR="00070E90" w:rsidRPr="00EC7533" w:rsidRDefault="00070E90" w:rsidP="00070E90">
      <w:pPr>
        <w:tabs>
          <w:tab w:val="left" w:pos="552"/>
        </w:tabs>
        <w:adjustRightInd w:val="0"/>
        <w:snapToGrid w:val="0"/>
        <w:spacing w:beforeLines="35" w:before="84" w:line="420" w:lineRule="exact"/>
        <w:ind w:firstLineChars="207" w:firstLine="497"/>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乙方应当对投入本项目的机械、材料、器具设备的质量和安全性负责。乙方应在签订合同后</w:t>
      </w:r>
      <w:r w:rsidRPr="00EC7533">
        <w:rPr>
          <w:rFonts w:asciiTheme="minorEastAsia" w:eastAsiaTheme="minorEastAsia" w:hAnsiTheme="minorEastAsia" w:cstheme="minorEastAsia"/>
          <w:color w:val="000000"/>
          <w:kern w:val="0"/>
          <w:sz w:val="24"/>
        </w:rPr>
        <w:t>5</w:t>
      </w:r>
      <w:r w:rsidRPr="00EC7533">
        <w:rPr>
          <w:rFonts w:asciiTheme="minorEastAsia" w:eastAsiaTheme="minorEastAsia" w:hAnsiTheme="minorEastAsia" w:cstheme="minorEastAsia" w:hint="eastAsia"/>
          <w:color w:val="000000"/>
          <w:kern w:val="0"/>
          <w:sz w:val="24"/>
        </w:rPr>
        <w:t>天内，将以上机械设备运至管护现场并交甲方验证，若乙方签订合同后</w:t>
      </w:r>
      <w:r w:rsidRPr="00EC7533">
        <w:rPr>
          <w:rFonts w:asciiTheme="minorEastAsia" w:eastAsiaTheme="minorEastAsia" w:hAnsiTheme="minorEastAsia" w:cstheme="minorEastAsia"/>
          <w:color w:val="000000"/>
          <w:kern w:val="0"/>
          <w:sz w:val="24"/>
        </w:rPr>
        <w:t>10</w:t>
      </w:r>
      <w:r w:rsidRPr="00EC7533">
        <w:rPr>
          <w:rFonts w:asciiTheme="minorEastAsia" w:eastAsiaTheme="minorEastAsia" w:hAnsiTheme="minorEastAsia" w:cstheme="minorEastAsia" w:hint="eastAsia"/>
          <w:color w:val="000000"/>
          <w:kern w:val="0"/>
          <w:sz w:val="24"/>
        </w:rPr>
        <w:t>天内未能提供以上设备，则按违约处理。乙方投入使用的机械、材料、器具设备的数量、规格和品质达不到合同约定标准时，须承担违约责任。</w:t>
      </w:r>
    </w:p>
    <w:p w14:paraId="5AABFE8F" w14:textId="77777777" w:rsidR="00070E90" w:rsidRPr="00EC7533" w:rsidRDefault="00070E90" w:rsidP="00070E90">
      <w:pPr>
        <w:tabs>
          <w:tab w:val="left" w:pos="552"/>
        </w:tabs>
        <w:adjustRightInd w:val="0"/>
        <w:snapToGrid w:val="0"/>
        <w:spacing w:beforeLines="35" w:before="84" w:line="42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3.</w:t>
      </w:r>
      <w:r w:rsidRPr="00EC7533">
        <w:rPr>
          <w:rFonts w:asciiTheme="minorEastAsia" w:eastAsiaTheme="minorEastAsia" w:hAnsiTheme="minorEastAsia" w:cstheme="minorEastAsia" w:hint="eastAsia"/>
          <w:color w:val="000000"/>
          <w:kern w:val="0"/>
          <w:sz w:val="24"/>
        </w:rPr>
        <w:t>乙方应保证其提供的机械、材料（包括药剂等）、器具设备符合安全标准。在乙方使用前，应按规范要求进行检查或检验，不合格的不得使用。检查或检验费用，由乙方承担。</w:t>
      </w:r>
    </w:p>
    <w:p w14:paraId="13519595" w14:textId="77777777" w:rsidR="00070E90" w:rsidRPr="00EC7533" w:rsidRDefault="00070E90" w:rsidP="00070E90">
      <w:pPr>
        <w:tabs>
          <w:tab w:val="left" w:pos="552"/>
        </w:tabs>
        <w:adjustRightInd w:val="0"/>
        <w:snapToGrid w:val="0"/>
        <w:spacing w:beforeLines="35" w:before="84" w:line="42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4.</w:t>
      </w:r>
      <w:r w:rsidRPr="00EC7533">
        <w:rPr>
          <w:rFonts w:asciiTheme="minorEastAsia" w:eastAsiaTheme="minorEastAsia" w:hAnsiTheme="minorEastAsia" w:cstheme="minorEastAsia" w:hint="eastAsia"/>
          <w:color w:val="000000"/>
          <w:kern w:val="0"/>
          <w:sz w:val="24"/>
        </w:rPr>
        <w:t>甲方发现乙方提供或使用不符合同规定的机械、材料、器具设备时，乙方应当按照甲方的要求更换，并自行承担相应费用。</w:t>
      </w:r>
    </w:p>
    <w:p w14:paraId="3BE4429B" w14:textId="77777777" w:rsidR="00070E90" w:rsidRPr="00EC7533" w:rsidRDefault="00070E90" w:rsidP="00070E90">
      <w:pPr>
        <w:tabs>
          <w:tab w:val="left" w:pos="552"/>
        </w:tabs>
        <w:adjustRightInd w:val="0"/>
        <w:snapToGrid w:val="0"/>
        <w:spacing w:beforeLines="35" w:before="84" w:line="42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5.</w:t>
      </w:r>
      <w:r w:rsidRPr="00EC7533">
        <w:rPr>
          <w:rFonts w:asciiTheme="minorEastAsia" w:eastAsiaTheme="minorEastAsia" w:hAnsiTheme="minorEastAsia" w:cstheme="minorEastAsia" w:hint="eastAsia"/>
          <w:color w:val="000000"/>
          <w:kern w:val="0"/>
          <w:sz w:val="24"/>
        </w:rPr>
        <w:t>乙方需要使用代用机械、材料、器具设备时，应经甲方代表认可后才能使用。由此增减的合同价款，除非双方另有约定，增加的合同价款由乙方自行承担，减少的合同价款须从合同总价中核减。</w:t>
      </w:r>
    </w:p>
    <w:p w14:paraId="3EDC071B"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第十条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合同价款与支付</w:t>
      </w:r>
    </w:p>
    <w:p w14:paraId="1A0965A3" w14:textId="77777777" w:rsidR="00070E90" w:rsidRPr="00EC7533" w:rsidRDefault="00070E90" w:rsidP="00070E90">
      <w:pPr>
        <w:adjustRightInd w:val="0"/>
        <w:snapToGrid w:val="0"/>
        <w:spacing w:line="460" w:lineRule="exact"/>
        <w:ind w:leftChars="-2" w:left="-4" w:firstLineChars="208" w:firstLine="501"/>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b/>
          <w:color w:val="000000"/>
          <w:kern w:val="0"/>
          <w:sz w:val="24"/>
        </w:rPr>
        <w:t>1</w:t>
      </w:r>
      <w:r w:rsidRPr="00EC7533">
        <w:rPr>
          <w:rFonts w:asciiTheme="minorEastAsia" w:eastAsiaTheme="minorEastAsia" w:hAnsiTheme="minorEastAsia" w:cstheme="minorEastAsia" w:hint="eastAsia"/>
          <w:b/>
          <w:color w:val="000000"/>
          <w:kern w:val="0"/>
          <w:sz w:val="24"/>
        </w:rPr>
        <w:t>．合同价款</w:t>
      </w:r>
    </w:p>
    <w:p w14:paraId="758CD4F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1.1 </w:t>
      </w:r>
      <w:r w:rsidRPr="00EC7533">
        <w:rPr>
          <w:rFonts w:asciiTheme="minorEastAsia" w:eastAsiaTheme="minorEastAsia" w:hAnsiTheme="minorEastAsia" w:cstheme="minorEastAsia" w:hint="eastAsia"/>
          <w:color w:val="000000"/>
          <w:kern w:val="0"/>
          <w:sz w:val="24"/>
        </w:rPr>
        <w:t>本管护项目，双方约定的合同价款（管护费用）暂定为￥</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万元，大写：人民币</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（平均每年按照每亩管护面积</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元计算）。）。</w:t>
      </w:r>
    </w:p>
    <w:p w14:paraId="36D3BF48" w14:textId="77777777" w:rsidR="00070E90" w:rsidRPr="00EC7533" w:rsidRDefault="00070E90" w:rsidP="00070E90">
      <w:pPr>
        <w:adjustRightInd w:val="0"/>
        <w:snapToGrid w:val="0"/>
        <w:spacing w:line="460" w:lineRule="exact"/>
        <w:ind w:leftChars="-2" w:left="-4" w:firstLineChars="263" w:firstLine="631"/>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其中：</w:t>
      </w:r>
      <w:r w:rsidRPr="00EC7533">
        <w:rPr>
          <w:rFonts w:asciiTheme="minorEastAsia" w:eastAsiaTheme="minorEastAsia" w:hAnsiTheme="minorEastAsia" w:cstheme="minorEastAsia" w:hint="eastAsia"/>
          <w:b/>
          <w:color w:val="000000"/>
          <w:kern w:val="0"/>
          <w:sz w:val="24"/>
          <w:u w:val="single"/>
        </w:rPr>
        <w:t>永定河目区</w:t>
      </w:r>
      <w:r w:rsidRPr="00EC7533">
        <w:rPr>
          <w:rFonts w:asciiTheme="minorEastAsia" w:eastAsiaTheme="minorEastAsia" w:hAnsiTheme="minorEastAsia" w:cstheme="minorEastAsia" w:hint="eastAsia"/>
          <w:color w:val="000000"/>
          <w:kern w:val="0"/>
          <w:sz w:val="24"/>
        </w:rPr>
        <w:t>，12个月</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b/>
          <w:bCs/>
          <w:color w:val="000000"/>
          <w:kern w:val="0"/>
          <w:sz w:val="24"/>
        </w:rPr>
        <w:t>万</w:t>
      </w:r>
      <w:r w:rsidRPr="00EC7533">
        <w:rPr>
          <w:rFonts w:asciiTheme="minorEastAsia" w:eastAsiaTheme="minorEastAsia" w:hAnsiTheme="minorEastAsia" w:cstheme="minorEastAsia" w:hint="eastAsia"/>
          <w:b/>
          <w:bCs/>
          <w:color w:val="000000"/>
          <w:sz w:val="24"/>
        </w:rPr>
        <w:t>元</w:t>
      </w:r>
      <w:r w:rsidRPr="00EC7533">
        <w:rPr>
          <w:rFonts w:asciiTheme="minorEastAsia" w:eastAsiaTheme="minorEastAsia" w:hAnsiTheme="minorEastAsia" w:cstheme="minorEastAsia" w:hint="eastAsia"/>
          <w:b/>
          <w:color w:val="000000"/>
          <w:sz w:val="24"/>
        </w:rPr>
        <w:t>。</w:t>
      </w:r>
    </w:p>
    <w:p w14:paraId="745E112F"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1.2 本合同价款按照招标文件中的规定，采用</w:t>
      </w:r>
      <w:r w:rsidRPr="00EC7533">
        <w:rPr>
          <w:rFonts w:asciiTheme="minorEastAsia" w:eastAsiaTheme="minorEastAsia" w:hAnsiTheme="minorEastAsia" w:cstheme="minorEastAsia" w:hint="eastAsia"/>
          <w:b/>
          <w:color w:val="000000"/>
          <w:kern w:val="0"/>
          <w:sz w:val="24"/>
          <w:u w:val="single"/>
        </w:rPr>
        <w:t xml:space="preserve"> 固定总价 </w:t>
      </w:r>
      <w:r w:rsidRPr="00EC7533">
        <w:rPr>
          <w:rFonts w:asciiTheme="minorEastAsia" w:eastAsiaTheme="minorEastAsia" w:hAnsiTheme="minorEastAsia" w:cstheme="minorEastAsia" w:hint="eastAsia"/>
          <w:color w:val="000000"/>
          <w:kern w:val="0"/>
          <w:sz w:val="24"/>
        </w:rPr>
        <w:t>方式确定，</w:t>
      </w:r>
      <w:r w:rsidRPr="00EC7533">
        <w:rPr>
          <w:rFonts w:asciiTheme="minorEastAsia" w:eastAsiaTheme="minorEastAsia" w:hAnsiTheme="minorEastAsia" w:cstheme="minorEastAsia" w:hint="eastAsia"/>
          <w:color w:val="000000"/>
          <w:sz w:val="24"/>
        </w:rPr>
        <w:t>最终金额以北京市房山区财政局的结算评审金额为准（如房山区财政局开展成本绩效分析，还需按照成本绩效分析结果进行调整）</w:t>
      </w:r>
      <w:r w:rsidRPr="00EC7533">
        <w:rPr>
          <w:rFonts w:asciiTheme="minorEastAsia" w:eastAsiaTheme="minorEastAsia" w:hAnsiTheme="minorEastAsia" w:cstheme="minorEastAsia" w:hint="eastAsia"/>
          <w:color w:val="000000"/>
          <w:kern w:val="0"/>
          <w:sz w:val="24"/>
        </w:rPr>
        <w:t>。</w:t>
      </w:r>
    </w:p>
    <w:p w14:paraId="57C624B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lastRenderedPageBreak/>
        <w:t xml:space="preserve">1.3 </w:t>
      </w:r>
      <w:r w:rsidRPr="00EC7533">
        <w:rPr>
          <w:rFonts w:asciiTheme="minorEastAsia" w:eastAsiaTheme="minorEastAsia" w:hAnsiTheme="minorEastAsia" w:cstheme="minorEastAsia" w:hint="eastAsia"/>
          <w:color w:val="000000"/>
          <w:kern w:val="0"/>
          <w:sz w:val="24"/>
        </w:rPr>
        <w:t>合同价款中包含了完成本合同管护范围内的所有工作内容和工作量所需的一切费用，如人工费、材料费（包括但不限于农药费、肥料费、辅助材料费等等）、水电费、设备购置或租用费、机械费、运输费、防寒设施费、综合管理费、保险费、利润和各种税费，同时还包括了人工和管护用材料、水、电涨价在内的各种影响管护实施成本的风险费用。</w:t>
      </w:r>
    </w:p>
    <w:p w14:paraId="677B8F5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1.4 </w:t>
      </w:r>
      <w:r w:rsidRPr="00EC7533">
        <w:rPr>
          <w:rFonts w:asciiTheme="minorEastAsia" w:eastAsiaTheme="minorEastAsia" w:hAnsiTheme="minorEastAsia" w:cstheme="minorEastAsia" w:hint="eastAsia"/>
          <w:color w:val="000000"/>
          <w:kern w:val="0"/>
          <w:sz w:val="24"/>
        </w:rPr>
        <w:t>乙方在报价时已考虑各种影响管护费用的自然因素及社会因素，因此合同总价中风险费用包含的范围包括但不限于下列情况：</w:t>
      </w:r>
    </w:p>
    <w:p w14:paraId="0A37F1E7"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管护现场范围内苗木或设施种类及数量与招标文件或合同文件所列的管护工作量清单的偏差；</w:t>
      </w:r>
    </w:p>
    <w:p w14:paraId="1F47DBD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管护期内生产资料价格的上涨或下落；</w:t>
      </w:r>
    </w:p>
    <w:p w14:paraId="22C9DEC3"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风、雨、雪、洪、震等不可抗力范围以外的非正常气候对管护工作的影响；</w:t>
      </w:r>
    </w:p>
    <w:p w14:paraId="3573AAE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如养护资金因北京市财政、园林绿化局新政策、新规定调整财政资金额度，需按新政策规定并经北京市房山区财政局结算评审后确定的金额，调整合同价款。</w:t>
      </w:r>
    </w:p>
    <w:p w14:paraId="316FD4A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1.5 </w:t>
      </w:r>
      <w:r w:rsidRPr="00EC7533">
        <w:rPr>
          <w:rFonts w:asciiTheme="minorEastAsia" w:eastAsiaTheme="minorEastAsia" w:hAnsiTheme="minorEastAsia" w:cstheme="minorEastAsia" w:hint="eastAsia"/>
          <w:color w:val="000000"/>
          <w:kern w:val="0"/>
          <w:sz w:val="24"/>
        </w:rPr>
        <w:t>合同价款的调整范围：</w:t>
      </w:r>
    </w:p>
    <w:p w14:paraId="2A3EE79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）甲方对管护范围的调整；</w:t>
      </w:r>
    </w:p>
    <w:p w14:paraId="4A4821B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）甲方对管护期的调整；</w:t>
      </w:r>
    </w:p>
    <w:p w14:paraId="4C414ADB"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（3）养护资金新政策、新规定调整财政资金额度的调整。</w:t>
      </w:r>
    </w:p>
    <w:p w14:paraId="7FE19F4D"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合同价款的调整方法：根据调整内容，甲乙双方协商解决，并签订补充协议。</w:t>
      </w:r>
    </w:p>
    <w:p w14:paraId="0DA954D2"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1.6 </w:t>
      </w:r>
      <w:r w:rsidRPr="00EC7533">
        <w:rPr>
          <w:rFonts w:asciiTheme="minorEastAsia" w:eastAsiaTheme="minorEastAsia" w:hAnsiTheme="minorEastAsia" w:cstheme="minorEastAsia" w:hint="eastAsia"/>
          <w:color w:val="000000"/>
          <w:kern w:val="0"/>
          <w:sz w:val="24"/>
        </w:rPr>
        <w:t>因乙方自身原因导致的管护工作变更或者管护补救措施，乙方无权要求追加合同价款。</w:t>
      </w:r>
    </w:p>
    <w:p w14:paraId="3427BBE7"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1.7乙方（承包方）应缴税金，应优先考虑在工程所在地上缴。</w:t>
      </w:r>
    </w:p>
    <w:p w14:paraId="73606EEC" w14:textId="77777777" w:rsidR="00070E90" w:rsidRPr="00EC7533" w:rsidRDefault="00070E90" w:rsidP="00070E90">
      <w:pPr>
        <w:adjustRightInd w:val="0"/>
        <w:snapToGrid w:val="0"/>
        <w:spacing w:line="460" w:lineRule="exact"/>
        <w:ind w:leftChars="-2" w:left="-4" w:firstLineChars="208" w:firstLine="501"/>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b/>
          <w:color w:val="000000"/>
          <w:kern w:val="0"/>
          <w:sz w:val="24"/>
        </w:rPr>
        <w:t>2</w:t>
      </w:r>
      <w:r w:rsidRPr="00EC7533">
        <w:rPr>
          <w:rFonts w:asciiTheme="minorEastAsia" w:eastAsiaTheme="minorEastAsia" w:hAnsiTheme="minorEastAsia" w:cstheme="minorEastAsia" w:hint="eastAsia"/>
          <w:b/>
          <w:color w:val="000000"/>
          <w:kern w:val="0"/>
          <w:sz w:val="24"/>
        </w:rPr>
        <w:t>．合同价款的支付方式</w:t>
      </w:r>
    </w:p>
    <w:p w14:paraId="558C440D" w14:textId="77777777" w:rsidR="00070E90" w:rsidRPr="00EC7533" w:rsidRDefault="00070E90" w:rsidP="00070E90">
      <w:pPr>
        <w:adjustRightInd w:val="0"/>
        <w:snapToGrid w:val="0"/>
        <w:spacing w:line="460" w:lineRule="exact"/>
        <w:ind w:firstLine="468"/>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2.1 </w:t>
      </w:r>
      <w:r w:rsidRPr="00EC7533">
        <w:rPr>
          <w:rFonts w:asciiTheme="minorEastAsia" w:eastAsiaTheme="minorEastAsia" w:hAnsiTheme="minorEastAsia" w:cstheme="minorEastAsia" w:hint="eastAsia"/>
          <w:color w:val="000000"/>
          <w:kern w:val="0"/>
          <w:sz w:val="24"/>
        </w:rPr>
        <w:t>预付款</w:t>
      </w:r>
    </w:p>
    <w:p w14:paraId="011B8B5B" w14:textId="77777777" w:rsidR="00070E90" w:rsidRPr="00EC7533" w:rsidRDefault="00070E90" w:rsidP="00070E90">
      <w:pPr>
        <w:adjustRightInd w:val="0"/>
        <w:snapToGrid w:val="0"/>
        <w:spacing w:line="460" w:lineRule="exact"/>
        <w:ind w:firstLine="468"/>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合同订立后</w:t>
      </w:r>
      <w:r w:rsidRPr="00EC7533">
        <w:rPr>
          <w:rFonts w:asciiTheme="minorEastAsia" w:eastAsiaTheme="minorEastAsia" w:hAnsiTheme="minorEastAsia" w:cstheme="minorEastAsia"/>
          <w:color w:val="000000"/>
          <w:kern w:val="0"/>
          <w:sz w:val="24"/>
          <w:u w:val="single"/>
        </w:rPr>
        <w:t xml:space="preserve">  /  </w:t>
      </w:r>
      <w:r w:rsidRPr="00EC7533">
        <w:rPr>
          <w:rFonts w:asciiTheme="minorEastAsia" w:eastAsiaTheme="minorEastAsia" w:hAnsiTheme="minorEastAsia" w:cstheme="minorEastAsia" w:hint="eastAsia"/>
          <w:color w:val="000000"/>
          <w:kern w:val="0"/>
          <w:sz w:val="24"/>
        </w:rPr>
        <w:t>天内，甲方向乙方支付</w:t>
      </w:r>
      <w:r w:rsidRPr="00EC7533">
        <w:rPr>
          <w:rFonts w:asciiTheme="minorEastAsia" w:eastAsiaTheme="minorEastAsia" w:hAnsiTheme="minorEastAsia" w:cstheme="minorEastAsia"/>
          <w:color w:val="000000"/>
          <w:kern w:val="0"/>
          <w:sz w:val="24"/>
          <w:u w:val="single"/>
        </w:rPr>
        <w:t xml:space="preserve">   /    </w:t>
      </w:r>
      <w:r w:rsidRPr="00EC7533">
        <w:rPr>
          <w:rFonts w:asciiTheme="minorEastAsia" w:eastAsiaTheme="minorEastAsia" w:hAnsiTheme="minorEastAsia" w:cstheme="minorEastAsia" w:hint="eastAsia"/>
          <w:color w:val="000000"/>
          <w:kern w:val="0"/>
          <w:sz w:val="24"/>
        </w:rPr>
        <w:t>元（年度管护费用的</w:t>
      </w:r>
      <w:r w:rsidRPr="00EC7533">
        <w:rPr>
          <w:rFonts w:asciiTheme="minorEastAsia" w:eastAsiaTheme="minorEastAsia" w:hAnsiTheme="minorEastAsia" w:cstheme="minorEastAsia"/>
          <w:color w:val="000000"/>
          <w:kern w:val="0"/>
          <w:sz w:val="24"/>
          <w:u w:val="single"/>
        </w:rPr>
        <w:t xml:space="preserve">  /  </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）作为预付款。</w:t>
      </w:r>
    </w:p>
    <w:p w14:paraId="18BDD35D" w14:textId="77777777" w:rsidR="00070E90" w:rsidRPr="00EC7533" w:rsidRDefault="00070E90" w:rsidP="00070E90">
      <w:pPr>
        <w:adjustRightInd w:val="0"/>
        <w:snapToGrid w:val="0"/>
        <w:spacing w:line="460" w:lineRule="exact"/>
        <w:ind w:firstLine="468"/>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养护资金预付款拨付时间，按照管护阶段检查、评分，验收相关规定，区财政资金拨付到甲方（发包方）财政账户20个工作日内，按批复进度比例拨付给乙方。</w:t>
      </w:r>
    </w:p>
    <w:p w14:paraId="45625E31"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2.2 </w:t>
      </w:r>
      <w:r w:rsidRPr="00EC7533">
        <w:rPr>
          <w:rFonts w:asciiTheme="minorEastAsia" w:eastAsiaTheme="minorEastAsia" w:hAnsiTheme="minorEastAsia" w:cstheme="minorEastAsia" w:hint="eastAsia"/>
          <w:color w:val="000000"/>
          <w:kern w:val="0"/>
          <w:sz w:val="24"/>
        </w:rPr>
        <w:t>管护进度款的支付</w:t>
      </w:r>
    </w:p>
    <w:p w14:paraId="69C4671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双方约定，本项目以财政到账时间及最终拨款金额为准</w:t>
      </w:r>
    </w:p>
    <w:p w14:paraId="2EB49582"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2.3 </w:t>
      </w:r>
      <w:r w:rsidRPr="00EC7533">
        <w:rPr>
          <w:rFonts w:asciiTheme="minorEastAsia" w:eastAsiaTheme="minorEastAsia" w:hAnsiTheme="minorEastAsia" w:cstheme="minorEastAsia" w:hint="eastAsia"/>
          <w:color w:val="000000"/>
          <w:kern w:val="0"/>
          <w:sz w:val="24"/>
        </w:rPr>
        <w:t>管护费用的结算</w:t>
      </w:r>
    </w:p>
    <w:p w14:paraId="60D86B2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lastRenderedPageBreak/>
        <w:t>管护期结束，乙方完成本合同约定的所有工作，甲乙双方对管护范围内的各类林木及相关配套设施进行检查、清点和确认，办理管护移交手续。甲乙双方同意，甲方须将乙方提交的养护费用结算报告报政府相关部门进行财政资金结算评审，并按照财政评审确定的金额作为本项目管护费的结算金额，管护费结算款支付的方式和时间均按照政府相关规定执行。</w:t>
      </w:r>
    </w:p>
    <w:p w14:paraId="69928EB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甲方收到财政拨款后</w:t>
      </w:r>
      <w:r w:rsidRPr="00EC7533">
        <w:rPr>
          <w:rFonts w:asciiTheme="minorEastAsia" w:eastAsiaTheme="minorEastAsia" w:hAnsiTheme="minorEastAsia" w:cstheme="minorEastAsia" w:hint="eastAsia"/>
          <w:color w:val="000000"/>
          <w:kern w:val="0"/>
          <w:sz w:val="24"/>
          <w:u w:val="single"/>
        </w:rPr>
        <w:t xml:space="preserve">    </w:t>
      </w:r>
      <w:r w:rsidRPr="00EC7533">
        <w:rPr>
          <w:rFonts w:asciiTheme="minorEastAsia" w:eastAsiaTheme="minorEastAsia" w:hAnsiTheme="minorEastAsia" w:cstheme="minorEastAsia" w:hint="eastAsia"/>
          <w:color w:val="000000"/>
          <w:kern w:val="0"/>
          <w:sz w:val="24"/>
        </w:rPr>
        <w:t>日内，依据区财政局结算评审确定的金额向乙方支付管护费。</w:t>
      </w:r>
    </w:p>
    <w:p w14:paraId="367A6930" w14:textId="77777777" w:rsidR="00070E90" w:rsidRPr="00EC7533" w:rsidRDefault="00070E90" w:rsidP="00070E90">
      <w:pPr>
        <w:adjustRightInd w:val="0"/>
        <w:snapToGrid w:val="0"/>
        <w:spacing w:line="460" w:lineRule="exact"/>
        <w:ind w:leftChars="-2" w:left="-4" w:firstLineChars="204" w:firstLine="490"/>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甲方向乙方付款前3日，乙方应向甲方开具等额增值税发票；如乙方未按约定提供发票，甲方有权拒绝付款。</w:t>
      </w:r>
    </w:p>
    <w:p w14:paraId="1122145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bookmarkStart w:id="825" w:name="OLE_LINK3"/>
      <w:r w:rsidRPr="00EC7533">
        <w:rPr>
          <w:rFonts w:asciiTheme="minorEastAsia" w:eastAsiaTheme="minorEastAsia" w:hAnsiTheme="minorEastAsia" w:cstheme="minorEastAsia"/>
          <w:color w:val="000000"/>
          <w:kern w:val="0"/>
          <w:sz w:val="24"/>
        </w:rPr>
        <w:t xml:space="preserve">2.4 </w:t>
      </w:r>
      <w:r w:rsidRPr="00EC7533">
        <w:rPr>
          <w:rFonts w:asciiTheme="minorEastAsia" w:eastAsiaTheme="minorEastAsia" w:hAnsiTheme="minorEastAsia" w:cstheme="minorEastAsia" w:hint="eastAsia"/>
          <w:color w:val="000000"/>
          <w:kern w:val="0"/>
          <w:sz w:val="24"/>
        </w:rPr>
        <w:t>管护款支付与管护质量挂钩</w:t>
      </w:r>
    </w:p>
    <w:p w14:paraId="6372B5B4" w14:textId="77777777" w:rsidR="00070E90" w:rsidRPr="00EC7533" w:rsidRDefault="00070E90" w:rsidP="00070E90">
      <w:pPr>
        <w:tabs>
          <w:tab w:val="left" w:pos="552"/>
        </w:tabs>
        <w:adjustRightInd w:val="0"/>
        <w:snapToGrid w:val="0"/>
        <w:spacing w:line="46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）进度款</w:t>
      </w:r>
    </w:p>
    <w:p w14:paraId="42B19667" w14:textId="77777777" w:rsidR="00070E90" w:rsidRPr="00EC7533" w:rsidRDefault="00070E90" w:rsidP="00070E90">
      <w:pPr>
        <w:tabs>
          <w:tab w:val="left" w:pos="552"/>
        </w:tabs>
        <w:adjustRightInd w:val="0"/>
        <w:snapToGrid w:val="0"/>
        <w:spacing w:line="46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甲方每月进行不定期的随机检查、评分，评分的满分为</w:t>
      </w:r>
      <w:r w:rsidRPr="00EC7533">
        <w:rPr>
          <w:rFonts w:asciiTheme="minorEastAsia" w:eastAsiaTheme="minorEastAsia" w:hAnsiTheme="minorEastAsia" w:cstheme="minorEastAsia"/>
          <w:color w:val="000000"/>
          <w:kern w:val="0"/>
          <w:sz w:val="24"/>
        </w:rPr>
        <w:t>100</w:t>
      </w:r>
      <w:r w:rsidRPr="00EC7533">
        <w:rPr>
          <w:rFonts w:asciiTheme="minorEastAsia" w:eastAsiaTheme="minorEastAsia" w:hAnsiTheme="minorEastAsia" w:cstheme="minorEastAsia" w:hint="eastAsia"/>
          <w:color w:val="000000"/>
          <w:kern w:val="0"/>
          <w:sz w:val="24"/>
        </w:rPr>
        <w:t>分；甲方每季度对乙方各月检查评分的成绩进行平均，并作为支付管护进度款的依据之一，具体办法如下：</w:t>
      </w:r>
    </w:p>
    <w:p w14:paraId="31E3C95B" w14:textId="77777777" w:rsidR="00070E90" w:rsidRPr="00EC7533" w:rsidRDefault="00070E90" w:rsidP="00070E90">
      <w:pPr>
        <w:tabs>
          <w:tab w:val="left" w:pos="552"/>
        </w:tabs>
        <w:adjustRightInd w:val="0"/>
        <w:snapToGrid w:val="0"/>
        <w:spacing w:line="46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）平均成绩在</w:t>
      </w:r>
      <w:r w:rsidRPr="00EC7533">
        <w:rPr>
          <w:rFonts w:asciiTheme="minorEastAsia" w:eastAsiaTheme="minorEastAsia" w:hAnsiTheme="minorEastAsia" w:cstheme="minorEastAsia"/>
          <w:color w:val="000000"/>
          <w:kern w:val="0"/>
          <w:sz w:val="24"/>
        </w:rPr>
        <w:t>90</w:t>
      </w:r>
      <w:r w:rsidRPr="00EC7533">
        <w:rPr>
          <w:rFonts w:asciiTheme="minorEastAsia" w:eastAsiaTheme="minorEastAsia" w:hAnsiTheme="minorEastAsia" w:cstheme="minorEastAsia" w:hint="eastAsia"/>
          <w:color w:val="000000"/>
          <w:kern w:val="0"/>
          <w:sz w:val="24"/>
        </w:rPr>
        <w:t>（含）</w:t>
      </w:r>
      <w:r w:rsidRPr="00EC7533">
        <w:rPr>
          <w:rFonts w:asciiTheme="minorEastAsia" w:eastAsiaTheme="minorEastAsia" w:hAnsiTheme="minorEastAsia" w:cstheme="minorEastAsia"/>
          <w:color w:val="000000"/>
          <w:kern w:val="0"/>
          <w:sz w:val="24"/>
        </w:rPr>
        <w:t>-100</w:t>
      </w:r>
      <w:r w:rsidRPr="00EC7533">
        <w:rPr>
          <w:rFonts w:asciiTheme="minorEastAsia" w:eastAsiaTheme="minorEastAsia" w:hAnsiTheme="minorEastAsia" w:cstheme="minorEastAsia" w:hint="eastAsia"/>
          <w:color w:val="000000"/>
          <w:kern w:val="0"/>
          <w:sz w:val="24"/>
        </w:rPr>
        <w:t>分时按照合同约定的金额支付管护进度款；</w:t>
      </w:r>
    </w:p>
    <w:p w14:paraId="0AB07D08" w14:textId="77777777" w:rsidR="00070E90" w:rsidRPr="00EC7533" w:rsidRDefault="00070E90" w:rsidP="00070E90">
      <w:pPr>
        <w:tabs>
          <w:tab w:val="left" w:pos="552"/>
        </w:tabs>
        <w:adjustRightInd w:val="0"/>
        <w:snapToGrid w:val="0"/>
        <w:spacing w:line="46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）平均成绩在</w:t>
      </w:r>
      <w:r w:rsidRPr="00EC7533">
        <w:rPr>
          <w:rFonts w:asciiTheme="minorEastAsia" w:eastAsiaTheme="minorEastAsia" w:hAnsiTheme="minorEastAsia" w:cstheme="minorEastAsia"/>
          <w:color w:val="000000"/>
          <w:kern w:val="0"/>
          <w:sz w:val="24"/>
        </w:rPr>
        <w:t>70</w:t>
      </w:r>
      <w:r w:rsidRPr="00EC7533">
        <w:rPr>
          <w:rFonts w:asciiTheme="minorEastAsia" w:eastAsiaTheme="minorEastAsia" w:hAnsiTheme="minorEastAsia" w:cstheme="minorEastAsia" w:hint="eastAsia"/>
          <w:color w:val="000000"/>
          <w:kern w:val="0"/>
          <w:sz w:val="24"/>
        </w:rPr>
        <w:t>（含）</w:t>
      </w:r>
      <w:r w:rsidRPr="00EC7533">
        <w:rPr>
          <w:rFonts w:asciiTheme="minorEastAsia" w:eastAsiaTheme="minorEastAsia" w:hAnsiTheme="minorEastAsia" w:cstheme="minorEastAsia"/>
          <w:color w:val="000000"/>
          <w:kern w:val="0"/>
          <w:sz w:val="24"/>
        </w:rPr>
        <w:t>-90</w:t>
      </w:r>
      <w:r w:rsidRPr="00EC7533">
        <w:rPr>
          <w:rFonts w:asciiTheme="minorEastAsia" w:eastAsiaTheme="minorEastAsia" w:hAnsiTheme="minorEastAsia" w:cstheme="minorEastAsia" w:hint="eastAsia"/>
          <w:color w:val="000000"/>
          <w:kern w:val="0"/>
          <w:sz w:val="24"/>
        </w:rPr>
        <w:t>分时，按</w:t>
      </w:r>
      <w:r w:rsidRPr="00EC7533">
        <w:rPr>
          <w:rFonts w:asciiTheme="minorEastAsia" w:eastAsiaTheme="minorEastAsia" w:hAnsiTheme="minorEastAsia" w:cstheme="minorEastAsia"/>
          <w:color w:val="000000"/>
          <w:kern w:val="0"/>
          <w:sz w:val="24"/>
        </w:rPr>
        <w:t>90</w:t>
      </w:r>
      <w:r w:rsidRPr="00EC7533">
        <w:rPr>
          <w:rFonts w:asciiTheme="minorEastAsia" w:eastAsiaTheme="minorEastAsia" w:hAnsiTheme="minorEastAsia" w:cstheme="minorEastAsia" w:hint="eastAsia"/>
          <w:color w:val="000000"/>
          <w:kern w:val="0"/>
          <w:sz w:val="24"/>
        </w:rPr>
        <w:t>分（不含）每减少</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分扣除</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本期应支付的管护进度款；</w:t>
      </w:r>
    </w:p>
    <w:p w14:paraId="2FB94EA2" w14:textId="77777777" w:rsidR="00070E90" w:rsidRPr="00EC7533" w:rsidRDefault="00070E90" w:rsidP="00070E90">
      <w:pPr>
        <w:tabs>
          <w:tab w:val="left" w:pos="552"/>
        </w:tabs>
        <w:adjustRightInd w:val="0"/>
        <w:snapToGrid w:val="0"/>
        <w:spacing w:line="460" w:lineRule="exact"/>
        <w:ind w:firstLineChars="207" w:firstLine="497"/>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3</w:t>
      </w:r>
      <w:r w:rsidRPr="00EC7533">
        <w:rPr>
          <w:rFonts w:asciiTheme="minorEastAsia" w:eastAsiaTheme="minorEastAsia" w:hAnsiTheme="minorEastAsia" w:cstheme="minorEastAsia" w:hint="eastAsia"/>
          <w:color w:val="000000"/>
          <w:kern w:val="0"/>
          <w:sz w:val="24"/>
        </w:rPr>
        <w:t>）平均成绩在</w:t>
      </w:r>
      <w:r w:rsidRPr="00EC7533">
        <w:rPr>
          <w:rFonts w:asciiTheme="minorEastAsia" w:eastAsiaTheme="minorEastAsia" w:hAnsiTheme="minorEastAsia" w:cstheme="minorEastAsia"/>
          <w:color w:val="000000"/>
          <w:kern w:val="0"/>
          <w:sz w:val="24"/>
        </w:rPr>
        <w:t>70</w:t>
      </w:r>
      <w:r w:rsidRPr="00EC7533">
        <w:rPr>
          <w:rFonts w:asciiTheme="minorEastAsia" w:eastAsiaTheme="minorEastAsia" w:hAnsiTheme="minorEastAsia" w:cstheme="minorEastAsia" w:hint="eastAsia"/>
          <w:color w:val="000000"/>
          <w:kern w:val="0"/>
          <w:sz w:val="24"/>
        </w:rPr>
        <w:t>分以下时暂停支付本期进度款，乙方须按甲方要求进行整改。如果乙方在</w:t>
      </w: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个考评期连续得分在</w:t>
      </w:r>
      <w:r w:rsidRPr="00EC7533">
        <w:rPr>
          <w:rFonts w:asciiTheme="minorEastAsia" w:eastAsiaTheme="minorEastAsia" w:hAnsiTheme="minorEastAsia" w:cstheme="minorEastAsia"/>
          <w:color w:val="000000"/>
          <w:kern w:val="0"/>
          <w:sz w:val="24"/>
        </w:rPr>
        <w:t>70</w:t>
      </w:r>
      <w:r w:rsidRPr="00EC7533">
        <w:rPr>
          <w:rFonts w:asciiTheme="minorEastAsia" w:eastAsiaTheme="minorEastAsia" w:hAnsiTheme="minorEastAsia" w:cstheme="minorEastAsia" w:hint="eastAsia"/>
          <w:color w:val="000000"/>
          <w:kern w:val="0"/>
          <w:sz w:val="24"/>
        </w:rPr>
        <w:t>分以下时，甲方有权与乙方解除管护合同。</w:t>
      </w:r>
    </w:p>
    <w:p w14:paraId="730A759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w:t>
      </w:r>
      <w:r w:rsidRPr="00EC7533">
        <w:rPr>
          <w:rFonts w:asciiTheme="minorEastAsia" w:eastAsiaTheme="minorEastAsia" w:hAnsiTheme="minorEastAsia" w:cstheme="minorEastAsia" w:hint="eastAsia"/>
          <w:b/>
          <w:color w:val="000000"/>
          <w:kern w:val="0"/>
          <w:sz w:val="24"/>
        </w:rPr>
        <w:t>结算款</w:t>
      </w:r>
    </w:p>
    <w:p w14:paraId="734D17E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）合同价款代号为Ａ，各季平均考核成绩代号为Ｂ，实际</w:t>
      </w:r>
      <w:r w:rsidRPr="00EC7533">
        <w:rPr>
          <w:rFonts w:asciiTheme="minorEastAsia" w:eastAsiaTheme="minorEastAsia" w:hAnsiTheme="minorEastAsia" w:cstheme="minorEastAsia" w:hint="eastAsia"/>
          <w:color w:val="000000"/>
          <w:sz w:val="24"/>
        </w:rPr>
        <w:t>管护费用</w:t>
      </w:r>
      <w:r w:rsidRPr="00EC7533">
        <w:rPr>
          <w:rFonts w:asciiTheme="minorEastAsia" w:eastAsiaTheme="minorEastAsia" w:hAnsiTheme="minorEastAsia" w:cstheme="minorEastAsia" w:hint="eastAsia"/>
          <w:color w:val="000000"/>
          <w:kern w:val="0"/>
          <w:sz w:val="24"/>
        </w:rPr>
        <w:t>代号为Ｃ。</w:t>
      </w:r>
    </w:p>
    <w:p w14:paraId="6F9B368F" w14:textId="77777777" w:rsidR="00070E90" w:rsidRPr="00EC7533" w:rsidRDefault="00070E90" w:rsidP="00070E90">
      <w:pPr>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）Ｂ的取值根据各季考核成绩确定</w:t>
      </w:r>
    </w:p>
    <w:p w14:paraId="308901F6" w14:textId="77777777" w:rsidR="00070E90" w:rsidRPr="00EC7533" w:rsidRDefault="00070E90" w:rsidP="00070E90">
      <w:pPr>
        <w:tabs>
          <w:tab w:val="left" w:pos="552"/>
        </w:tabs>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考核成绩在</w:t>
      </w:r>
      <w:r w:rsidRPr="00EC7533">
        <w:rPr>
          <w:rFonts w:asciiTheme="minorEastAsia" w:eastAsiaTheme="minorEastAsia" w:hAnsiTheme="minorEastAsia" w:cstheme="minorEastAsia"/>
          <w:color w:val="000000"/>
          <w:kern w:val="0"/>
          <w:sz w:val="24"/>
        </w:rPr>
        <w:t>90</w:t>
      </w:r>
      <w:r w:rsidRPr="00EC7533">
        <w:rPr>
          <w:rFonts w:asciiTheme="minorEastAsia" w:eastAsiaTheme="minorEastAsia" w:hAnsiTheme="minorEastAsia" w:cstheme="minorEastAsia" w:hint="eastAsia"/>
          <w:color w:val="000000"/>
          <w:kern w:val="0"/>
          <w:sz w:val="24"/>
        </w:rPr>
        <w:t>（含）</w:t>
      </w:r>
      <w:r w:rsidRPr="00EC7533">
        <w:rPr>
          <w:rFonts w:asciiTheme="minorEastAsia" w:eastAsiaTheme="minorEastAsia" w:hAnsiTheme="minorEastAsia" w:cstheme="minorEastAsia"/>
          <w:color w:val="000000"/>
          <w:kern w:val="0"/>
          <w:sz w:val="24"/>
        </w:rPr>
        <w:t>-100</w:t>
      </w:r>
      <w:r w:rsidRPr="00EC7533">
        <w:rPr>
          <w:rFonts w:asciiTheme="minorEastAsia" w:eastAsiaTheme="minorEastAsia" w:hAnsiTheme="minorEastAsia" w:cstheme="minorEastAsia" w:hint="eastAsia"/>
          <w:color w:val="000000"/>
          <w:kern w:val="0"/>
          <w:sz w:val="24"/>
        </w:rPr>
        <w:t>分时，</w:t>
      </w:r>
      <w:r w:rsidRPr="00EC7533">
        <w:rPr>
          <w:rFonts w:asciiTheme="minorEastAsia" w:eastAsiaTheme="minorEastAsia" w:hAnsiTheme="minorEastAsia" w:cstheme="minorEastAsia"/>
          <w:color w:val="000000"/>
          <w:kern w:val="0"/>
          <w:sz w:val="24"/>
        </w:rPr>
        <w:t>B</w:t>
      </w:r>
      <w:r w:rsidRPr="00EC7533">
        <w:rPr>
          <w:rFonts w:asciiTheme="minorEastAsia" w:eastAsiaTheme="minorEastAsia" w:hAnsiTheme="minorEastAsia" w:cstheme="minorEastAsia" w:hint="eastAsia"/>
          <w:color w:val="000000"/>
          <w:kern w:val="0"/>
          <w:sz w:val="24"/>
        </w:rPr>
        <w:t>的取值为</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w:t>
      </w:r>
    </w:p>
    <w:p w14:paraId="131D1782" w14:textId="77777777" w:rsidR="00070E90" w:rsidRPr="00EC7533" w:rsidRDefault="00070E90" w:rsidP="00070E90">
      <w:pPr>
        <w:tabs>
          <w:tab w:val="left" w:pos="552"/>
        </w:tabs>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考核成绩在</w:t>
      </w:r>
      <w:r w:rsidRPr="00EC7533">
        <w:rPr>
          <w:rFonts w:asciiTheme="minorEastAsia" w:eastAsiaTheme="minorEastAsia" w:hAnsiTheme="minorEastAsia" w:cstheme="minorEastAsia"/>
          <w:color w:val="000000"/>
          <w:kern w:val="0"/>
          <w:sz w:val="24"/>
        </w:rPr>
        <w:t>70</w:t>
      </w:r>
      <w:r w:rsidRPr="00EC7533">
        <w:rPr>
          <w:rFonts w:asciiTheme="minorEastAsia" w:eastAsiaTheme="minorEastAsia" w:hAnsiTheme="minorEastAsia" w:cstheme="minorEastAsia" w:hint="eastAsia"/>
          <w:color w:val="000000"/>
          <w:kern w:val="0"/>
          <w:sz w:val="24"/>
        </w:rPr>
        <w:t>（含）</w:t>
      </w:r>
      <w:r w:rsidRPr="00EC7533">
        <w:rPr>
          <w:rFonts w:asciiTheme="minorEastAsia" w:eastAsiaTheme="minorEastAsia" w:hAnsiTheme="minorEastAsia" w:cstheme="minorEastAsia"/>
          <w:color w:val="000000"/>
          <w:kern w:val="0"/>
          <w:sz w:val="24"/>
        </w:rPr>
        <w:t>-90</w:t>
      </w:r>
      <w:r w:rsidRPr="00EC7533">
        <w:rPr>
          <w:rFonts w:asciiTheme="minorEastAsia" w:eastAsiaTheme="minorEastAsia" w:hAnsiTheme="minorEastAsia" w:cstheme="minorEastAsia" w:hint="eastAsia"/>
          <w:color w:val="000000"/>
          <w:kern w:val="0"/>
          <w:sz w:val="24"/>
        </w:rPr>
        <w:t>分时，每减少</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分，</w:t>
      </w:r>
      <w:r w:rsidRPr="00EC7533">
        <w:rPr>
          <w:rFonts w:asciiTheme="minorEastAsia" w:eastAsiaTheme="minorEastAsia" w:hAnsiTheme="minorEastAsia" w:cstheme="minorEastAsia"/>
          <w:color w:val="000000"/>
          <w:kern w:val="0"/>
          <w:sz w:val="24"/>
        </w:rPr>
        <w:t>B</w:t>
      </w:r>
      <w:r w:rsidRPr="00EC7533">
        <w:rPr>
          <w:rFonts w:asciiTheme="minorEastAsia" w:eastAsiaTheme="minorEastAsia" w:hAnsiTheme="minorEastAsia" w:cstheme="minorEastAsia" w:hint="eastAsia"/>
          <w:color w:val="000000"/>
          <w:kern w:val="0"/>
          <w:sz w:val="24"/>
        </w:rPr>
        <w:t>的取值减少</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color w:val="000000"/>
          <w:sz w:val="24"/>
        </w:rPr>
        <w:t>‰</w:t>
      </w:r>
      <w:r w:rsidRPr="00EC7533">
        <w:rPr>
          <w:rFonts w:asciiTheme="minorEastAsia" w:eastAsiaTheme="minorEastAsia" w:hAnsiTheme="minorEastAsia" w:cstheme="minorEastAsia" w:hint="eastAsia"/>
          <w:color w:val="000000"/>
          <w:kern w:val="0"/>
          <w:sz w:val="24"/>
        </w:rPr>
        <w:t>；</w:t>
      </w:r>
    </w:p>
    <w:p w14:paraId="5E1B813C" w14:textId="77777777" w:rsidR="00070E90" w:rsidRPr="00EC7533" w:rsidRDefault="00070E90" w:rsidP="00070E90">
      <w:pPr>
        <w:tabs>
          <w:tab w:val="left" w:pos="552"/>
        </w:tabs>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考核成绩＝各季考核分数合计</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考核次数。</w:t>
      </w:r>
    </w:p>
    <w:p w14:paraId="6039BEAD" w14:textId="77777777" w:rsidR="00070E90" w:rsidRPr="00EC7533" w:rsidRDefault="00070E90" w:rsidP="00070E90">
      <w:pPr>
        <w:tabs>
          <w:tab w:val="left" w:pos="552"/>
        </w:tabs>
        <w:adjustRightInd w:val="0"/>
        <w:snapToGrid w:val="0"/>
        <w:spacing w:line="460" w:lineRule="exact"/>
        <w:ind w:leftChars="-2" w:left="-4" w:firstLineChars="238" w:firstLine="571"/>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3</w:t>
      </w:r>
      <w:r w:rsidRPr="00EC7533">
        <w:rPr>
          <w:rFonts w:asciiTheme="minorEastAsia" w:eastAsiaTheme="minorEastAsia" w:hAnsiTheme="minorEastAsia" w:cstheme="minorEastAsia" w:hint="eastAsia"/>
          <w:color w:val="000000"/>
          <w:kern w:val="0"/>
          <w:sz w:val="24"/>
        </w:rPr>
        <w:t>）Ｃ＝Ａ</w:t>
      </w:r>
      <w:r w:rsidRPr="00EC7533">
        <w:rPr>
          <w:rFonts w:asciiTheme="minorEastAsia" w:eastAsiaTheme="minorEastAsia" w:hAnsiTheme="minorEastAsia" w:cstheme="minorEastAsia"/>
          <w:color w:val="000000"/>
          <w:kern w:val="0"/>
          <w:sz w:val="24"/>
        </w:rPr>
        <w:t>×B</w:t>
      </w:r>
      <w:bookmarkEnd w:id="825"/>
    </w:p>
    <w:p w14:paraId="2254D18F" w14:textId="77777777" w:rsidR="00070E90" w:rsidRPr="00EC7533" w:rsidRDefault="00070E90" w:rsidP="00070E90">
      <w:pPr>
        <w:adjustRightInd w:val="0"/>
        <w:snapToGrid w:val="0"/>
        <w:spacing w:line="460" w:lineRule="exact"/>
        <w:ind w:leftChars="-2" w:left="-4" w:firstLineChars="204" w:firstLine="490"/>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2.5 </w:t>
      </w:r>
      <w:r w:rsidRPr="00EC7533">
        <w:rPr>
          <w:rFonts w:asciiTheme="minorEastAsia" w:eastAsiaTheme="minorEastAsia" w:hAnsiTheme="minorEastAsia" w:cstheme="minorEastAsia" w:hint="eastAsia"/>
          <w:color w:val="000000"/>
          <w:kern w:val="0"/>
          <w:sz w:val="24"/>
        </w:rPr>
        <w:t>按照本合同第十条第</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款，第（1.</w:t>
      </w:r>
      <w:r w:rsidRPr="00EC7533">
        <w:rPr>
          <w:rFonts w:asciiTheme="minorEastAsia" w:eastAsiaTheme="minorEastAsia" w:hAnsiTheme="minorEastAsia" w:cstheme="minorEastAsia"/>
          <w:color w:val="000000"/>
          <w:kern w:val="0"/>
          <w:sz w:val="24"/>
        </w:rPr>
        <w:t>5</w:t>
      </w:r>
      <w:r w:rsidRPr="00EC7533">
        <w:rPr>
          <w:rFonts w:asciiTheme="minorEastAsia" w:eastAsiaTheme="minorEastAsia" w:hAnsiTheme="minorEastAsia" w:cstheme="minorEastAsia" w:hint="eastAsia"/>
          <w:color w:val="000000"/>
          <w:kern w:val="0"/>
          <w:sz w:val="24"/>
        </w:rPr>
        <w:t>）确定的增减合同价款，应与养护进度款同期调整支付。</w:t>
      </w:r>
    </w:p>
    <w:p w14:paraId="2AF82534" w14:textId="77777777" w:rsidR="00070E90" w:rsidRPr="00EC7533" w:rsidRDefault="00070E90" w:rsidP="00070E90">
      <w:pPr>
        <w:adjustRightInd w:val="0"/>
        <w:snapToGrid w:val="0"/>
        <w:spacing w:line="460" w:lineRule="exact"/>
        <w:ind w:leftChars="-2" w:left="-4" w:firstLineChars="204" w:firstLine="490"/>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 </w:t>
      </w:r>
      <w:r w:rsidRPr="00EC7533">
        <w:rPr>
          <w:rFonts w:asciiTheme="minorEastAsia" w:eastAsiaTheme="minorEastAsia" w:hAnsiTheme="minorEastAsia" w:cstheme="minorEastAsia" w:hint="eastAsia"/>
          <w:color w:val="000000"/>
          <w:kern w:val="0"/>
          <w:sz w:val="24"/>
        </w:rPr>
        <w:t>关于管护人员工资的保证</w:t>
      </w:r>
    </w:p>
    <w:p w14:paraId="0CB815F5" w14:textId="77777777" w:rsidR="00070E90" w:rsidRPr="00EC7533" w:rsidRDefault="00070E90" w:rsidP="00070E90">
      <w:pPr>
        <w:adjustRightInd w:val="0"/>
        <w:snapToGrid w:val="0"/>
        <w:spacing w:line="460" w:lineRule="exact"/>
        <w:ind w:leftChars="-2" w:left="-4" w:firstLineChars="204" w:firstLine="490"/>
        <w:jc w:val="left"/>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乙方应按期向管护人员（包括本地就业农民）发放工资、办理社会保险和工伤保险。在任何情况下乙方都应留有足够的资金用于支付管护人员的工资，协调解决管护</w:t>
      </w:r>
      <w:r w:rsidRPr="00EC7533">
        <w:rPr>
          <w:rFonts w:asciiTheme="minorEastAsia" w:eastAsiaTheme="minorEastAsia" w:hAnsiTheme="minorEastAsia" w:cstheme="minorEastAsia" w:hint="eastAsia"/>
          <w:color w:val="000000"/>
          <w:kern w:val="0"/>
          <w:sz w:val="24"/>
        </w:rPr>
        <w:lastRenderedPageBreak/>
        <w:t>人员和本企业的工资纠纷。乙方不得以任何理由拖欠本项目管护人员的工资，如果因拖欠或未按期支付本项目管护人员工资而引起劳务纠纷，由乙方承担因此而产生的经济和法律责任。在此情况下，甲方：（</w:t>
      </w:r>
      <w:r w:rsidRPr="00EC7533">
        <w:rPr>
          <w:rFonts w:asciiTheme="minorEastAsia" w:eastAsiaTheme="minorEastAsia" w:hAnsiTheme="minorEastAsia" w:cstheme="minorEastAsia"/>
          <w:color w:val="000000"/>
          <w:kern w:val="0"/>
          <w:sz w:val="24"/>
        </w:rPr>
        <w:t>1</w:t>
      </w:r>
      <w:r w:rsidRPr="00EC7533">
        <w:rPr>
          <w:rFonts w:asciiTheme="minorEastAsia" w:eastAsiaTheme="minorEastAsia" w:hAnsiTheme="minorEastAsia" w:cstheme="minorEastAsia" w:hint="eastAsia"/>
          <w:color w:val="000000"/>
          <w:kern w:val="0"/>
          <w:sz w:val="24"/>
        </w:rPr>
        <w:t>）有权扣留应付的合同款直接拨付管护人员工资；（</w:t>
      </w:r>
      <w:r w:rsidRPr="00EC7533">
        <w:rPr>
          <w:rFonts w:asciiTheme="minorEastAsia" w:eastAsiaTheme="minorEastAsia" w:hAnsiTheme="minorEastAsia" w:cstheme="minorEastAsia"/>
          <w:color w:val="000000"/>
          <w:kern w:val="0"/>
          <w:sz w:val="24"/>
        </w:rPr>
        <w:t>2</w:t>
      </w:r>
      <w:r w:rsidRPr="00EC7533">
        <w:rPr>
          <w:rFonts w:asciiTheme="minorEastAsia" w:eastAsiaTheme="minorEastAsia" w:hAnsiTheme="minorEastAsia" w:cstheme="minorEastAsia" w:hint="eastAsia"/>
          <w:color w:val="000000"/>
          <w:kern w:val="0"/>
          <w:sz w:val="24"/>
        </w:rPr>
        <w:t>）甲方可以据此解除合同；（</w:t>
      </w:r>
      <w:r w:rsidRPr="00EC7533">
        <w:rPr>
          <w:rFonts w:asciiTheme="minorEastAsia" w:eastAsiaTheme="minorEastAsia" w:hAnsiTheme="minorEastAsia" w:cstheme="minorEastAsia"/>
          <w:color w:val="000000"/>
          <w:kern w:val="0"/>
          <w:sz w:val="24"/>
        </w:rPr>
        <w:t>3</w:t>
      </w:r>
      <w:r w:rsidRPr="00EC7533">
        <w:rPr>
          <w:rFonts w:asciiTheme="minorEastAsia" w:eastAsiaTheme="minorEastAsia" w:hAnsiTheme="minorEastAsia" w:cstheme="minorEastAsia" w:hint="eastAsia"/>
          <w:color w:val="000000"/>
          <w:kern w:val="0"/>
          <w:sz w:val="24"/>
        </w:rPr>
        <w:t>）因上述纠纷给甲方造成经济或名誉损失的，甲方可以向乙方追究赔偿责任。</w:t>
      </w:r>
    </w:p>
    <w:p w14:paraId="0D2F1839" w14:textId="77777777" w:rsidR="00070E90" w:rsidRPr="00EC7533" w:rsidRDefault="00070E90" w:rsidP="00070E90">
      <w:pPr>
        <w:tabs>
          <w:tab w:val="left" w:pos="552"/>
        </w:tabs>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4. </w:t>
      </w:r>
      <w:r w:rsidRPr="00EC7533">
        <w:rPr>
          <w:rFonts w:asciiTheme="minorEastAsia" w:eastAsiaTheme="minorEastAsia" w:hAnsiTheme="minorEastAsia" w:cstheme="minorEastAsia" w:hint="eastAsia"/>
          <w:color w:val="000000"/>
          <w:kern w:val="0"/>
          <w:sz w:val="24"/>
        </w:rPr>
        <w:t>涉及政府财政性资金支付的约定</w:t>
      </w:r>
    </w:p>
    <w:p w14:paraId="62C0E95E" w14:textId="77777777" w:rsidR="00070E90" w:rsidRPr="00EC7533" w:rsidRDefault="00070E90" w:rsidP="00070E90">
      <w:pPr>
        <w:tabs>
          <w:tab w:val="left" w:pos="552"/>
        </w:tabs>
        <w:adjustRightInd w:val="0"/>
        <w:snapToGrid w:val="0"/>
        <w:spacing w:line="460" w:lineRule="exact"/>
        <w:ind w:leftChars="-2" w:left="-4" w:firstLineChars="204" w:firstLine="490"/>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本项目的资金来源于政府财政性资金，甲、乙双方对本合同的付款条件达成共识并做出如下约定：甲方在收到政府专项拨款后应及时按照合同的约定向乙方支付合同价款，但因政府财政性资金拨付延迟而导致甲方不能按照合同的约定及时向乙方支付合同价款时，不构成甲方的违约行为，乙方不得因此追究甲方违约责任。</w:t>
      </w:r>
      <w:r w:rsidRPr="00EC7533">
        <w:rPr>
          <w:rFonts w:asciiTheme="minorEastAsia" w:eastAsiaTheme="minorEastAsia" w:hAnsiTheme="minorEastAsia" w:cstheme="minorEastAsia" w:hint="eastAsia"/>
          <w:kern w:val="0"/>
          <w:sz w:val="24"/>
        </w:rPr>
        <w:t>同时，乙方不得以此为由拒绝履行合同义务。</w:t>
      </w:r>
    </w:p>
    <w:p w14:paraId="1DC5B0DD"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第十一条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违约责任</w:t>
      </w:r>
    </w:p>
    <w:p w14:paraId="441ECF79" w14:textId="77777777" w:rsidR="00070E90" w:rsidRPr="00EC7533" w:rsidRDefault="00070E90" w:rsidP="00070E90">
      <w:pPr>
        <w:ind w:firstLine="504"/>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 </w:t>
      </w:r>
      <w:r w:rsidRPr="00EC7533">
        <w:rPr>
          <w:rFonts w:asciiTheme="minorEastAsia" w:eastAsiaTheme="minorEastAsia" w:hAnsiTheme="minorEastAsia" w:cstheme="minorEastAsia" w:hint="eastAsia"/>
          <w:color w:val="000000"/>
          <w:kern w:val="0"/>
          <w:sz w:val="24"/>
        </w:rPr>
        <w:t>任何一方违反本合同的约定，均应承担由此给对方造成的损失。</w:t>
      </w:r>
    </w:p>
    <w:p w14:paraId="6D0A2FD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2. </w:t>
      </w:r>
      <w:r w:rsidRPr="00EC7533">
        <w:rPr>
          <w:rFonts w:asciiTheme="minorEastAsia" w:eastAsiaTheme="minorEastAsia" w:hAnsiTheme="minorEastAsia" w:cstheme="minorEastAsia" w:hint="eastAsia"/>
          <w:color w:val="000000"/>
          <w:kern w:val="0"/>
          <w:sz w:val="24"/>
        </w:rPr>
        <w:t>甲方未按合同约定按期支付合同价款的违约责任：</w:t>
      </w:r>
    </w:p>
    <w:p w14:paraId="3ADA57F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每延迟一日向乙方支付当期应付金额的</w:t>
      </w:r>
      <w:r w:rsidRPr="00EC7533">
        <w:rPr>
          <w:rFonts w:asciiTheme="minorEastAsia" w:eastAsiaTheme="minorEastAsia" w:hAnsiTheme="minorEastAsia" w:cstheme="minorEastAsia"/>
          <w:color w:val="000000"/>
          <w:kern w:val="0"/>
          <w:sz w:val="24"/>
        </w:rPr>
        <w:t>0.2‰</w:t>
      </w:r>
      <w:r w:rsidRPr="00EC7533">
        <w:rPr>
          <w:rFonts w:asciiTheme="minorEastAsia" w:eastAsiaTheme="minorEastAsia" w:hAnsiTheme="minorEastAsia" w:cstheme="minorEastAsia" w:hint="eastAsia"/>
          <w:color w:val="000000"/>
          <w:kern w:val="0"/>
          <w:sz w:val="24"/>
        </w:rPr>
        <w:t>作为违约赔偿金。但如果因政府资金拨付延迟而导致甲方不能按照合同的约定及时向乙方支付合同价款时，不构成甲方的违约行为，乙方不追究甲方违约责任。</w:t>
      </w:r>
    </w:p>
    <w:p w14:paraId="656DB183"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3. </w:t>
      </w:r>
      <w:r w:rsidRPr="00EC7533">
        <w:rPr>
          <w:rFonts w:asciiTheme="minorEastAsia" w:eastAsiaTheme="minorEastAsia" w:hAnsiTheme="minorEastAsia" w:cstheme="minorEastAsia" w:hint="eastAsia"/>
          <w:color w:val="000000"/>
          <w:kern w:val="0"/>
          <w:sz w:val="24"/>
        </w:rPr>
        <w:t>因甲方原因，造成管护范围内的植物或养殖物死亡，其损失由甲方承担。</w:t>
      </w:r>
    </w:p>
    <w:p w14:paraId="3C3FE86C"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4. </w:t>
      </w:r>
      <w:r w:rsidRPr="00EC7533">
        <w:rPr>
          <w:rFonts w:asciiTheme="minorEastAsia" w:eastAsiaTheme="minorEastAsia" w:hAnsiTheme="minorEastAsia" w:cstheme="minorEastAsia" w:hint="eastAsia"/>
          <w:color w:val="000000"/>
          <w:kern w:val="0"/>
          <w:sz w:val="24"/>
        </w:rPr>
        <w:t>乙方项目经理不专职于本管护项目，在工作日无故未到管护工现场，或无故未能参加甲方组织检查、验收、考核工作，每发生一次，乙方向甲方支付</w:t>
      </w:r>
      <w:r w:rsidRPr="00EC7533">
        <w:rPr>
          <w:rFonts w:asciiTheme="minorEastAsia" w:eastAsiaTheme="minorEastAsia" w:hAnsiTheme="minorEastAsia" w:cstheme="minorEastAsia"/>
          <w:color w:val="000000"/>
          <w:kern w:val="0"/>
          <w:sz w:val="24"/>
        </w:rPr>
        <w:t>1000</w:t>
      </w:r>
      <w:r w:rsidRPr="00EC7533">
        <w:rPr>
          <w:rFonts w:asciiTheme="minorEastAsia" w:eastAsiaTheme="minorEastAsia" w:hAnsiTheme="minorEastAsia" w:cstheme="minorEastAsia" w:hint="eastAsia"/>
          <w:color w:val="000000"/>
          <w:kern w:val="0"/>
          <w:sz w:val="24"/>
        </w:rPr>
        <w:t>元</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次的违约金额。如果乙方未征得甲方同意即擅自撤换项目经理，每发现一次，乙方需向甲方支付</w:t>
      </w:r>
      <w:r w:rsidRPr="00EC7533">
        <w:rPr>
          <w:rFonts w:asciiTheme="minorEastAsia" w:eastAsiaTheme="minorEastAsia" w:hAnsiTheme="minorEastAsia" w:cstheme="minorEastAsia"/>
          <w:color w:val="000000"/>
          <w:kern w:val="0"/>
          <w:sz w:val="24"/>
        </w:rPr>
        <w:t>5</w:t>
      </w:r>
      <w:r w:rsidRPr="00EC7533">
        <w:rPr>
          <w:rFonts w:asciiTheme="minorEastAsia" w:eastAsiaTheme="minorEastAsia" w:hAnsiTheme="minorEastAsia" w:cstheme="minorEastAsia" w:hint="eastAsia"/>
          <w:color w:val="000000"/>
          <w:kern w:val="0"/>
          <w:sz w:val="24"/>
        </w:rPr>
        <w:t>万元</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人次的违约金。如因不可抗力乙方不得不更换项目经理时，在甲方认可的项目经理到任前，乙方须向甲方支付</w:t>
      </w:r>
      <w:r w:rsidRPr="00EC7533">
        <w:rPr>
          <w:rFonts w:asciiTheme="minorEastAsia" w:eastAsiaTheme="minorEastAsia" w:hAnsiTheme="minorEastAsia" w:cstheme="minorEastAsia"/>
          <w:color w:val="000000"/>
          <w:kern w:val="0"/>
          <w:sz w:val="24"/>
        </w:rPr>
        <w:t>5000</w:t>
      </w:r>
      <w:r w:rsidRPr="00EC7533">
        <w:rPr>
          <w:rFonts w:asciiTheme="minorEastAsia" w:eastAsiaTheme="minorEastAsia" w:hAnsiTheme="minorEastAsia" w:cstheme="minorEastAsia" w:hint="eastAsia"/>
          <w:color w:val="000000"/>
          <w:kern w:val="0"/>
          <w:sz w:val="24"/>
        </w:rPr>
        <w:t>元</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天的违约金。</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违约金在当期应付的工程进度款中扣除。</w:t>
      </w:r>
    </w:p>
    <w:p w14:paraId="7AC45E68"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5. </w:t>
      </w:r>
      <w:r w:rsidRPr="00EC7533">
        <w:rPr>
          <w:rFonts w:asciiTheme="minorEastAsia" w:eastAsiaTheme="minorEastAsia" w:hAnsiTheme="minorEastAsia" w:cstheme="minorEastAsia" w:hint="eastAsia"/>
          <w:color w:val="000000"/>
          <w:kern w:val="0"/>
          <w:sz w:val="24"/>
        </w:rPr>
        <w:t>未经甲方同意，乙方擅自更改、调整管护方案，乙方向甲方支付合同结算价款</w:t>
      </w:r>
      <w:r w:rsidRPr="00EC7533">
        <w:rPr>
          <w:rFonts w:asciiTheme="minorEastAsia" w:eastAsiaTheme="minorEastAsia" w:hAnsiTheme="minorEastAsia" w:cstheme="minorEastAsia"/>
          <w:color w:val="000000"/>
          <w:kern w:val="0"/>
          <w:sz w:val="24"/>
        </w:rPr>
        <w:t>0.5%-1%</w:t>
      </w:r>
      <w:r w:rsidRPr="00EC7533">
        <w:rPr>
          <w:rFonts w:asciiTheme="minorEastAsia" w:eastAsiaTheme="minorEastAsia" w:hAnsiTheme="minorEastAsia" w:cstheme="minorEastAsia" w:hint="eastAsia"/>
          <w:color w:val="000000"/>
          <w:kern w:val="0"/>
          <w:sz w:val="24"/>
        </w:rPr>
        <w:t>作为违约金，如给甲方造成损失的，应承担赔偿责任，</w:t>
      </w:r>
    </w:p>
    <w:p w14:paraId="5A66C08E"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6. </w:t>
      </w:r>
      <w:r w:rsidRPr="00EC7533">
        <w:rPr>
          <w:rFonts w:asciiTheme="minorEastAsia" w:eastAsiaTheme="minorEastAsia" w:hAnsiTheme="minorEastAsia" w:cstheme="minorEastAsia" w:hint="eastAsia"/>
          <w:color w:val="000000"/>
          <w:kern w:val="0"/>
          <w:sz w:val="24"/>
        </w:rPr>
        <w:t>管护期结束，甲乙双方办理移交手续</w:t>
      </w:r>
      <w:r w:rsidRPr="00EC7533">
        <w:rPr>
          <w:rFonts w:asciiTheme="minorEastAsia" w:eastAsiaTheme="minorEastAsia" w:hAnsiTheme="minorEastAsia" w:cstheme="minorEastAsia" w:hint="eastAsia"/>
          <w:color w:val="000000"/>
          <w:sz w:val="24"/>
        </w:rPr>
        <w:t>，乙方应保证管护范围内各类林木生长良好，各类设施的完好无损。如有损失，乙方负责赔偿</w:t>
      </w:r>
      <w:r w:rsidRPr="00EC7533">
        <w:rPr>
          <w:rFonts w:asciiTheme="minorEastAsia" w:eastAsiaTheme="minorEastAsia" w:hAnsiTheme="minorEastAsia" w:cstheme="minorEastAsia" w:hint="eastAsia"/>
          <w:color w:val="000000"/>
          <w:kern w:val="0"/>
          <w:sz w:val="24"/>
        </w:rPr>
        <w:t>，自费采取补种、更换、修复等一切措施进行补救。如果乙方无正当理由拒绝补救时，甲方可以另行委托他人进行补救。结算时甲方可先行扣除他人代其实施补救所发生的费用，并且乙方应向甲方支付金额相</w:t>
      </w:r>
      <w:r w:rsidRPr="00EC7533">
        <w:rPr>
          <w:rFonts w:asciiTheme="minorEastAsia" w:eastAsiaTheme="minorEastAsia" w:hAnsiTheme="minorEastAsia" w:cstheme="minorEastAsia" w:hint="eastAsia"/>
          <w:color w:val="000000"/>
          <w:kern w:val="0"/>
          <w:sz w:val="24"/>
        </w:rPr>
        <w:lastRenderedPageBreak/>
        <w:t>当于合同结算价款</w:t>
      </w:r>
      <w:r w:rsidRPr="00EC7533">
        <w:rPr>
          <w:rFonts w:asciiTheme="minorEastAsia" w:eastAsiaTheme="minorEastAsia" w:hAnsiTheme="minorEastAsia" w:cstheme="minorEastAsia"/>
          <w:color w:val="000000"/>
          <w:kern w:val="0"/>
          <w:sz w:val="24"/>
        </w:rPr>
        <w:t>1-3%</w:t>
      </w:r>
      <w:r w:rsidRPr="00EC7533">
        <w:rPr>
          <w:rFonts w:asciiTheme="minorEastAsia" w:eastAsiaTheme="minorEastAsia" w:hAnsiTheme="minorEastAsia" w:cstheme="minorEastAsia" w:hint="eastAsia"/>
          <w:color w:val="000000"/>
          <w:kern w:val="0"/>
          <w:sz w:val="24"/>
        </w:rPr>
        <w:t>的金额作为违约金。</w:t>
      </w:r>
    </w:p>
    <w:p w14:paraId="32F5DC55"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7. </w:t>
      </w:r>
      <w:r w:rsidRPr="00EC7533">
        <w:rPr>
          <w:rFonts w:asciiTheme="minorEastAsia" w:eastAsiaTheme="minorEastAsia" w:hAnsiTheme="minorEastAsia" w:cstheme="minorEastAsia" w:hint="eastAsia"/>
          <w:color w:val="000000"/>
          <w:kern w:val="0"/>
          <w:sz w:val="24"/>
        </w:rPr>
        <w:t>乙方违反安全生产的规定，造成安全事故，乙方应承担全部的责任并赔偿相应的损失。而且甲方可据此要求乙方予以赔偿，并可单方决定与乙方解除管护合同。</w:t>
      </w:r>
    </w:p>
    <w:p w14:paraId="1D126D11"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8. </w:t>
      </w:r>
      <w:r w:rsidRPr="00EC7533">
        <w:rPr>
          <w:rFonts w:asciiTheme="minorEastAsia" w:eastAsiaTheme="minorEastAsia" w:hAnsiTheme="minorEastAsia" w:cstheme="minorEastAsia" w:hint="eastAsia"/>
          <w:color w:val="000000"/>
          <w:kern w:val="0"/>
          <w:sz w:val="24"/>
        </w:rPr>
        <w:t>乙方不按规定使用药剂，造成人员伤亡或环境污染乙方应独立承担赔偿责任。甲方根据损害程度的大小，可单方决定是否与乙方终止合同。</w:t>
      </w:r>
    </w:p>
    <w:p w14:paraId="66EEE3E4"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9. </w:t>
      </w:r>
      <w:r w:rsidRPr="00EC7533">
        <w:rPr>
          <w:rFonts w:asciiTheme="minorEastAsia" w:eastAsiaTheme="minorEastAsia" w:hAnsiTheme="minorEastAsia" w:cstheme="minorEastAsia" w:hint="eastAsia"/>
          <w:color w:val="000000"/>
          <w:kern w:val="0"/>
          <w:sz w:val="24"/>
        </w:rPr>
        <w:t>未经甲方同意，乙方擅自将本管护项目进行分包或转包，乙方向甲方支付管护费总金额</w:t>
      </w:r>
      <w:r w:rsidRPr="00EC7533">
        <w:rPr>
          <w:rFonts w:asciiTheme="minorEastAsia" w:eastAsiaTheme="minorEastAsia" w:hAnsiTheme="minorEastAsia" w:cstheme="minorEastAsia"/>
          <w:color w:val="000000"/>
          <w:kern w:val="0"/>
          <w:sz w:val="24"/>
        </w:rPr>
        <w:t>10%</w:t>
      </w:r>
      <w:r w:rsidRPr="00EC7533">
        <w:rPr>
          <w:rFonts w:asciiTheme="minorEastAsia" w:eastAsiaTheme="minorEastAsia" w:hAnsiTheme="minorEastAsia" w:cstheme="minorEastAsia" w:hint="eastAsia"/>
          <w:color w:val="000000"/>
          <w:kern w:val="0"/>
          <w:sz w:val="24"/>
        </w:rPr>
        <w:t>的违约金，如给甲方造成损失的，乙方还应赔偿甲方的经济损失。同时，甲方有权单方解除本合同。</w:t>
      </w:r>
    </w:p>
    <w:p w14:paraId="75A97CF0" w14:textId="77777777" w:rsidR="00070E90" w:rsidRPr="00EC7533" w:rsidRDefault="00070E90" w:rsidP="00070E90">
      <w:pPr>
        <w:tabs>
          <w:tab w:val="left" w:pos="552"/>
        </w:tabs>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10. </w:t>
      </w:r>
      <w:r w:rsidRPr="00EC7533">
        <w:rPr>
          <w:rFonts w:asciiTheme="minorEastAsia" w:eastAsiaTheme="minorEastAsia" w:hAnsiTheme="minorEastAsia" w:cstheme="minorEastAsia" w:hint="eastAsia"/>
          <w:color w:val="000000"/>
          <w:kern w:val="0"/>
          <w:sz w:val="24"/>
        </w:rPr>
        <w:t>乙方无故不接受甲方在对其管护工作检查后提出的整改意见，或未在规定时间内进行整改的，乙方未按要求整改，乙方向甲方支付违约金</w:t>
      </w:r>
      <w:r w:rsidRPr="00EC7533">
        <w:rPr>
          <w:rFonts w:asciiTheme="minorEastAsia" w:eastAsiaTheme="minorEastAsia" w:hAnsiTheme="minorEastAsia" w:cstheme="minorEastAsia"/>
          <w:color w:val="000000"/>
          <w:kern w:val="0"/>
          <w:sz w:val="24"/>
        </w:rPr>
        <w:t>5000</w:t>
      </w:r>
      <w:r w:rsidRPr="00EC7533">
        <w:rPr>
          <w:rFonts w:asciiTheme="minorEastAsia" w:eastAsiaTheme="minorEastAsia" w:hAnsiTheme="minorEastAsia" w:cstheme="minorEastAsia" w:hint="eastAsia"/>
          <w:color w:val="000000"/>
          <w:kern w:val="0"/>
          <w:sz w:val="24"/>
        </w:rPr>
        <w:t>元；经甲方通知，乙方仍未整改的，乙方向甲方支付违约金</w:t>
      </w:r>
      <w:r w:rsidRPr="00EC7533">
        <w:rPr>
          <w:rFonts w:asciiTheme="minorEastAsia" w:eastAsiaTheme="minorEastAsia" w:hAnsiTheme="minorEastAsia" w:cstheme="minorEastAsia"/>
          <w:color w:val="000000"/>
          <w:kern w:val="0"/>
          <w:sz w:val="24"/>
        </w:rPr>
        <w:t>20000</w:t>
      </w:r>
      <w:r w:rsidRPr="00EC7533">
        <w:rPr>
          <w:rFonts w:asciiTheme="minorEastAsia" w:eastAsiaTheme="minorEastAsia" w:hAnsiTheme="minorEastAsia" w:cstheme="minorEastAsia" w:hint="eastAsia"/>
          <w:color w:val="000000"/>
          <w:kern w:val="0"/>
          <w:sz w:val="24"/>
        </w:rPr>
        <w:t>元；经甲方再次通知，乙方仍未整改的，甲方有权解除本合同。</w:t>
      </w:r>
    </w:p>
    <w:p w14:paraId="022AFE9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11. </w:t>
      </w:r>
      <w:r w:rsidRPr="00EC7533">
        <w:rPr>
          <w:rFonts w:asciiTheme="minorEastAsia" w:eastAsiaTheme="minorEastAsia" w:hAnsiTheme="minorEastAsia" w:cstheme="minorEastAsia" w:hint="eastAsia"/>
          <w:color w:val="000000"/>
          <w:kern w:val="0"/>
          <w:sz w:val="24"/>
        </w:rPr>
        <w:t>乙方在甲方组织的考核中一年内有二次考核不达标，甲方有权与乙方解除合同，并要求乙方赔偿相应的损失。</w:t>
      </w:r>
    </w:p>
    <w:p w14:paraId="4675ED5A" w14:textId="77777777" w:rsidR="00070E90" w:rsidRPr="00EC7533" w:rsidRDefault="00070E90" w:rsidP="00070E90">
      <w:pPr>
        <w:adjustRightInd w:val="0"/>
        <w:snapToGrid w:val="0"/>
        <w:spacing w:line="460" w:lineRule="exact"/>
        <w:ind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12. </w:t>
      </w:r>
      <w:r w:rsidRPr="00EC7533">
        <w:rPr>
          <w:rFonts w:asciiTheme="minorEastAsia" w:eastAsiaTheme="minorEastAsia" w:hAnsiTheme="minorEastAsia" w:cstheme="minorEastAsia" w:hint="eastAsia"/>
          <w:color w:val="000000"/>
          <w:kern w:val="0"/>
          <w:sz w:val="24"/>
        </w:rPr>
        <w:t>乙方因未按期支付管护人员的工资，引发劳资或劳务人员群体闹事（如讨薪示威等）事件。乙方向甲方支付违约金</w:t>
      </w:r>
      <w:r w:rsidRPr="00EC7533">
        <w:rPr>
          <w:rFonts w:asciiTheme="minorEastAsia" w:eastAsiaTheme="minorEastAsia" w:hAnsiTheme="minorEastAsia" w:cstheme="minorEastAsia"/>
          <w:color w:val="000000"/>
          <w:kern w:val="0"/>
          <w:sz w:val="24"/>
        </w:rPr>
        <w:t>20</w:t>
      </w:r>
      <w:r w:rsidRPr="00EC7533">
        <w:rPr>
          <w:rFonts w:asciiTheme="minorEastAsia" w:eastAsiaTheme="minorEastAsia" w:hAnsiTheme="minorEastAsia" w:cstheme="minorEastAsia" w:hint="eastAsia"/>
          <w:color w:val="000000"/>
          <w:kern w:val="0"/>
          <w:sz w:val="24"/>
        </w:rPr>
        <w:t>万元</w:t>
      </w:r>
      <w:r w:rsidRPr="00EC7533">
        <w:rPr>
          <w:rFonts w:asciiTheme="minorEastAsia" w:eastAsiaTheme="minorEastAsia" w:hAnsiTheme="minorEastAsia" w:cstheme="minorEastAsia"/>
          <w:color w:val="000000"/>
          <w:kern w:val="0"/>
          <w:sz w:val="24"/>
        </w:rPr>
        <w:t>/</w:t>
      </w:r>
      <w:r w:rsidRPr="00EC7533">
        <w:rPr>
          <w:rFonts w:asciiTheme="minorEastAsia" w:eastAsiaTheme="minorEastAsia" w:hAnsiTheme="minorEastAsia" w:cstheme="minorEastAsia" w:hint="eastAsia"/>
          <w:color w:val="000000"/>
          <w:kern w:val="0"/>
          <w:sz w:val="24"/>
        </w:rPr>
        <w:t>次，甲方可从当期的进度款中扣除。</w:t>
      </w:r>
    </w:p>
    <w:p w14:paraId="351F7143"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13. </w:t>
      </w:r>
      <w:r w:rsidRPr="00EC7533">
        <w:rPr>
          <w:rFonts w:asciiTheme="minorEastAsia" w:eastAsiaTheme="minorEastAsia" w:hAnsiTheme="minorEastAsia" w:cstheme="minorEastAsia" w:hint="eastAsia"/>
          <w:color w:val="000000"/>
          <w:sz w:val="24"/>
          <w:lang w:val="zh-CN"/>
        </w:rPr>
        <w:t>当</w:t>
      </w:r>
      <w:r w:rsidRPr="00EC7533">
        <w:rPr>
          <w:rFonts w:asciiTheme="minorEastAsia" w:eastAsiaTheme="minorEastAsia" w:hAnsiTheme="minorEastAsia" w:cstheme="minorEastAsia" w:hint="eastAsia"/>
          <w:color w:val="000000"/>
          <w:kern w:val="0"/>
          <w:sz w:val="24"/>
        </w:rPr>
        <w:t>乙方</w:t>
      </w:r>
      <w:r w:rsidRPr="00EC7533">
        <w:rPr>
          <w:rFonts w:asciiTheme="minorEastAsia" w:eastAsiaTheme="minorEastAsia" w:hAnsiTheme="minorEastAsia" w:cstheme="minorEastAsia" w:hint="eastAsia"/>
          <w:color w:val="000000"/>
          <w:sz w:val="24"/>
          <w:lang w:val="zh-CN"/>
        </w:rPr>
        <w:t>不履行合同义务或不按合同约定履行义务时，给甲方造成损失的，乙方向甲方支付合同价款20%的违约金，当甲方的经济损失超过违约金时，乙方应赔偿甲方的经济损失，同时，</w:t>
      </w:r>
      <w:r w:rsidRPr="00EC7533">
        <w:rPr>
          <w:rFonts w:asciiTheme="minorEastAsia" w:eastAsiaTheme="minorEastAsia" w:hAnsiTheme="minorEastAsia" w:cstheme="minorEastAsia" w:hint="eastAsia"/>
          <w:color w:val="000000"/>
          <w:kern w:val="0"/>
          <w:sz w:val="24"/>
        </w:rPr>
        <w:t>甲方有权解除本合同。</w:t>
      </w:r>
    </w:p>
    <w:p w14:paraId="1248E079"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color w:val="000000"/>
          <w:kern w:val="0"/>
          <w:sz w:val="24"/>
        </w:rPr>
        <w:t xml:space="preserve">14. </w:t>
      </w:r>
      <w:r w:rsidRPr="00EC7533">
        <w:rPr>
          <w:rFonts w:asciiTheme="minorEastAsia" w:eastAsiaTheme="minorEastAsia" w:hAnsiTheme="minorEastAsia" w:cstheme="minorEastAsia" w:hint="eastAsia"/>
          <w:color w:val="000000"/>
          <w:kern w:val="0"/>
          <w:sz w:val="24"/>
        </w:rPr>
        <w:t>合同履行过程中，因政策、政府主管部门及甲方原因导致本合同无法履行的，甲方有权单方解除本合同且不承担违约责任。合同解除后，甲方按照乙方的实际工作量向乙方支付</w:t>
      </w:r>
      <w:r w:rsidRPr="00EC7533">
        <w:rPr>
          <w:rFonts w:asciiTheme="minorEastAsia" w:eastAsiaTheme="minorEastAsia" w:hAnsiTheme="minorEastAsia" w:cstheme="minorEastAsia" w:hint="eastAsia"/>
          <w:color w:val="000000"/>
          <w:sz w:val="24"/>
        </w:rPr>
        <w:t>管护</w:t>
      </w:r>
      <w:r w:rsidRPr="00EC7533">
        <w:rPr>
          <w:rFonts w:asciiTheme="minorEastAsia" w:eastAsiaTheme="minorEastAsia" w:hAnsiTheme="minorEastAsia" w:cstheme="minorEastAsia" w:hint="eastAsia"/>
          <w:color w:val="000000"/>
          <w:kern w:val="0"/>
          <w:sz w:val="24"/>
        </w:rPr>
        <w:t>费。</w:t>
      </w:r>
    </w:p>
    <w:p w14:paraId="10D8403A"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rPr>
      </w:pPr>
      <w:r w:rsidRPr="00EC7533">
        <w:rPr>
          <w:rFonts w:asciiTheme="minorEastAsia" w:eastAsiaTheme="minorEastAsia" w:hAnsiTheme="minorEastAsia" w:cstheme="minorEastAsia" w:hint="eastAsia"/>
          <w:color w:val="000000"/>
        </w:rPr>
        <w:t>第十二条</w:t>
      </w:r>
      <w:r w:rsidRPr="00EC7533">
        <w:rPr>
          <w:rFonts w:asciiTheme="minorEastAsia" w:eastAsiaTheme="minorEastAsia" w:hAnsiTheme="minorEastAsia" w:cstheme="minorEastAsia"/>
          <w:color w:val="000000"/>
        </w:rPr>
        <w:t xml:space="preserve"> </w:t>
      </w:r>
      <w:r w:rsidRPr="00EC7533">
        <w:rPr>
          <w:rFonts w:asciiTheme="minorEastAsia" w:eastAsiaTheme="minorEastAsia" w:hAnsiTheme="minorEastAsia" w:cstheme="minorEastAsia" w:hint="eastAsia"/>
          <w:color w:val="000000"/>
        </w:rPr>
        <w:t>不可抗力</w:t>
      </w:r>
    </w:p>
    <w:p w14:paraId="5324A25F" w14:textId="77777777" w:rsidR="00070E90" w:rsidRPr="00EC7533" w:rsidRDefault="00070E90" w:rsidP="00070E90">
      <w:pPr>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 </w:t>
      </w:r>
      <w:r w:rsidRPr="00EC7533">
        <w:rPr>
          <w:rFonts w:asciiTheme="minorEastAsia" w:eastAsiaTheme="minorEastAsia" w:hAnsiTheme="minorEastAsia" w:cstheme="minorEastAsia" w:hint="eastAsia"/>
          <w:bCs/>
          <w:color w:val="000000"/>
          <w:sz w:val="24"/>
        </w:rPr>
        <w:t>双方关于不可抗力的约定：</w:t>
      </w:r>
    </w:p>
    <w:p w14:paraId="3F760448" w14:textId="77777777" w:rsidR="00070E90" w:rsidRPr="00EC7533" w:rsidRDefault="00070E90" w:rsidP="00070E90">
      <w:pPr>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hint="eastAsia"/>
          <w:bCs/>
          <w:color w:val="000000"/>
          <w:sz w:val="24"/>
        </w:rPr>
        <w:t>不可抗力一般包括以下的情况：</w:t>
      </w:r>
    </w:p>
    <w:p w14:paraId="2D8F1BF8"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1.1 </w:t>
      </w:r>
      <w:r w:rsidRPr="00EC7533">
        <w:rPr>
          <w:rFonts w:asciiTheme="minorEastAsia" w:eastAsiaTheme="minorEastAsia" w:hAnsiTheme="minorEastAsia" w:cstheme="minorEastAsia" w:hint="eastAsia"/>
          <w:bCs/>
          <w:color w:val="000000"/>
          <w:sz w:val="24"/>
        </w:rPr>
        <w:t>国家权威部门发布且被界定为灾害的瘟疫、地震、洪水、风灾、雪灾等；</w:t>
      </w:r>
    </w:p>
    <w:p w14:paraId="6630BC74"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1.2 </w:t>
      </w:r>
      <w:r w:rsidRPr="00EC7533">
        <w:rPr>
          <w:rFonts w:asciiTheme="minorEastAsia" w:eastAsiaTheme="minorEastAsia" w:hAnsiTheme="minorEastAsia" w:cstheme="minorEastAsia" w:hint="eastAsia"/>
          <w:bCs/>
          <w:color w:val="000000"/>
          <w:sz w:val="24"/>
        </w:rPr>
        <w:t>战争；</w:t>
      </w:r>
    </w:p>
    <w:p w14:paraId="76BA934A"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1.3 </w:t>
      </w:r>
      <w:r w:rsidRPr="00EC7533">
        <w:rPr>
          <w:rFonts w:asciiTheme="minorEastAsia" w:eastAsiaTheme="minorEastAsia" w:hAnsiTheme="minorEastAsia" w:cstheme="minorEastAsia" w:hint="eastAsia"/>
          <w:bCs/>
          <w:color w:val="000000"/>
          <w:sz w:val="24"/>
        </w:rPr>
        <w:t>离子辐射或放射性污染；</w:t>
      </w:r>
    </w:p>
    <w:p w14:paraId="6EB18653"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1.4 </w:t>
      </w:r>
      <w:r w:rsidRPr="00EC7533">
        <w:rPr>
          <w:rFonts w:asciiTheme="minorEastAsia" w:eastAsiaTheme="minorEastAsia" w:hAnsiTheme="minorEastAsia" w:cstheme="minorEastAsia" w:hint="eastAsia"/>
          <w:bCs/>
          <w:color w:val="000000"/>
          <w:sz w:val="24"/>
        </w:rPr>
        <w:t>以音速或超音速飞行的飞机或其他飞行装置产生的压力波，飞行器坠落；</w:t>
      </w:r>
    </w:p>
    <w:p w14:paraId="2B7B1584"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1.5 </w:t>
      </w:r>
      <w:r w:rsidRPr="00EC7533">
        <w:rPr>
          <w:rFonts w:asciiTheme="minorEastAsia" w:eastAsiaTheme="minorEastAsia" w:hAnsiTheme="minorEastAsia" w:cstheme="minorEastAsia" w:hint="eastAsia"/>
          <w:bCs/>
          <w:color w:val="000000"/>
          <w:sz w:val="24"/>
        </w:rPr>
        <w:t>动乱、暴乱、骚乱或混乱，但局限在乙方及其分包人、聘用人员内部的事件（如讨薪示威等）除外；</w:t>
      </w:r>
    </w:p>
    <w:p w14:paraId="2BF52A11" w14:textId="77777777" w:rsidR="00070E90" w:rsidRPr="00EC7533" w:rsidRDefault="00070E90" w:rsidP="00070E90">
      <w:pPr>
        <w:tabs>
          <w:tab w:val="left" w:pos="1032"/>
        </w:tabs>
        <w:autoSpaceDE w:val="0"/>
        <w:autoSpaceDN w:val="0"/>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lastRenderedPageBreak/>
        <w:t xml:space="preserve">1.6 </w:t>
      </w:r>
      <w:r w:rsidRPr="00EC7533">
        <w:rPr>
          <w:rFonts w:asciiTheme="minorEastAsia" w:eastAsiaTheme="minorEastAsia" w:hAnsiTheme="minorEastAsia" w:cstheme="minorEastAsia" w:hint="eastAsia"/>
          <w:bCs/>
          <w:color w:val="000000"/>
          <w:sz w:val="24"/>
        </w:rPr>
        <w:t>因适用法律的变更或任何适用的后继法律的颁布所导致本合同的履行不再合法。</w:t>
      </w:r>
    </w:p>
    <w:p w14:paraId="775BA218" w14:textId="77777777" w:rsidR="00070E90" w:rsidRPr="00EC7533" w:rsidRDefault="00070E90" w:rsidP="00070E90">
      <w:pPr>
        <w:adjustRightInd w:val="0"/>
        <w:snapToGrid w:val="0"/>
        <w:spacing w:line="420" w:lineRule="exact"/>
        <w:ind w:firstLineChars="200" w:firstLine="480"/>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2. </w:t>
      </w:r>
      <w:r w:rsidRPr="00EC7533">
        <w:rPr>
          <w:rFonts w:asciiTheme="minorEastAsia" w:eastAsiaTheme="minorEastAsia" w:hAnsiTheme="minorEastAsia" w:cstheme="minorEastAsia" w:hint="eastAsia"/>
          <w:bCs/>
          <w:color w:val="000000"/>
          <w:sz w:val="24"/>
        </w:rPr>
        <w:t>因不可抗力导致的费用由双方按以下方法分别承担：</w:t>
      </w:r>
    </w:p>
    <w:p w14:paraId="11665D58" w14:textId="77777777" w:rsidR="00070E90" w:rsidRPr="00EC7533" w:rsidRDefault="00070E90" w:rsidP="00070E90">
      <w:pPr>
        <w:adjustRightInd w:val="0"/>
        <w:snapToGrid w:val="0"/>
        <w:spacing w:line="420" w:lineRule="exact"/>
        <w:ind w:left="1" w:firstLineChars="214" w:firstLine="514"/>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2.1 </w:t>
      </w:r>
      <w:r w:rsidRPr="00EC7533">
        <w:rPr>
          <w:rFonts w:asciiTheme="minorEastAsia" w:eastAsiaTheme="minorEastAsia" w:hAnsiTheme="minorEastAsia" w:cstheme="minorEastAsia" w:hint="eastAsia"/>
          <w:bCs/>
          <w:color w:val="000000"/>
          <w:sz w:val="24"/>
        </w:rPr>
        <w:t>林木和设施本身的损害，由甲方承担；</w:t>
      </w:r>
    </w:p>
    <w:p w14:paraId="1F17BEBB" w14:textId="77777777" w:rsidR="00070E90" w:rsidRPr="00EC7533" w:rsidRDefault="00070E90" w:rsidP="00070E90">
      <w:pPr>
        <w:adjustRightInd w:val="0"/>
        <w:snapToGrid w:val="0"/>
        <w:spacing w:line="420" w:lineRule="exact"/>
        <w:ind w:firstLineChars="214" w:firstLine="514"/>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2.2 </w:t>
      </w:r>
      <w:r w:rsidRPr="00EC7533">
        <w:rPr>
          <w:rFonts w:asciiTheme="minorEastAsia" w:eastAsiaTheme="minorEastAsia" w:hAnsiTheme="minorEastAsia" w:cstheme="minorEastAsia" w:hint="eastAsia"/>
          <w:bCs/>
          <w:color w:val="000000"/>
          <w:sz w:val="24"/>
        </w:rPr>
        <w:t>甲方、乙方人员伤亡由其所在单位负责，并承担相应费用；</w:t>
      </w:r>
    </w:p>
    <w:p w14:paraId="6CFCC387" w14:textId="77777777" w:rsidR="00070E90" w:rsidRPr="00EC7533" w:rsidRDefault="00070E90" w:rsidP="00070E90">
      <w:pPr>
        <w:adjustRightInd w:val="0"/>
        <w:snapToGrid w:val="0"/>
        <w:spacing w:line="420" w:lineRule="exact"/>
        <w:ind w:firstLineChars="214" w:firstLine="514"/>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color w:val="000000"/>
          <w:sz w:val="24"/>
        </w:rPr>
        <w:t xml:space="preserve">2.3 </w:t>
      </w:r>
      <w:r w:rsidRPr="00EC7533">
        <w:rPr>
          <w:rFonts w:asciiTheme="minorEastAsia" w:eastAsiaTheme="minorEastAsia" w:hAnsiTheme="minorEastAsia" w:cstheme="minorEastAsia" w:hint="eastAsia"/>
          <w:color w:val="000000"/>
          <w:sz w:val="24"/>
        </w:rPr>
        <w:t>乙方机械设备损坏及窝工损失，由乙方承担；</w:t>
      </w:r>
    </w:p>
    <w:p w14:paraId="37E609B4" w14:textId="77777777" w:rsidR="00070E90" w:rsidRPr="00EC7533" w:rsidRDefault="00070E90" w:rsidP="00070E90">
      <w:pPr>
        <w:adjustRightInd w:val="0"/>
        <w:snapToGrid w:val="0"/>
        <w:spacing w:line="420" w:lineRule="exact"/>
        <w:ind w:firstLineChars="214" w:firstLine="514"/>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color w:val="000000"/>
          <w:sz w:val="24"/>
        </w:rPr>
        <w:t xml:space="preserve">2.4 </w:t>
      </w:r>
      <w:r w:rsidRPr="00EC7533">
        <w:rPr>
          <w:rFonts w:asciiTheme="minorEastAsia" w:eastAsiaTheme="minorEastAsia" w:hAnsiTheme="minorEastAsia" w:cstheme="minorEastAsia" w:hint="eastAsia"/>
          <w:color w:val="000000"/>
          <w:sz w:val="24"/>
        </w:rPr>
        <w:t>现场所需清理、修复费用，由甲方承担；</w:t>
      </w:r>
    </w:p>
    <w:p w14:paraId="0F0F1B61" w14:textId="77777777" w:rsidR="00070E90" w:rsidRPr="00EC7533" w:rsidRDefault="00070E90" w:rsidP="00070E90">
      <w:pPr>
        <w:adjustRightInd w:val="0"/>
        <w:snapToGrid w:val="0"/>
        <w:spacing w:line="420" w:lineRule="exact"/>
        <w:ind w:firstLineChars="214" w:firstLine="514"/>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bCs/>
          <w:color w:val="000000"/>
          <w:sz w:val="24"/>
        </w:rPr>
        <w:t xml:space="preserve">3. </w:t>
      </w:r>
      <w:r w:rsidRPr="00EC7533">
        <w:rPr>
          <w:rFonts w:asciiTheme="minorEastAsia" w:eastAsiaTheme="minorEastAsia" w:hAnsiTheme="minorEastAsia" w:cstheme="minorEastAsia" w:hint="eastAsia"/>
          <w:bCs/>
          <w:color w:val="000000"/>
          <w:sz w:val="24"/>
        </w:rPr>
        <w:t>因合同一方迟延履行合同后发生不可抗力的，不能免除迟延履行方的相应责任。</w:t>
      </w:r>
    </w:p>
    <w:p w14:paraId="519A1BAC"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第十三条争议的解决</w:t>
      </w:r>
    </w:p>
    <w:p w14:paraId="2024819C" w14:textId="77777777" w:rsidR="00070E90" w:rsidRPr="00EC7533" w:rsidRDefault="00070E90" w:rsidP="00070E90">
      <w:pPr>
        <w:adjustRightInd w:val="0"/>
        <w:snapToGrid w:val="0"/>
        <w:spacing w:line="420" w:lineRule="exact"/>
        <w:ind w:firstLineChars="214" w:firstLine="449"/>
        <w:rPr>
          <w:rFonts w:asciiTheme="minorEastAsia" w:eastAsiaTheme="minorEastAsia" w:hAnsiTheme="minorEastAsia" w:cstheme="minorEastAsia" w:hint="eastAsia"/>
          <w:bCs/>
          <w:color w:val="000000"/>
          <w:sz w:val="24"/>
        </w:rPr>
      </w:pPr>
      <w:r w:rsidRPr="00EC7533">
        <w:rPr>
          <w:rFonts w:asciiTheme="minorEastAsia" w:eastAsiaTheme="minorEastAsia" w:hAnsiTheme="minorEastAsia" w:cstheme="minorEastAsia"/>
        </w:rPr>
        <w:t xml:space="preserve"> </w:t>
      </w:r>
      <w:r w:rsidRPr="00EC7533">
        <w:rPr>
          <w:rFonts w:asciiTheme="minorEastAsia" w:eastAsiaTheme="minorEastAsia" w:hAnsiTheme="minorEastAsia" w:cstheme="minorEastAsia" w:hint="eastAsia"/>
          <w:bCs/>
          <w:color w:val="000000"/>
          <w:sz w:val="24"/>
        </w:rPr>
        <w:t>本合同履行过程中，甲、乙双方发生争议，双方应协商解决；协商不成，甲、乙双方均可向北京市房山区人民法院提起诉讼。</w:t>
      </w:r>
    </w:p>
    <w:p w14:paraId="338CF545"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第十四条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附则</w:t>
      </w:r>
    </w:p>
    <w:p w14:paraId="41AA295D"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1、本合同未尽事宜，甲乙双方另行协商后签订补充协议，补充协议与本合同具有同等的法律效力。</w:t>
      </w:r>
    </w:p>
    <w:p w14:paraId="3801B1B2"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2、本合同自甲乙双方签字并盖章之日起生效。</w:t>
      </w:r>
    </w:p>
    <w:p w14:paraId="340ADC7F"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3、本合同正本一式贰份，双方各持壹份。副本一式</w:t>
      </w:r>
      <w:r w:rsidRPr="00EC7533">
        <w:rPr>
          <w:rFonts w:asciiTheme="minorEastAsia" w:eastAsiaTheme="minorEastAsia" w:hAnsiTheme="minorEastAsia" w:cstheme="minorEastAsia" w:hint="eastAsia"/>
          <w:color w:val="000000"/>
          <w:kern w:val="0"/>
          <w:sz w:val="24"/>
          <w:u w:val="single"/>
        </w:rPr>
        <w:t>陆</w:t>
      </w:r>
      <w:r w:rsidRPr="00EC7533">
        <w:rPr>
          <w:rFonts w:asciiTheme="minorEastAsia" w:eastAsiaTheme="minorEastAsia" w:hAnsiTheme="minorEastAsia" w:cstheme="minorEastAsia" w:hint="eastAsia"/>
          <w:color w:val="000000"/>
          <w:kern w:val="0"/>
          <w:sz w:val="24"/>
        </w:rPr>
        <w:t>份，双方各持</w:t>
      </w:r>
      <w:r w:rsidRPr="00EC7533">
        <w:rPr>
          <w:rFonts w:asciiTheme="minorEastAsia" w:eastAsiaTheme="minorEastAsia" w:hAnsiTheme="minorEastAsia" w:cstheme="minorEastAsia" w:hint="eastAsia"/>
          <w:color w:val="000000"/>
          <w:kern w:val="0"/>
          <w:sz w:val="24"/>
          <w:u w:val="single"/>
        </w:rPr>
        <w:t>壹</w:t>
      </w:r>
      <w:r w:rsidRPr="00EC7533">
        <w:rPr>
          <w:rFonts w:asciiTheme="minorEastAsia" w:eastAsiaTheme="minorEastAsia" w:hAnsiTheme="minorEastAsia" w:cstheme="minorEastAsia" w:hint="eastAsia"/>
          <w:color w:val="000000"/>
          <w:kern w:val="0"/>
          <w:sz w:val="24"/>
        </w:rPr>
        <w:t>份，区园林绿化局备案壹份，</w:t>
      </w:r>
      <w:r w:rsidRPr="00EC7533">
        <w:rPr>
          <w:rFonts w:asciiTheme="minorEastAsia" w:eastAsiaTheme="minorEastAsia" w:hAnsiTheme="minorEastAsia" w:cstheme="minorEastAsia" w:hint="eastAsia"/>
          <w:color w:val="000000"/>
          <w:sz w:val="24"/>
        </w:rPr>
        <w:t>甲方（发包方）财务部门</w:t>
      </w:r>
      <w:r w:rsidRPr="00EC7533">
        <w:rPr>
          <w:rFonts w:asciiTheme="minorEastAsia" w:eastAsiaTheme="minorEastAsia" w:hAnsiTheme="minorEastAsia" w:cstheme="minorEastAsia" w:hint="eastAsia"/>
          <w:color w:val="000000"/>
          <w:sz w:val="24"/>
          <w:u w:val="single"/>
        </w:rPr>
        <w:t>贰</w:t>
      </w:r>
      <w:r w:rsidRPr="00EC7533">
        <w:rPr>
          <w:rFonts w:asciiTheme="minorEastAsia" w:eastAsiaTheme="minorEastAsia" w:hAnsiTheme="minorEastAsia" w:cstheme="minorEastAsia" w:hint="eastAsia"/>
          <w:color w:val="000000"/>
          <w:kern w:val="0"/>
          <w:sz w:val="24"/>
        </w:rPr>
        <w:t>份。</w:t>
      </w:r>
    </w:p>
    <w:p w14:paraId="1FB9BE05" w14:textId="77777777" w:rsidR="00070E90" w:rsidRPr="00EC7533" w:rsidRDefault="00070E90" w:rsidP="00070E90">
      <w:pPr>
        <w:pStyle w:val="4"/>
        <w:tabs>
          <w:tab w:val="left" w:pos="898"/>
        </w:tabs>
        <w:spacing w:before="0" w:after="0" w:line="460" w:lineRule="exact"/>
        <w:ind w:leftChars="-2" w:left="-4" w:firstLineChars="208" w:firstLine="499"/>
        <w:rPr>
          <w:rFonts w:asciiTheme="minorEastAsia" w:eastAsiaTheme="minorEastAsia" w:hAnsiTheme="minorEastAsia" w:cstheme="minorEastAsia" w:hint="eastAsia"/>
          <w:color w:val="000000"/>
          <w:szCs w:val="24"/>
        </w:rPr>
      </w:pPr>
      <w:r w:rsidRPr="00EC7533">
        <w:rPr>
          <w:rFonts w:asciiTheme="minorEastAsia" w:eastAsiaTheme="minorEastAsia" w:hAnsiTheme="minorEastAsia" w:cstheme="minorEastAsia" w:hint="eastAsia"/>
          <w:color w:val="000000"/>
          <w:szCs w:val="24"/>
        </w:rPr>
        <w:t>第十五条</w:t>
      </w:r>
      <w:r w:rsidRPr="00EC7533">
        <w:rPr>
          <w:rFonts w:asciiTheme="minorEastAsia" w:eastAsiaTheme="minorEastAsia" w:hAnsiTheme="minorEastAsia" w:cstheme="minorEastAsia"/>
          <w:color w:val="000000"/>
          <w:szCs w:val="24"/>
        </w:rPr>
        <w:t xml:space="preserve"> </w:t>
      </w:r>
      <w:r w:rsidRPr="00EC7533">
        <w:rPr>
          <w:rFonts w:asciiTheme="minorEastAsia" w:eastAsiaTheme="minorEastAsia" w:hAnsiTheme="minorEastAsia" w:cstheme="minorEastAsia" w:hint="eastAsia"/>
          <w:color w:val="000000"/>
          <w:szCs w:val="24"/>
        </w:rPr>
        <w:t>合同附件</w:t>
      </w:r>
    </w:p>
    <w:p w14:paraId="33BB7D0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附件一</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廉政责任书</w:t>
      </w:r>
    </w:p>
    <w:p w14:paraId="3AB8BD74"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附件二</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拟投入本项目主要人员汇总表</w:t>
      </w:r>
    </w:p>
    <w:p w14:paraId="5C48D64B"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附件三</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管护工作量清单</w:t>
      </w:r>
    </w:p>
    <w:p w14:paraId="7151DC33"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附件四 安全生产合同</w:t>
      </w:r>
    </w:p>
    <w:p w14:paraId="6C799260"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附件五</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竣工图纸及相关资料（另册）</w:t>
      </w:r>
    </w:p>
    <w:p w14:paraId="0EF164D7" w14:textId="77777777" w:rsidR="00070E90" w:rsidRPr="00EC7533" w:rsidRDefault="00070E90" w:rsidP="00070E90">
      <w:pPr>
        <w:spacing w:line="500" w:lineRule="exact"/>
        <w:ind w:firstLine="48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附件六《房山区2014年平原地区造林工程、2017年平原地区重点区域绿化工程新增林木资源养护政府采购招标实施方案》（另册）</w:t>
      </w:r>
    </w:p>
    <w:p w14:paraId="5DB6383D"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附件七《北京市平原地区造林工程新增林木养护管理考核办法（试行）》（另册）</w:t>
      </w:r>
    </w:p>
    <w:p w14:paraId="3298557A"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附件八《北京市房山区人民政府关于印发&lt;房山区平原地区造林工程新增森林资源养护管理办法&gt;的通知》（另册）</w:t>
      </w:r>
    </w:p>
    <w:p w14:paraId="1913F094" w14:textId="77777777" w:rsidR="00070E90" w:rsidRPr="00EC7533" w:rsidRDefault="00070E90" w:rsidP="00070E90">
      <w:pPr>
        <w:adjustRightInd w:val="0"/>
        <w:snapToGrid w:val="0"/>
        <w:spacing w:line="460" w:lineRule="exact"/>
        <w:ind w:leftChars="-2" w:left="-4" w:firstLineChars="208" w:firstLine="49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附件九《房山区平原地区造林工程新增林木资源养护管理检查考核办法（试行）》（另册）</w:t>
      </w:r>
    </w:p>
    <w:p w14:paraId="2D012DA4"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2140B82F"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4AE6A11D"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0CBFBEAA"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33022D2A"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758B80F1"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03DE91D8"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0C8DBB5A"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345921CB"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5A724821"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6D45FC97"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30F82E8F"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3C1EE79C"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08A82657"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（此页无正文）</w:t>
      </w:r>
    </w:p>
    <w:p w14:paraId="35D382D7" w14:textId="77777777" w:rsidR="00070E90" w:rsidRPr="00EC7533" w:rsidRDefault="00070E90" w:rsidP="00070E90">
      <w:pPr>
        <w:tabs>
          <w:tab w:val="left" w:pos="4536"/>
        </w:tabs>
        <w:adjustRightInd w:val="0"/>
        <w:snapToGrid w:val="0"/>
        <w:spacing w:line="460" w:lineRule="exact"/>
        <w:rPr>
          <w:rFonts w:asciiTheme="minorEastAsia" w:eastAsiaTheme="minorEastAsia" w:hAnsiTheme="minorEastAsia" w:cstheme="minorEastAsia" w:hint="eastAsia"/>
          <w:color w:val="000000"/>
          <w:kern w:val="0"/>
          <w:sz w:val="24"/>
        </w:rPr>
      </w:pPr>
    </w:p>
    <w:p w14:paraId="0E4F4488"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1204C164"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甲方（盖章）：</w:t>
      </w:r>
      <w:r w:rsidRPr="00EC7533">
        <w:rPr>
          <w:rFonts w:asciiTheme="minorEastAsia" w:eastAsiaTheme="minorEastAsia" w:hAnsiTheme="minorEastAsia" w:cstheme="minorEastAsia"/>
          <w:color w:val="000000"/>
          <w:kern w:val="0"/>
          <w:sz w:val="24"/>
        </w:rPr>
        <w:tab/>
      </w:r>
      <w:r w:rsidRPr="00EC7533">
        <w:rPr>
          <w:rFonts w:asciiTheme="minorEastAsia" w:eastAsiaTheme="minorEastAsia" w:hAnsiTheme="minorEastAsia" w:cstheme="minorEastAsia" w:hint="eastAsia"/>
          <w:color w:val="000000"/>
          <w:kern w:val="0"/>
          <w:sz w:val="24"/>
        </w:rPr>
        <w:t>乙方（盖章）：</w:t>
      </w:r>
      <w:r w:rsidRPr="00EC7533">
        <w:rPr>
          <w:rFonts w:asciiTheme="minorEastAsia" w:eastAsiaTheme="minorEastAsia" w:hAnsiTheme="minorEastAsia" w:cstheme="minorEastAsia"/>
          <w:color w:val="000000"/>
          <w:kern w:val="0"/>
          <w:sz w:val="24"/>
        </w:rPr>
        <w:t xml:space="preserve"> </w:t>
      </w:r>
    </w:p>
    <w:p w14:paraId="5B7BE4B4"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 xml:space="preserve">      </w:t>
      </w:r>
    </w:p>
    <w:p w14:paraId="3B01C341"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法定代表人（签字或盖章）：</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color w:val="000000"/>
          <w:kern w:val="0"/>
          <w:sz w:val="24"/>
        </w:rPr>
        <w:tab/>
      </w:r>
      <w:r w:rsidRPr="00EC7533">
        <w:rPr>
          <w:rFonts w:asciiTheme="minorEastAsia" w:eastAsiaTheme="minorEastAsia" w:hAnsiTheme="minorEastAsia" w:cstheme="minorEastAsia" w:hint="eastAsia"/>
          <w:color w:val="000000"/>
          <w:kern w:val="0"/>
          <w:sz w:val="24"/>
        </w:rPr>
        <w:t>法定代表人（签字或盖章）：</w:t>
      </w:r>
      <w:r w:rsidRPr="00EC7533">
        <w:rPr>
          <w:rFonts w:asciiTheme="minorEastAsia" w:eastAsiaTheme="minorEastAsia" w:hAnsiTheme="minorEastAsia" w:cstheme="minorEastAsia"/>
          <w:color w:val="000000"/>
          <w:kern w:val="0"/>
          <w:sz w:val="24"/>
          <w:u w:val="single"/>
        </w:rPr>
        <w:t xml:space="preserve">       </w:t>
      </w:r>
    </w:p>
    <w:p w14:paraId="4DAC63BD"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697B1C4E" w14:textId="77777777" w:rsidR="00070E90" w:rsidRPr="00EC7533" w:rsidRDefault="00070E90" w:rsidP="00070E90">
      <w:pPr>
        <w:tabs>
          <w:tab w:val="left" w:pos="4536"/>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委托代理人（签字）：</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color w:val="000000"/>
          <w:kern w:val="0"/>
          <w:sz w:val="24"/>
        </w:rPr>
        <w:tab/>
      </w:r>
      <w:r w:rsidRPr="00EC7533">
        <w:rPr>
          <w:rFonts w:asciiTheme="minorEastAsia" w:eastAsiaTheme="minorEastAsia" w:hAnsiTheme="minorEastAsia" w:cstheme="minorEastAsia" w:hint="eastAsia"/>
          <w:color w:val="000000"/>
          <w:kern w:val="0"/>
          <w:sz w:val="24"/>
        </w:rPr>
        <w:t>委托代理人（签字）：</w:t>
      </w:r>
      <w:r w:rsidRPr="00EC7533">
        <w:rPr>
          <w:rFonts w:asciiTheme="minorEastAsia" w:eastAsiaTheme="minorEastAsia" w:hAnsiTheme="minorEastAsia" w:cstheme="minorEastAsia"/>
          <w:color w:val="000000"/>
          <w:kern w:val="0"/>
          <w:sz w:val="24"/>
          <w:u w:val="single"/>
        </w:rPr>
        <w:t xml:space="preserve">       </w:t>
      </w:r>
    </w:p>
    <w:p w14:paraId="32F9C397" w14:textId="77777777" w:rsidR="00070E90" w:rsidRPr="00EC7533" w:rsidRDefault="00070E90" w:rsidP="00070E90">
      <w:pPr>
        <w:tabs>
          <w:tab w:val="left" w:pos="4554"/>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32D136DF" w14:textId="77777777" w:rsidR="00070E90" w:rsidRPr="00EC7533" w:rsidRDefault="00070E90" w:rsidP="00070E90">
      <w:pPr>
        <w:tabs>
          <w:tab w:val="left" w:pos="4554"/>
        </w:tabs>
        <w:adjustRightInd w:val="0"/>
        <w:snapToGrid w:val="0"/>
        <w:spacing w:line="460" w:lineRule="exact"/>
        <w:ind w:leftChars="166" w:left="349" w:rightChars="-501" w:right="-1052"/>
        <w:rPr>
          <w:rFonts w:asciiTheme="minorEastAsia" w:eastAsiaTheme="minorEastAsia" w:hAnsiTheme="minorEastAsia" w:cstheme="minorEastAsia" w:hint="eastAsia"/>
          <w:color w:val="000000"/>
          <w:kern w:val="0"/>
          <w:sz w:val="24"/>
          <w:u w:val="single"/>
        </w:rPr>
      </w:pPr>
      <w:r w:rsidRPr="00EC7533">
        <w:rPr>
          <w:rFonts w:asciiTheme="minorEastAsia" w:eastAsiaTheme="minorEastAsia" w:hAnsiTheme="minorEastAsia" w:cstheme="minorEastAsia" w:hint="eastAsia"/>
          <w:color w:val="000000"/>
          <w:kern w:val="0"/>
          <w:sz w:val="24"/>
        </w:rPr>
        <w:t>地址：</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color w:val="000000"/>
          <w:kern w:val="0"/>
          <w:sz w:val="24"/>
        </w:rPr>
        <w:tab/>
      </w:r>
      <w:r w:rsidRPr="00EC7533">
        <w:rPr>
          <w:rFonts w:asciiTheme="minorEastAsia" w:eastAsiaTheme="minorEastAsia" w:hAnsiTheme="minorEastAsia" w:cstheme="minorEastAsia" w:hint="eastAsia"/>
          <w:color w:val="000000"/>
          <w:kern w:val="0"/>
          <w:sz w:val="24"/>
        </w:rPr>
        <w:t>地址：</w:t>
      </w:r>
      <w:r w:rsidRPr="00EC7533">
        <w:rPr>
          <w:rFonts w:asciiTheme="minorEastAsia" w:eastAsiaTheme="minorEastAsia" w:hAnsiTheme="minorEastAsia" w:cstheme="minorEastAsia"/>
          <w:color w:val="000000"/>
          <w:spacing w:val="-20"/>
          <w:kern w:val="0"/>
          <w:sz w:val="24"/>
          <w:u w:val="single"/>
        </w:rPr>
        <w:t xml:space="preserve">                                        </w:t>
      </w:r>
    </w:p>
    <w:p w14:paraId="1F32D9A3" w14:textId="77777777" w:rsidR="00070E90" w:rsidRPr="00EC7533" w:rsidRDefault="00070E90" w:rsidP="00070E90">
      <w:pPr>
        <w:tabs>
          <w:tab w:val="left" w:pos="4554"/>
        </w:tabs>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7CD406C5" w14:textId="77777777" w:rsidR="00070E90" w:rsidRPr="00EC7533" w:rsidRDefault="00070E90" w:rsidP="00070E90">
      <w:pPr>
        <w:tabs>
          <w:tab w:val="left" w:pos="4554"/>
        </w:tabs>
        <w:adjustRightInd w:val="0"/>
        <w:snapToGrid w:val="0"/>
        <w:spacing w:line="460" w:lineRule="exact"/>
        <w:ind w:leftChars="166" w:left="349"/>
        <w:rPr>
          <w:rFonts w:asciiTheme="minorEastAsia" w:eastAsiaTheme="minorEastAsia" w:hAnsiTheme="minorEastAsia" w:cstheme="minorEastAsia" w:hint="eastAsia"/>
          <w:color w:val="000000"/>
          <w:kern w:val="0"/>
          <w:sz w:val="24"/>
          <w:u w:val="single"/>
        </w:rPr>
      </w:pPr>
      <w:r w:rsidRPr="00EC7533">
        <w:rPr>
          <w:rFonts w:asciiTheme="minorEastAsia" w:eastAsiaTheme="minorEastAsia" w:hAnsiTheme="minorEastAsia" w:cstheme="minorEastAsia" w:hint="eastAsia"/>
          <w:color w:val="000000"/>
          <w:kern w:val="0"/>
          <w:sz w:val="24"/>
        </w:rPr>
        <w:t>联系电话：</w:t>
      </w:r>
      <w:r w:rsidRPr="00EC7533">
        <w:rPr>
          <w:rFonts w:asciiTheme="minorEastAsia" w:eastAsiaTheme="minorEastAsia" w:hAnsiTheme="minorEastAsia" w:cstheme="minorEastAsia"/>
          <w:color w:val="000000"/>
          <w:kern w:val="0"/>
          <w:sz w:val="24"/>
          <w:u w:val="single"/>
        </w:rPr>
        <w:t xml:space="preserve">                 </w:t>
      </w:r>
      <w:r w:rsidRPr="00EC7533">
        <w:rPr>
          <w:rFonts w:asciiTheme="minorEastAsia" w:eastAsiaTheme="minorEastAsia" w:hAnsiTheme="minorEastAsia" w:cstheme="minorEastAsia"/>
          <w:color w:val="000000"/>
          <w:kern w:val="0"/>
          <w:sz w:val="24"/>
        </w:rPr>
        <w:tab/>
      </w:r>
      <w:r w:rsidRPr="00EC7533">
        <w:rPr>
          <w:rFonts w:asciiTheme="minorEastAsia" w:eastAsiaTheme="minorEastAsia" w:hAnsiTheme="minorEastAsia" w:cstheme="minorEastAsia" w:hint="eastAsia"/>
          <w:color w:val="000000"/>
          <w:kern w:val="0"/>
          <w:sz w:val="24"/>
        </w:rPr>
        <w:t>联系电话：</w:t>
      </w:r>
      <w:r w:rsidRPr="00EC7533">
        <w:rPr>
          <w:rFonts w:asciiTheme="minorEastAsia" w:eastAsiaTheme="minorEastAsia" w:hAnsiTheme="minorEastAsia" w:cstheme="minorEastAsia"/>
          <w:color w:val="000000"/>
          <w:kern w:val="0"/>
          <w:sz w:val="24"/>
          <w:u w:val="single"/>
        </w:rPr>
        <w:t xml:space="preserve">               </w:t>
      </w:r>
    </w:p>
    <w:p w14:paraId="6D14BB7C" w14:textId="77777777" w:rsidR="00070E90" w:rsidRPr="00EC7533" w:rsidRDefault="00070E90" w:rsidP="00070E90">
      <w:pPr>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p>
    <w:p w14:paraId="4F697111" w14:textId="77777777" w:rsidR="00070E90" w:rsidRPr="00EC7533" w:rsidRDefault="00070E90" w:rsidP="00070E90">
      <w:pPr>
        <w:adjustRightInd w:val="0"/>
        <w:snapToGrid w:val="0"/>
        <w:spacing w:line="460" w:lineRule="exact"/>
        <w:ind w:leftChars="166" w:left="349"/>
        <w:rPr>
          <w:rFonts w:asciiTheme="minorEastAsia" w:eastAsiaTheme="minorEastAsia" w:hAnsiTheme="minorEastAsia" w:cstheme="minorEastAsia" w:hint="eastAsia"/>
          <w:color w:val="000000"/>
          <w:kern w:val="0"/>
          <w:sz w:val="24"/>
        </w:rPr>
      </w:pPr>
      <w:r w:rsidRPr="00EC7533">
        <w:rPr>
          <w:rFonts w:asciiTheme="minorEastAsia" w:eastAsiaTheme="minorEastAsia" w:hAnsiTheme="minorEastAsia" w:cstheme="minorEastAsia" w:hint="eastAsia"/>
          <w:color w:val="000000"/>
          <w:kern w:val="0"/>
          <w:sz w:val="24"/>
        </w:rPr>
        <w:t>日期：</w:t>
      </w:r>
      <w:r w:rsidRPr="00EC7533">
        <w:rPr>
          <w:rFonts w:asciiTheme="minorEastAsia" w:eastAsiaTheme="minorEastAsia" w:hAnsiTheme="minorEastAsia" w:cstheme="minorEastAsia"/>
          <w:color w:val="000000"/>
          <w:kern w:val="0"/>
          <w:sz w:val="24"/>
        </w:rPr>
        <w:t>2025</w:t>
      </w:r>
      <w:r w:rsidRPr="00EC7533">
        <w:rPr>
          <w:rFonts w:asciiTheme="minorEastAsia" w:eastAsiaTheme="minorEastAsia" w:hAnsiTheme="minorEastAsia" w:cstheme="minorEastAsia" w:hint="eastAsia"/>
          <w:color w:val="000000"/>
          <w:kern w:val="0"/>
          <w:sz w:val="24"/>
        </w:rPr>
        <w:t>年</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月</w:t>
      </w:r>
      <w:r w:rsidRPr="00EC7533">
        <w:rPr>
          <w:rFonts w:asciiTheme="minorEastAsia" w:eastAsiaTheme="minorEastAsia" w:hAnsiTheme="minorEastAsia" w:cstheme="minorEastAsia"/>
          <w:color w:val="000000"/>
          <w:kern w:val="0"/>
          <w:sz w:val="24"/>
        </w:rPr>
        <w:t xml:space="preserve">    </w:t>
      </w:r>
      <w:r w:rsidRPr="00EC7533">
        <w:rPr>
          <w:rFonts w:asciiTheme="minorEastAsia" w:eastAsiaTheme="minorEastAsia" w:hAnsiTheme="minorEastAsia" w:cstheme="minorEastAsia" w:hint="eastAsia"/>
          <w:color w:val="000000"/>
          <w:kern w:val="0"/>
          <w:sz w:val="24"/>
        </w:rPr>
        <w:t>日</w:t>
      </w:r>
    </w:p>
    <w:p w14:paraId="1B237E1B" w14:textId="77777777" w:rsidR="00070E90" w:rsidRPr="00EC7533" w:rsidRDefault="00070E90" w:rsidP="00070E90">
      <w:pPr>
        <w:spacing w:line="420" w:lineRule="exact"/>
        <w:ind w:firstLine="577"/>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color w:val="000000"/>
          <w:kern w:val="0"/>
          <w:sz w:val="24"/>
        </w:rPr>
        <w:br w:type="page"/>
      </w:r>
      <w:r w:rsidRPr="00EC7533">
        <w:rPr>
          <w:rFonts w:asciiTheme="minorEastAsia" w:eastAsiaTheme="minorEastAsia" w:hAnsiTheme="minorEastAsia" w:cstheme="minorEastAsia" w:hint="eastAsia"/>
          <w:b/>
          <w:color w:val="000000"/>
          <w:sz w:val="24"/>
        </w:rPr>
        <w:lastRenderedPageBreak/>
        <w:t>附件一</w:t>
      </w:r>
    </w:p>
    <w:p w14:paraId="3BA99EFC" w14:textId="77777777" w:rsidR="00070E90" w:rsidRPr="00EC7533" w:rsidRDefault="00070E90" w:rsidP="00070E90">
      <w:pPr>
        <w:tabs>
          <w:tab w:val="left" w:pos="2200"/>
        </w:tabs>
        <w:spacing w:line="500" w:lineRule="exact"/>
        <w:ind w:firstLineChars="200" w:firstLine="602"/>
        <w:jc w:val="center"/>
        <w:outlineLvl w:val="0"/>
        <w:rPr>
          <w:rFonts w:asciiTheme="minorEastAsia" w:eastAsiaTheme="minorEastAsia" w:hAnsiTheme="minorEastAsia" w:cstheme="minorEastAsia" w:hint="eastAsia"/>
          <w:b/>
          <w:bCs/>
          <w:color w:val="000000"/>
          <w:sz w:val="30"/>
          <w:szCs w:val="30"/>
        </w:rPr>
      </w:pPr>
      <w:r w:rsidRPr="00EC7533">
        <w:rPr>
          <w:rFonts w:asciiTheme="minorEastAsia" w:eastAsiaTheme="minorEastAsia" w:hAnsiTheme="minorEastAsia" w:cstheme="minorEastAsia" w:hint="eastAsia"/>
          <w:b/>
          <w:bCs/>
          <w:color w:val="000000"/>
          <w:sz w:val="30"/>
          <w:szCs w:val="30"/>
        </w:rPr>
        <w:t>廉政责任书</w:t>
      </w:r>
    </w:p>
    <w:p w14:paraId="754506D4"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p>
    <w:p w14:paraId="7423F8AF" w14:textId="3C241883" w:rsidR="00070E90" w:rsidRPr="00EC7533" w:rsidRDefault="00070E90" w:rsidP="00070E90">
      <w:pPr>
        <w:snapToGrid w:val="0"/>
        <w:spacing w:line="420" w:lineRule="exact"/>
        <w:ind w:leftChars="230" w:left="1683" w:hangingChars="500" w:hanging="1200"/>
        <w:rPr>
          <w:rFonts w:asciiTheme="minorEastAsia" w:eastAsiaTheme="minorEastAsia" w:hAnsiTheme="minorEastAsia" w:cstheme="minorEastAsia" w:hint="eastAsia"/>
          <w:color w:val="000000"/>
          <w:sz w:val="24"/>
          <w:u w:val="single"/>
        </w:rPr>
      </w:pPr>
      <w:r w:rsidRPr="00EC7533">
        <w:rPr>
          <w:rFonts w:asciiTheme="minorEastAsia" w:eastAsiaTheme="minorEastAsia" w:hAnsiTheme="minorEastAsia" w:cstheme="minorEastAsia" w:hint="eastAsia"/>
          <w:color w:val="000000"/>
          <w:sz w:val="24"/>
        </w:rPr>
        <w:t>项目名称：</w:t>
      </w:r>
      <w:r w:rsidRPr="00EC7533">
        <w:rPr>
          <w:rFonts w:asciiTheme="minorEastAsia" w:eastAsiaTheme="minorEastAsia" w:hAnsiTheme="minorEastAsia" w:cstheme="minorEastAsia" w:hint="eastAsia"/>
          <w:color w:val="000000"/>
          <w:sz w:val="24"/>
          <w:u w:val="single"/>
        </w:rPr>
        <w:t>2012-2022年平原造林工程2025-2027年养护项目（永定河项目区）</w:t>
      </w:r>
    </w:p>
    <w:p w14:paraId="23085394" w14:textId="77777777" w:rsidR="00070E90" w:rsidRPr="00EC7533" w:rsidRDefault="00070E90" w:rsidP="00070E90">
      <w:pPr>
        <w:adjustRightInd w:val="0"/>
        <w:snapToGrid w:val="0"/>
        <w:spacing w:line="460" w:lineRule="exact"/>
        <w:ind w:leftChars="236" w:left="525" w:hangingChars="12" w:hanging="29"/>
        <w:rPr>
          <w:rFonts w:asciiTheme="minorEastAsia" w:eastAsiaTheme="minorEastAsia" w:hAnsiTheme="minorEastAsia" w:cstheme="minorEastAsia" w:hint="eastAsia"/>
          <w:color w:val="000000"/>
          <w:sz w:val="24"/>
          <w:u w:val="single"/>
        </w:rPr>
      </w:pPr>
      <w:r w:rsidRPr="00EC7533">
        <w:rPr>
          <w:rFonts w:asciiTheme="minorEastAsia" w:eastAsiaTheme="minorEastAsia" w:hAnsiTheme="minorEastAsia" w:cstheme="minorEastAsia" w:hint="eastAsia"/>
          <w:color w:val="000000"/>
          <w:sz w:val="24"/>
        </w:rPr>
        <w:t>项目地址：</w:t>
      </w:r>
      <w:r w:rsidRPr="00EC7533">
        <w:rPr>
          <w:rFonts w:asciiTheme="minorEastAsia" w:eastAsiaTheme="minorEastAsia" w:hAnsiTheme="minorEastAsia" w:cstheme="minorEastAsia" w:hint="eastAsia"/>
          <w:szCs w:val="21"/>
          <w:u w:val="single"/>
        </w:rPr>
        <w:t>北京市房山区，永定河大堤沿岸及马厂库区</w:t>
      </w:r>
    </w:p>
    <w:p w14:paraId="117B0DF0"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u w:val="single"/>
        </w:rPr>
      </w:pPr>
      <w:r w:rsidRPr="00EC7533">
        <w:rPr>
          <w:rFonts w:asciiTheme="minorEastAsia" w:eastAsiaTheme="minorEastAsia" w:hAnsiTheme="minorEastAsia" w:cstheme="minorEastAsia" w:hint="eastAsia"/>
          <w:color w:val="000000"/>
          <w:sz w:val="24"/>
        </w:rPr>
        <w:t>建设单位（甲方）：</w:t>
      </w:r>
      <w:r w:rsidRPr="00EC7533">
        <w:rPr>
          <w:rFonts w:asciiTheme="minorEastAsia" w:eastAsiaTheme="minorEastAsia" w:hAnsiTheme="minorEastAsia" w:cstheme="minorEastAsia"/>
          <w:color w:val="000000"/>
          <w:sz w:val="24"/>
          <w:u w:val="single"/>
        </w:rPr>
        <w:t xml:space="preserve">                              </w:t>
      </w:r>
    </w:p>
    <w:p w14:paraId="38D27A5E"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承包单位（乙方）：</w:t>
      </w:r>
      <w:r w:rsidRPr="00EC7533">
        <w:rPr>
          <w:rFonts w:asciiTheme="minorEastAsia" w:eastAsiaTheme="minorEastAsia" w:hAnsiTheme="minorEastAsia" w:cstheme="minorEastAsia"/>
          <w:color w:val="000000"/>
          <w:sz w:val="24"/>
          <w:u w:val="single"/>
        </w:rPr>
        <w:t xml:space="preserve">                              </w:t>
      </w:r>
    </w:p>
    <w:p w14:paraId="7DAD3B3E"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为加强廉政建设，规范项目承发包双方的各项活动，防止发生各种谋取不正当利益的违法违纪行为，保护国家、集体和当事人的合法权益，根据国家有关法律法规和廉政建设责任制规定，特订立本廉政责任书。</w:t>
      </w:r>
    </w:p>
    <w:p w14:paraId="79C6A438"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第一条甲乙双方的责任</w:t>
      </w:r>
    </w:p>
    <w:p w14:paraId="5496EB5C"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（一）应严格遵守国家关于市场准入、项目招标投标、项目承包和市场活动等有关法律、法规，相关政策，以及廉政建设的各项规定。</w:t>
      </w:r>
    </w:p>
    <w:p w14:paraId="3CCFFB5E"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（二）严格执行项目承发包合同文件，自觉按合同办事。</w:t>
      </w:r>
    </w:p>
    <w:p w14:paraId="11EB21EA"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（三）业务活动必须坚持公开、公平、公正、诚信、透明的原则（除法律法规另有规定者外），不得为获取不正当的利益，损害国家、集体和对方利益，不得违反养护管理的规章制度。</w:t>
      </w:r>
    </w:p>
    <w:p w14:paraId="0480BC8B"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（四）发现对方在业务活动中有违规、违纪、违法行为的，应及时提醒对方，情节严重的，应向其上级主管部门或纪检监察、司法等有关机关举报。</w:t>
      </w:r>
    </w:p>
    <w:p w14:paraId="59CDCC41"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第二条甲方的责任</w:t>
      </w:r>
    </w:p>
    <w:p w14:paraId="4721B673"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甲方的领导和从事该林木资源养护、管理项目的工作人员，在本项目实施的事前、事中、事后应遵守以下规定：</w:t>
      </w:r>
    </w:p>
    <w:p w14:paraId="736135A3"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（一）不准向乙方和相关单位索要或接受回扣、礼金、有价证券、贵重物品和好处费、感谢费等。</w:t>
      </w:r>
    </w:p>
    <w:p w14:paraId="7353A293"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（二）不准在乙方和相关单位报销任何应由甲方或个人支付的费用。</w:t>
      </w:r>
    </w:p>
    <w:p w14:paraId="6A90E50D"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（三）不准要求、暗示或接受乙方和相关单位为个人装修住房、婚丧嫁娶、配偶子女的工作安排以及出国（境）、旅游等提供方便。</w:t>
      </w:r>
    </w:p>
    <w:p w14:paraId="53B0031B"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（四）不准参加有可能影响公正执行公务的乙方和相关单位的宴请和健身、娱乐等活动。</w:t>
      </w:r>
    </w:p>
    <w:p w14:paraId="2274056B"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（五）不准向乙方介绍或为配偶、子女、亲属参与同本林木资源养护、管理合同有关的设备、材料、管护分包、劳务等经济活动。不得以任何理由向乙方和相关单位推荐分包单位等。</w:t>
      </w:r>
    </w:p>
    <w:p w14:paraId="58008ED8"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第三条乙方的责任</w:t>
      </w:r>
    </w:p>
    <w:p w14:paraId="2874DE6B"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lastRenderedPageBreak/>
        <w:t>应与甲方保持正常的业务交往，按照有关法律法规和程序开展业务工作，严格执行林木资源管护的有关方针、政策，并遵守以下规定：</w:t>
      </w:r>
    </w:p>
    <w:p w14:paraId="26858291"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（一）不准以任何理由向甲方、相关单位及其工作人员索要、接受或赠送礼金、有价证券、贵重物品和回扣、好处费、感谢费等。</w:t>
      </w:r>
    </w:p>
    <w:p w14:paraId="6AEECA64"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（二）不准以任何理由为甲方和相关单位报销应由对方或个人支付的费用。</w:t>
      </w:r>
    </w:p>
    <w:p w14:paraId="65D756BC"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（三）不准接受或暗示为甲方、相关单位或个人装修住房、婚丧嫁娶、配偶子女的工作安排以及出国（境）、旅游等提供方便。</w:t>
      </w:r>
    </w:p>
    <w:p w14:paraId="1127669B"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（四）不准以任何理由为甲方、相关单位或个人组织有可能影响公正执行公务的宴请、健身、娱乐等活动。</w:t>
      </w:r>
    </w:p>
    <w:p w14:paraId="2F9808E6"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第四条违约责任</w:t>
      </w:r>
    </w:p>
    <w:p w14:paraId="769A290E"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一）甲方工作人员有违反本责任书第一、二条责任行为的，按照管理权限，依据有关法律法规和规定给予党纪、政纪处分或组织处理；涉嫌犯罪，移交司法机关追究刑事责任；给乙方单位造成经济损失的，应予以赔偿。</w:t>
      </w:r>
    </w:p>
    <w:p w14:paraId="1326058F"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34B00203"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第五条</w:t>
      </w:r>
    </w:p>
    <w:p w14:paraId="5F49F65E"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本责任书作为林木资源养护、管理合同的附件，与林木资源养护、管理合同具有同等法律效力。经双方签署后立即生效。</w:t>
      </w:r>
    </w:p>
    <w:p w14:paraId="337D66B7"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第六条</w:t>
      </w:r>
    </w:p>
    <w:p w14:paraId="6CDA49E7"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本责任书的有效期为双方签署之日起至该项目管护期结束，并验收合格时止。</w:t>
      </w:r>
    </w:p>
    <w:p w14:paraId="0D521171"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b/>
          <w:color w:val="000000"/>
          <w:sz w:val="24"/>
        </w:rPr>
      </w:pPr>
      <w:r w:rsidRPr="00EC7533">
        <w:rPr>
          <w:rFonts w:asciiTheme="minorEastAsia" w:eastAsiaTheme="minorEastAsia" w:hAnsiTheme="minorEastAsia" w:cstheme="minorEastAsia" w:hint="eastAsia"/>
          <w:b/>
          <w:color w:val="000000"/>
          <w:sz w:val="24"/>
        </w:rPr>
        <w:t>第七条</w:t>
      </w:r>
    </w:p>
    <w:p w14:paraId="2073CC88" w14:textId="77777777" w:rsidR="00070E90" w:rsidRPr="00EC7533" w:rsidRDefault="00070E90" w:rsidP="00070E90">
      <w:pPr>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本责任书一式四份，由甲乙双方各执一份，送交甲乙双方的监督单位各一份。</w:t>
      </w:r>
    </w:p>
    <w:p w14:paraId="157A44E4"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0EB19D3F"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4EEA3920"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0A9E6628"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79C1C4B9"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19A4F641"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6887D7A1"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3E682849"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3CDE4878"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368EF62A"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2586898B"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35575CA2"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 w:val="24"/>
        </w:rPr>
        <w:t>（此页无正文）</w:t>
      </w:r>
    </w:p>
    <w:p w14:paraId="73898319"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7D774486" w14:textId="77777777" w:rsidR="00070E90" w:rsidRPr="00EC7533" w:rsidRDefault="00070E90" w:rsidP="00070E90">
      <w:pPr>
        <w:snapToGrid w:val="0"/>
        <w:spacing w:line="420" w:lineRule="exact"/>
        <w:rPr>
          <w:rFonts w:asciiTheme="minorEastAsia" w:eastAsiaTheme="minorEastAsia" w:hAnsiTheme="minorEastAsia" w:cstheme="minorEastAsia" w:hint="eastAsia"/>
          <w:color w:val="000000"/>
          <w:sz w:val="24"/>
        </w:rPr>
      </w:pPr>
    </w:p>
    <w:p w14:paraId="638CBEFD" w14:textId="77777777" w:rsidR="00070E90" w:rsidRPr="00EC7533" w:rsidRDefault="00070E90" w:rsidP="00070E90">
      <w:pPr>
        <w:tabs>
          <w:tab w:val="left" w:pos="4395"/>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甲方单位：（盖章）</w:t>
      </w:r>
      <w:r w:rsidRPr="00EC7533">
        <w:rPr>
          <w:rFonts w:asciiTheme="minorEastAsia" w:eastAsiaTheme="minorEastAsia" w:hAnsiTheme="minorEastAsia" w:cstheme="minorEastAsia"/>
          <w:color w:val="000000"/>
          <w:sz w:val="24"/>
        </w:rPr>
        <w:tab/>
      </w:r>
      <w:r w:rsidRPr="00EC7533">
        <w:rPr>
          <w:rFonts w:asciiTheme="minorEastAsia" w:eastAsiaTheme="minorEastAsia" w:hAnsiTheme="minorEastAsia" w:cstheme="minorEastAsia" w:hint="eastAsia"/>
          <w:color w:val="000000"/>
          <w:sz w:val="24"/>
        </w:rPr>
        <w:t>乙方单位：（盖章）</w:t>
      </w:r>
    </w:p>
    <w:p w14:paraId="2987E8EC"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 xml:space="preserve">    </w:t>
      </w:r>
    </w:p>
    <w:p w14:paraId="5DFF669F"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2A10C724"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60B480B3" w14:textId="77777777" w:rsidR="00070E90" w:rsidRPr="00EC7533" w:rsidRDefault="00070E90" w:rsidP="00070E90">
      <w:pPr>
        <w:tabs>
          <w:tab w:val="left" w:pos="4395"/>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法定代表人：</w:t>
      </w:r>
      <w:r w:rsidRPr="00EC7533">
        <w:rPr>
          <w:rFonts w:asciiTheme="minorEastAsia" w:eastAsiaTheme="minorEastAsia" w:hAnsiTheme="minorEastAsia" w:cstheme="minorEastAsia"/>
          <w:color w:val="000000"/>
          <w:sz w:val="24"/>
        </w:rPr>
        <w:tab/>
      </w:r>
      <w:r w:rsidRPr="00EC7533">
        <w:rPr>
          <w:rFonts w:asciiTheme="minorEastAsia" w:eastAsiaTheme="minorEastAsia" w:hAnsiTheme="minorEastAsia" w:cstheme="minorEastAsia" w:hint="eastAsia"/>
          <w:color w:val="000000"/>
          <w:sz w:val="24"/>
        </w:rPr>
        <w:t>法定代表人：</w:t>
      </w:r>
    </w:p>
    <w:p w14:paraId="07BA3DF4"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0EE774D6" w14:textId="77777777" w:rsidR="00070E90" w:rsidRPr="00EC7533" w:rsidRDefault="00070E90" w:rsidP="00070E90">
      <w:pPr>
        <w:tabs>
          <w:tab w:val="left" w:pos="4876"/>
        </w:tabs>
        <w:snapToGrid w:val="0"/>
        <w:spacing w:line="420" w:lineRule="exact"/>
        <w:ind w:rightChars="-416" w:right="-874"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地址：</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地址：</w:t>
      </w:r>
      <w:r w:rsidRPr="00EC7533">
        <w:rPr>
          <w:rFonts w:asciiTheme="minorEastAsia" w:eastAsiaTheme="minorEastAsia" w:hAnsiTheme="minorEastAsia" w:cstheme="minorEastAsia" w:hint="eastAsia"/>
          <w:color w:val="000000"/>
          <w:spacing w:val="-20"/>
          <w:sz w:val="24"/>
        </w:rPr>
        <w:t xml:space="preserve"> </w:t>
      </w:r>
    </w:p>
    <w:p w14:paraId="6079FC40"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42CEFA2B" w14:textId="77777777" w:rsidR="00070E90" w:rsidRPr="00EC7533" w:rsidRDefault="00070E90" w:rsidP="00070E90">
      <w:pPr>
        <w:tabs>
          <w:tab w:val="left" w:pos="4395"/>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 xml:space="preserve">电话： </w:t>
      </w:r>
      <w:r w:rsidRPr="00EC7533">
        <w:rPr>
          <w:rFonts w:asciiTheme="minorEastAsia" w:eastAsiaTheme="minorEastAsia" w:hAnsiTheme="minorEastAsia" w:cstheme="minorEastAsia"/>
          <w:color w:val="000000"/>
          <w:sz w:val="24"/>
        </w:rPr>
        <w:tab/>
      </w:r>
      <w:r w:rsidRPr="00EC7533">
        <w:rPr>
          <w:rFonts w:asciiTheme="minorEastAsia" w:eastAsiaTheme="minorEastAsia" w:hAnsiTheme="minorEastAsia" w:cstheme="minorEastAsia" w:hint="eastAsia"/>
          <w:color w:val="000000"/>
          <w:sz w:val="24"/>
        </w:rPr>
        <w:t xml:space="preserve">电话： </w:t>
      </w:r>
    </w:p>
    <w:p w14:paraId="19601213" w14:textId="77777777" w:rsidR="00070E90" w:rsidRPr="00EC7533" w:rsidRDefault="00070E90" w:rsidP="00070E90">
      <w:pPr>
        <w:tabs>
          <w:tab w:val="left" w:pos="4635"/>
        </w:tabs>
        <w:snapToGrid w:val="0"/>
        <w:spacing w:line="420" w:lineRule="exact"/>
        <w:ind w:firstLine="488"/>
        <w:rPr>
          <w:rFonts w:asciiTheme="minorEastAsia" w:eastAsiaTheme="minorEastAsia" w:hAnsiTheme="minorEastAsia" w:cstheme="minorEastAsia" w:hint="eastAsia"/>
          <w:color w:val="000000"/>
          <w:sz w:val="24"/>
        </w:rPr>
      </w:pPr>
    </w:p>
    <w:p w14:paraId="15A21D33" w14:textId="77777777" w:rsidR="00070E90" w:rsidRPr="00EC7533" w:rsidRDefault="00070E90" w:rsidP="00070E90">
      <w:pPr>
        <w:tabs>
          <w:tab w:val="left" w:pos="4635"/>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 xml:space="preserve">2025年 </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 xml:space="preserve">月 </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 xml:space="preserve">日                  </w:t>
      </w:r>
      <w:r w:rsidRPr="00EC7533">
        <w:rPr>
          <w:rFonts w:asciiTheme="minorEastAsia" w:eastAsiaTheme="minorEastAsia" w:hAnsiTheme="minorEastAsia" w:cstheme="minorEastAsia"/>
          <w:color w:val="000000"/>
          <w:sz w:val="24"/>
        </w:rPr>
        <w:t>2025</w:t>
      </w:r>
      <w:r w:rsidRPr="00EC7533">
        <w:rPr>
          <w:rFonts w:asciiTheme="minorEastAsia" w:eastAsiaTheme="minorEastAsia" w:hAnsiTheme="minorEastAsia" w:cstheme="minorEastAsia" w:hint="eastAsia"/>
          <w:color w:val="000000"/>
          <w:sz w:val="24"/>
        </w:rPr>
        <w:t>年</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月</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日</w:t>
      </w:r>
    </w:p>
    <w:p w14:paraId="0746ED25"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47046016"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0DE6F5F3"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甲方监督单位（盖章）            乙方监督单位（盖章）</w:t>
      </w:r>
    </w:p>
    <w:p w14:paraId="70762977"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0021B14C"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02A205AD" w14:textId="77777777" w:rsidR="00070E90" w:rsidRPr="00EC7533" w:rsidRDefault="00070E90">
      <w:pPr>
        <w:widowControl/>
        <w:jc w:val="left"/>
        <w:rPr>
          <w:rFonts w:asciiTheme="minorEastAsia" w:eastAsiaTheme="minorEastAsia" w:hAnsiTheme="minorEastAsia" w:cstheme="minorEastAsia" w:hint="eastAsia"/>
          <w:color w:val="000000"/>
          <w:kern w:val="0"/>
          <w:sz w:val="24"/>
        </w:rPr>
      </w:pPr>
      <w:bookmarkStart w:id="826" w:name="_Toc470084209"/>
      <w:r w:rsidRPr="00EC7533">
        <w:rPr>
          <w:rFonts w:asciiTheme="minorEastAsia" w:eastAsiaTheme="minorEastAsia" w:hAnsiTheme="minorEastAsia" w:cstheme="minorEastAsia" w:hint="eastAsia"/>
          <w:b/>
          <w:color w:val="000000"/>
          <w:sz w:val="24"/>
        </w:rPr>
        <w:br w:type="page"/>
      </w:r>
    </w:p>
    <w:p w14:paraId="0F29738B" w14:textId="0932F307" w:rsidR="00070E90" w:rsidRPr="00EC7533" w:rsidRDefault="00070E90" w:rsidP="00070E90">
      <w:pPr>
        <w:pStyle w:val="21"/>
        <w:spacing w:before="0" w:line="240" w:lineRule="auto"/>
        <w:jc w:val="both"/>
        <w:rPr>
          <w:rFonts w:asciiTheme="minorEastAsia" w:eastAsiaTheme="minorEastAsia" w:hAnsiTheme="minorEastAsia" w:cstheme="minorEastAsia" w:hint="eastAsia"/>
          <w:color w:val="000000"/>
          <w:sz w:val="28"/>
          <w:szCs w:val="28"/>
        </w:rPr>
      </w:pPr>
      <w:r w:rsidRPr="00EC7533">
        <w:rPr>
          <w:rFonts w:asciiTheme="minorEastAsia" w:eastAsiaTheme="minorEastAsia" w:hAnsiTheme="minorEastAsia" w:cstheme="minorEastAsia" w:hint="eastAsia"/>
          <w:color w:val="000000"/>
          <w:sz w:val="28"/>
          <w:szCs w:val="28"/>
        </w:rPr>
        <w:lastRenderedPageBreak/>
        <w:t>附件二：拟投入本项目主要人员汇总表</w:t>
      </w:r>
      <w:bookmarkEnd w:id="826"/>
    </w:p>
    <w:p w14:paraId="4442533E" w14:textId="77777777" w:rsidR="00070E90" w:rsidRPr="00EC7533" w:rsidRDefault="00070E90" w:rsidP="00070E90">
      <w:pPr>
        <w:pStyle w:val="a8"/>
        <w:rPr>
          <w:rFonts w:asciiTheme="minorEastAsia" w:eastAsiaTheme="minorEastAsia" w:hAnsiTheme="minorEastAsia" w:cstheme="minorEastAsia" w:hint="eastAsia"/>
        </w:rPr>
      </w:pP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991"/>
        <w:gridCol w:w="706"/>
        <w:gridCol w:w="766"/>
        <w:gridCol w:w="1833"/>
        <w:gridCol w:w="2659"/>
      </w:tblGrid>
      <w:tr w:rsidR="00070E90" w:rsidRPr="00EC7533" w14:paraId="7DBCFF72" w14:textId="77777777" w:rsidTr="007276ED">
        <w:trPr>
          <w:trHeight w:val="505"/>
          <w:jc w:val="center"/>
        </w:trPr>
        <w:tc>
          <w:tcPr>
            <w:tcW w:w="1442" w:type="dxa"/>
            <w:vAlign w:val="center"/>
          </w:tcPr>
          <w:p w14:paraId="3F8050C2"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人员</w:t>
            </w:r>
          </w:p>
        </w:tc>
        <w:tc>
          <w:tcPr>
            <w:tcW w:w="991" w:type="dxa"/>
            <w:vAlign w:val="center"/>
          </w:tcPr>
          <w:p w14:paraId="38A6F725"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姓名</w:t>
            </w:r>
          </w:p>
        </w:tc>
        <w:tc>
          <w:tcPr>
            <w:tcW w:w="706" w:type="dxa"/>
            <w:vAlign w:val="center"/>
          </w:tcPr>
          <w:p w14:paraId="78642A05"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性别</w:t>
            </w:r>
          </w:p>
        </w:tc>
        <w:tc>
          <w:tcPr>
            <w:tcW w:w="766" w:type="dxa"/>
            <w:vAlign w:val="center"/>
          </w:tcPr>
          <w:p w14:paraId="35ACEB04"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年龄</w:t>
            </w:r>
          </w:p>
        </w:tc>
        <w:tc>
          <w:tcPr>
            <w:tcW w:w="1833" w:type="dxa"/>
            <w:vAlign w:val="center"/>
          </w:tcPr>
          <w:p w14:paraId="45C0D331"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职称</w:t>
            </w:r>
          </w:p>
        </w:tc>
        <w:tc>
          <w:tcPr>
            <w:tcW w:w="2659" w:type="dxa"/>
            <w:vAlign w:val="center"/>
          </w:tcPr>
          <w:p w14:paraId="1172D75F" w14:textId="77777777" w:rsidR="00070E90" w:rsidRPr="00EC7533" w:rsidRDefault="00070E90" w:rsidP="007276ED">
            <w:pPr>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相关证书及编号</w:t>
            </w:r>
          </w:p>
        </w:tc>
      </w:tr>
      <w:tr w:rsidR="00070E90" w:rsidRPr="00EC7533" w14:paraId="63868126" w14:textId="77777777" w:rsidTr="007276ED">
        <w:trPr>
          <w:trHeight w:val="939"/>
          <w:jc w:val="center"/>
        </w:trPr>
        <w:tc>
          <w:tcPr>
            <w:tcW w:w="1442" w:type="dxa"/>
            <w:vAlign w:val="center"/>
          </w:tcPr>
          <w:p w14:paraId="56A0B17F" w14:textId="77777777" w:rsidR="00070E90" w:rsidRPr="00EC7533" w:rsidRDefault="00070E90" w:rsidP="007276ED">
            <w:pPr>
              <w:rPr>
                <w:rFonts w:asciiTheme="minorEastAsia" w:eastAsiaTheme="minorEastAsia" w:hAnsiTheme="minorEastAsia" w:cstheme="minorEastAsia" w:hint="eastAsia"/>
                <w:color w:val="000000"/>
                <w:sz w:val="24"/>
              </w:rPr>
            </w:pPr>
          </w:p>
        </w:tc>
        <w:tc>
          <w:tcPr>
            <w:tcW w:w="991" w:type="dxa"/>
            <w:vAlign w:val="center"/>
          </w:tcPr>
          <w:p w14:paraId="6DC6435B"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06" w:type="dxa"/>
            <w:vAlign w:val="center"/>
          </w:tcPr>
          <w:p w14:paraId="6A12DB50"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66" w:type="dxa"/>
            <w:vAlign w:val="center"/>
          </w:tcPr>
          <w:p w14:paraId="70748392"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40E86D61"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2659" w:type="dxa"/>
            <w:vAlign w:val="center"/>
          </w:tcPr>
          <w:p w14:paraId="2FB8E719" w14:textId="77777777" w:rsidR="00070E90" w:rsidRPr="00EC7533" w:rsidRDefault="00070E90" w:rsidP="007276ED">
            <w:pPr>
              <w:jc w:val="left"/>
              <w:rPr>
                <w:rFonts w:asciiTheme="minorEastAsia" w:eastAsiaTheme="minorEastAsia" w:hAnsiTheme="minorEastAsia" w:cstheme="minorEastAsia" w:hint="eastAsia"/>
                <w:color w:val="000000"/>
                <w:sz w:val="24"/>
              </w:rPr>
            </w:pPr>
          </w:p>
        </w:tc>
      </w:tr>
      <w:tr w:rsidR="00070E90" w:rsidRPr="00EC7533" w14:paraId="6F6AD59C" w14:textId="77777777" w:rsidTr="007276ED">
        <w:trPr>
          <w:trHeight w:val="699"/>
          <w:jc w:val="center"/>
        </w:trPr>
        <w:tc>
          <w:tcPr>
            <w:tcW w:w="1442" w:type="dxa"/>
            <w:vAlign w:val="center"/>
          </w:tcPr>
          <w:p w14:paraId="3A156B31"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991" w:type="dxa"/>
            <w:vAlign w:val="center"/>
          </w:tcPr>
          <w:p w14:paraId="62BE0F37"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06" w:type="dxa"/>
            <w:vAlign w:val="center"/>
          </w:tcPr>
          <w:p w14:paraId="305A97B5"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66" w:type="dxa"/>
            <w:vAlign w:val="center"/>
          </w:tcPr>
          <w:p w14:paraId="1E7AD5B8"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6965BAF3"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2659" w:type="dxa"/>
            <w:vAlign w:val="center"/>
          </w:tcPr>
          <w:p w14:paraId="7EC1E493" w14:textId="77777777" w:rsidR="00070E90" w:rsidRPr="00EC7533" w:rsidRDefault="00070E90" w:rsidP="007276ED">
            <w:pPr>
              <w:jc w:val="left"/>
              <w:rPr>
                <w:rFonts w:asciiTheme="minorEastAsia" w:eastAsiaTheme="minorEastAsia" w:hAnsiTheme="minorEastAsia" w:cstheme="minorEastAsia" w:hint="eastAsia"/>
                <w:color w:val="000000"/>
                <w:sz w:val="24"/>
              </w:rPr>
            </w:pPr>
          </w:p>
        </w:tc>
      </w:tr>
      <w:tr w:rsidR="00070E90" w:rsidRPr="00EC7533" w14:paraId="6D2ED6B3" w14:textId="77777777" w:rsidTr="007276ED">
        <w:trPr>
          <w:trHeight w:val="939"/>
          <w:jc w:val="center"/>
        </w:trPr>
        <w:tc>
          <w:tcPr>
            <w:tcW w:w="1442" w:type="dxa"/>
            <w:vAlign w:val="center"/>
          </w:tcPr>
          <w:p w14:paraId="7091A566" w14:textId="77777777" w:rsidR="00070E90" w:rsidRPr="00EC7533" w:rsidRDefault="00070E90" w:rsidP="007276ED">
            <w:pPr>
              <w:rPr>
                <w:rFonts w:asciiTheme="minorEastAsia" w:eastAsiaTheme="minorEastAsia" w:hAnsiTheme="minorEastAsia" w:cstheme="minorEastAsia" w:hint="eastAsia"/>
                <w:sz w:val="24"/>
                <w:lang w:bidi="ar"/>
              </w:rPr>
            </w:pPr>
          </w:p>
        </w:tc>
        <w:tc>
          <w:tcPr>
            <w:tcW w:w="991" w:type="dxa"/>
            <w:vAlign w:val="center"/>
          </w:tcPr>
          <w:p w14:paraId="1E833145"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706" w:type="dxa"/>
            <w:vAlign w:val="center"/>
          </w:tcPr>
          <w:p w14:paraId="2A05D73E"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766" w:type="dxa"/>
            <w:vAlign w:val="center"/>
          </w:tcPr>
          <w:p w14:paraId="3D1F41B0"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7327C072"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2659" w:type="dxa"/>
            <w:vAlign w:val="center"/>
          </w:tcPr>
          <w:p w14:paraId="570EC881"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701C45E0" w14:textId="77777777" w:rsidTr="007276ED">
        <w:trPr>
          <w:trHeight w:val="939"/>
          <w:jc w:val="center"/>
        </w:trPr>
        <w:tc>
          <w:tcPr>
            <w:tcW w:w="1442" w:type="dxa"/>
            <w:vAlign w:val="center"/>
          </w:tcPr>
          <w:p w14:paraId="38EF8910" w14:textId="77777777" w:rsidR="00070E90" w:rsidRPr="00EC7533" w:rsidRDefault="00070E90" w:rsidP="007276ED">
            <w:pPr>
              <w:rPr>
                <w:rFonts w:asciiTheme="minorEastAsia" w:eastAsiaTheme="minorEastAsia" w:hAnsiTheme="minorEastAsia" w:cstheme="minorEastAsia" w:hint="eastAsia"/>
                <w:sz w:val="24"/>
              </w:rPr>
            </w:pPr>
          </w:p>
        </w:tc>
        <w:tc>
          <w:tcPr>
            <w:tcW w:w="991" w:type="dxa"/>
            <w:vAlign w:val="center"/>
          </w:tcPr>
          <w:p w14:paraId="586A045A"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06" w:type="dxa"/>
            <w:vAlign w:val="center"/>
          </w:tcPr>
          <w:p w14:paraId="7635CCDB"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66" w:type="dxa"/>
            <w:vAlign w:val="center"/>
          </w:tcPr>
          <w:p w14:paraId="0900D770"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00558A21"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6CA0CE6E"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159E512F" w14:textId="77777777" w:rsidTr="007276ED">
        <w:trPr>
          <w:trHeight w:val="939"/>
          <w:jc w:val="center"/>
        </w:trPr>
        <w:tc>
          <w:tcPr>
            <w:tcW w:w="1442" w:type="dxa"/>
            <w:vAlign w:val="center"/>
          </w:tcPr>
          <w:p w14:paraId="07B18A9B" w14:textId="77777777" w:rsidR="00070E90" w:rsidRPr="00EC7533" w:rsidRDefault="00070E90" w:rsidP="007276ED">
            <w:pPr>
              <w:rPr>
                <w:rFonts w:asciiTheme="minorEastAsia" w:eastAsiaTheme="minorEastAsia" w:hAnsiTheme="minorEastAsia" w:cstheme="minorEastAsia" w:hint="eastAsia"/>
                <w:sz w:val="24"/>
              </w:rPr>
            </w:pPr>
          </w:p>
        </w:tc>
        <w:tc>
          <w:tcPr>
            <w:tcW w:w="991" w:type="dxa"/>
            <w:vAlign w:val="center"/>
          </w:tcPr>
          <w:p w14:paraId="411F02E6"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06" w:type="dxa"/>
            <w:vAlign w:val="center"/>
          </w:tcPr>
          <w:p w14:paraId="5DBEF9EF"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66" w:type="dxa"/>
            <w:vAlign w:val="center"/>
          </w:tcPr>
          <w:p w14:paraId="02873180"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1782AFA7"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0B995D56"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7BA9B819" w14:textId="77777777" w:rsidTr="007276ED">
        <w:trPr>
          <w:trHeight w:val="939"/>
          <w:jc w:val="center"/>
        </w:trPr>
        <w:tc>
          <w:tcPr>
            <w:tcW w:w="1442" w:type="dxa"/>
            <w:vAlign w:val="center"/>
          </w:tcPr>
          <w:p w14:paraId="759D409A"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991" w:type="dxa"/>
            <w:vAlign w:val="center"/>
          </w:tcPr>
          <w:p w14:paraId="2CC44D8E"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06" w:type="dxa"/>
            <w:vAlign w:val="center"/>
          </w:tcPr>
          <w:p w14:paraId="01E012F0"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66" w:type="dxa"/>
            <w:vAlign w:val="center"/>
          </w:tcPr>
          <w:p w14:paraId="0C432635"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071D6865"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0E3AAA73"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5029B79B" w14:textId="77777777" w:rsidTr="007276ED">
        <w:trPr>
          <w:trHeight w:val="939"/>
          <w:jc w:val="center"/>
        </w:trPr>
        <w:tc>
          <w:tcPr>
            <w:tcW w:w="1442" w:type="dxa"/>
            <w:vAlign w:val="center"/>
          </w:tcPr>
          <w:p w14:paraId="3908847A"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991" w:type="dxa"/>
            <w:vAlign w:val="center"/>
          </w:tcPr>
          <w:p w14:paraId="16CF1DA8"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06" w:type="dxa"/>
            <w:vAlign w:val="center"/>
          </w:tcPr>
          <w:p w14:paraId="22B167A3"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66" w:type="dxa"/>
            <w:vAlign w:val="center"/>
          </w:tcPr>
          <w:p w14:paraId="0AE19523"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0B2306AE"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59C40612" w14:textId="77777777" w:rsidR="00070E90" w:rsidRPr="00EC7533" w:rsidRDefault="00070E90" w:rsidP="007276ED">
            <w:pPr>
              <w:jc w:val="left"/>
              <w:rPr>
                <w:rFonts w:asciiTheme="minorEastAsia" w:eastAsiaTheme="minorEastAsia" w:hAnsiTheme="minorEastAsia" w:cstheme="minorEastAsia" w:hint="eastAsia"/>
                <w:color w:val="000000"/>
                <w:sz w:val="24"/>
              </w:rPr>
            </w:pPr>
          </w:p>
        </w:tc>
      </w:tr>
      <w:tr w:rsidR="00070E90" w:rsidRPr="00EC7533" w14:paraId="2E1F4815" w14:textId="77777777" w:rsidTr="007276ED">
        <w:trPr>
          <w:trHeight w:val="939"/>
          <w:jc w:val="center"/>
        </w:trPr>
        <w:tc>
          <w:tcPr>
            <w:tcW w:w="1442" w:type="dxa"/>
            <w:vAlign w:val="center"/>
          </w:tcPr>
          <w:p w14:paraId="6B7591B1" w14:textId="77777777" w:rsidR="00070E90" w:rsidRPr="00EC7533" w:rsidRDefault="00070E90" w:rsidP="007276ED">
            <w:pPr>
              <w:rPr>
                <w:rFonts w:asciiTheme="minorEastAsia" w:eastAsiaTheme="minorEastAsia" w:hAnsiTheme="minorEastAsia" w:cstheme="minorEastAsia" w:hint="eastAsia"/>
                <w:sz w:val="24"/>
              </w:rPr>
            </w:pPr>
          </w:p>
        </w:tc>
        <w:tc>
          <w:tcPr>
            <w:tcW w:w="991" w:type="dxa"/>
            <w:vAlign w:val="center"/>
          </w:tcPr>
          <w:p w14:paraId="18633215"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06" w:type="dxa"/>
            <w:vAlign w:val="center"/>
          </w:tcPr>
          <w:p w14:paraId="30850FFE"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766" w:type="dxa"/>
            <w:vAlign w:val="center"/>
          </w:tcPr>
          <w:p w14:paraId="7BC35E3C"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1833" w:type="dxa"/>
            <w:vAlign w:val="center"/>
          </w:tcPr>
          <w:p w14:paraId="11031145" w14:textId="77777777" w:rsidR="00070E90" w:rsidRPr="00EC7533" w:rsidRDefault="00070E90" w:rsidP="007276ED">
            <w:pPr>
              <w:jc w:val="center"/>
              <w:rPr>
                <w:rFonts w:asciiTheme="minorEastAsia" w:eastAsiaTheme="minorEastAsia" w:hAnsiTheme="minorEastAsia" w:cstheme="minorEastAsia" w:hint="eastAsia"/>
                <w:color w:val="000000"/>
                <w:sz w:val="24"/>
              </w:rPr>
            </w:pPr>
          </w:p>
        </w:tc>
        <w:tc>
          <w:tcPr>
            <w:tcW w:w="2659" w:type="dxa"/>
            <w:vAlign w:val="center"/>
          </w:tcPr>
          <w:p w14:paraId="3DBA4614" w14:textId="77777777" w:rsidR="00070E90" w:rsidRPr="00EC7533" w:rsidRDefault="00070E90" w:rsidP="007276ED">
            <w:pPr>
              <w:jc w:val="left"/>
              <w:rPr>
                <w:rFonts w:asciiTheme="minorEastAsia" w:eastAsiaTheme="minorEastAsia" w:hAnsiTheme="minorEastAsia" w:cstheme="minorEastAsia" w:hint="eastAsia"/>
                <w:color w:val="000000"/>
                <w:sz w:val="24"/>
              </w:rPr>
            </w:pPr>
          </w:p>
        </w:tc>
      </w:tr>
      <w:tr w:rsidR="00070E90" w:rsidRPr="00EC7533" w14:paraId="725A0EA4" w14:textId="77777777" w:rsidTr="007276ED">
        <w:trPr>
          <w:trHeight w:val="939"/>
          <w:jc w:val="center"/>
        </w:trPr>
        <w:tc>
          <w:tcPr>
            <w:tcW w:w="1442" w:type="dxa"/>
            <w:vAlign w:val="center"/>
          </w:tcPr>
          <w:p w14:paraId="011D06CE"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991" w:type="dxa"/>
            <w:vAlign w:val="center"/>
          </w:tcPr>
          <w:p w14:paraId="519AB0A7"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06" w:type="dxa"/>
            <w:vAlign w:val="center"/>
          </w:tcPr>
          <w:p w14:paraId="3677C9C4"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66" w:type="dxa"/>
            <w:vAlign w:val="center"/>
          </w:tcPr>
          <w:p w14:paraId="2C843401"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1833" w:type="dxa"/>
            <w:vAlign w:val="center"/>
          </w:tcPr>
          <w:p w14:paraId="66CBCEFF"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33D0F52A"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1CD2DA6F" w14:textId="77777777" w:rsidTr="007276ED">
        <w:trPr>
          <w:trHeight w:val="939"/>
          <w:jc w:val="center"/>
        </w:trPr>
        <w:tc>
          <w:tcPr>
            <w:tcW w:w="1442" w:type="dxa"/>
            <w:vAlign w:val="center"/>
          </w:tcPr>
          <w:p w14:paraId="03F0A73D" w14:textId="77777777" w:rsidR="00070E90" w:rsidRPr="00EC7533" w:rsidRDefault="00070E90" w:rsidP="007276ED">
            <w:pPr>
              <w:rPr>
                <w:rFonts w:asciiTheme="minorEastAsia" w:eastAsiaTheme="minorEastAsia" w:hAnsiTheme="minorEastAsia" w:cstheme="minorEastAsia" w:hint="eastAsia"/>
                <w:sz w:val="24"/>
              </w:rPr>
            </w:pPr>
          </w:p>
        </w:tc>
        <w:tc>
          <w:tcPr>
            <w:tcW w:w="991" w:type="dxa"/>
            <w:vAlign w:val="center"/>
          </w:tcPr>
          <w:p w14:paraId="424C73CD"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06" w:type="dxa"/>
            <w:vAlign w:val="center"/>
          </w:tcPr>
          <w:p w14:paraId="0A03527F"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766" w:type="dxa"/>
            <w:vAlign w:val="center"/>
          </w:tcPr>
          <w:p w14:paraId="3C808F81"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1833" w:type="dxa"/>
            <w:vAlign w:val="center"/>
          </w:tcPr>
          <w:p w14:paraId="2B0E18A3" w14:textId="77777777" w:rsidR="00070E90" w:rsidRPr="00EC7533" w:rsidRDefault="00070E90" w:rsidP="007276ED">
            <w:pPr>
              <w:jc w:val="center"/>
              <w:rPr>
                <w:rFonts w:asciiTheme="minorEastAsia" w:eastAsiaTheme="minorEastAsia" w:hAnsiTheme="minorEastAsia" w:cstheme="minorEastAsia" w:hint="eastAsia"/>
                <w:sz w:val="24"/>
              </w:rPr>
            </w:pPr>
          </w:p>
        </w:tc>
        <w:tc>
          <w:tcPr>
            <w:tcW w:w="2659" w:type="dxa"/>
            <w:vAlign w:val="center"/>
          </w:tcPr>
          <w:p w14:paraId="56D3F7B6" w14:textId="77777777" w:rsidR="00070E90" w:rsidRPr="00EC7533" w:rsidRDefault="00070E90" w:rsidP="007276ED">
            <w:pPr>
              <w:jc w:val="left"/>
              <w:rPr>
                <w:rFonts w:asciiTheme="minorEastAsia" w:eastAsiaTheme="minorEastAsia" w:hAnsiTheme="minorEastAsia" w:cstheme="minorEastAsia" w:hint="eastAsia"/>
                <w:sz w:val="24"/>
              </w:rPr>
            </w:pPr>
          </w:p>
        </w:tc>
      </w:tr>
      <w:tr w:rsidR="00070E90" w:rsidRPr="00EC7533" w14:paraId="72E00430" w14:textId="77777777" w:rsidTr="007276ED">
        <w:trPr>
          <w:trHeight w:val="939"/>
          <w:jc w:val="center"/>
        </w:trPr>
        <w:tc>
          <w:tcPr>
            <w:tcW w:w="1442" w:type="dxa"/>
            <w:vAlign w:val="center"/>
          </w:tcPr>
          <w:p w14:paraId="60129B94" w14:textId="77777777" w:rsidR="00070E90" w:rsidRPr="00EC7533" w:rsidRDefault="00070E90" w:rsidP="007276ED">
            <w:pPr>
              <w:rPr>
                <w:rFonts w:asciiTheme="minorEastAsia" w:eastAsiaTheme="minorEastAsia" w:hAnsiTheme="minorEastAsia" w:cstheme="minorEastAsia" w:hint="eastAsia"/>
                <w:color w:val="000000"/>
                <w:sz w:val="24"/>
                <w:lang w:bidi="ar"/>
              </w:rPr>
            </w:pPr>
          </w:p>
        </w:tc>
        <w:tc>
          <w:tcPr>
            <w:tcW w:w="991" w:type="dxa"/>
            <w:vAlign w:val="center"/>
          </w:tcPr>
          <w:p w14:paraId="44E77301"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06" w:type="dxa"/>
            <w:vAlign w:val="center"/>
          </w:tcPr>
          <w:p w14:paraId="7E33B8F6"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66" w:type="dxa"/>
            <w:vAlign w:val="center"/>
          </w:tcPr>
          <w:p w14:paraId="214BC023"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1833" w:type="dxa"/>
            <w:vAlign w:val="center"/>
          </w:tcPr>
          <w:p w14:paraId="7216C179"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2659" w:type="dxa"/>
            <w:vAlign w:val="center"/>
          </w:tcPr>
          <w:p w14:paraId="6E093916" w14:textId="77777777" w:rsidR="00070E90" w:rsidRPr="00EC7533" w:rsidRDefault="00070E90" w:rsidP="007276ED">
            <w:pPr>
              <w:jc w:val="left"/>
              <w:rPr>
                <w:rFonts w:asciiTheme="minorEastAsia" w:eastAsiaTheme="minorEastAsia" w:hAnsiTheme="minorEastAsia" w:cstheme="minorEastAsia" w:hint="eastAsia"/>
                <w:color w:val="000000"/>
                <w:sz w:val="24"/>
                <w:lang w:bidi="ar"/>
              </w:rPr>
            </w:pPr>
          </w:p>
        </w:tc>
      </w:tr>
      <w:tr w:rsidR="00070E90" w:rsidRPr="00EC7533" w14:paraId="3E1098CC" w14:textId="77777777" w:rsidTr="007276ED">
        <w:trPr>
          <w:trHeight w:val="939"/>
          <w:jc w:val="center"/>
        </w:trPr>
        <w:tc>
          <w:tcPr>
            <w:tcW w:w="1442" w:type="dxa"/>
            <w:vAlign w:val="center"/>
          </w:tcPr>
          <w:p w14:paraId="170DA7BE" w14:textId="77777777" w:rsidR="00070E90" w:rsidRPr="00EC7533" w:rsidRDefault="00070E90" w:rsidP="007276ED">
            <w:pPr>
              <w:rPr>
                <w:rFonts w:asciiTheme="minorEastAsia" w:eastAsiaTheme="minorEastAsia" w:hAnsiTheme="minorEastAsia" w:cstheme="minorEastAsia" w:hint="eastAsia"/>
                <w:color w:val="000000"/>
                <w:sz w:val="24"/>
                <w:lang w:bidi="ar"/>
              </w:rPr>
            </w:pPr>
          </w:p>
        </w:tc>
        <w:tc>
          <w:tcPr>
            <w:tcW w:w="991" w:type="dxa"/>
            <w:vAlign w:val="center"/>
          </w:tcPr>
          <w:p w14:paraId="01E8D2B5"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06" w:type="dxa"/>
            <w:vAlign w:val="center"/>
          </w:tcPr>
          <w:p w14:paraId="5BE82373"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66" w:type="dxa"/>
            <w:vAlign w:val="center"/>
          </w:tcPr>
          <w:p w14:paraId="73A4C75F"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1833" w:type="dxa"/>
            <w:vAlign w:val="center"/>
          </w:tcPr>
          <w:p w14:paraId="13817B21"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2659" w:type="dxa"/>
            <w:vAlign w:val="center"/>
          </w:tcPr>
          <w:p w14:paraId="695D5EF4" w14:textId="77777777" w:rsidR="00070E90" w:rsidRPr="00EC7533" w:rsidRDefault="00070E90" w:rsidP="007276ED">
            <w:pPr>
              <w:jc w:val="left"/>
              <w:rPr>
                <w:rFonts w:asciiTheme="minorEastAsia" w:eastAsiaTheme="minorEastAsia" w:hAnsiTheme="minorEastAsia" w:cstheme="minorEastAsia" w:hint="eastAsia"/>
                <w:color w:val="000000"/>
                <w:sz w:val="24"/>
                <w:lang w:bidi="ar"/>
              </w:rPr>
            </w:pPr>
          </w:p>
        </w:tc>
      </w:tr>
      <w:tr w:rsidR="00070E90" w:rsidRPr="00EC7533" w14:paraId="0A2DF6F7" w14:textId="77777777" w:rsidTr="007276ED">
        <w:trPr>
          <w:trHeight w:val="629"/>
          <w:jc w:val="center"/>
        </w:trPr>
        <w:tc>
          <w:tcPr>
            <w:tcW w:w="1442" w:type="dxa"/>
            <w:vAlign w:val="center"/>
          </w:tcPr>
          <w:p w14:paraId="1DC2A201" w14:textId="77777777" w:rsidR="00070E90" w:rsidRPr="00EC7533" w:rsidRDefault="00070E90" w:rsidP="007276ED">
            <w:pPr>
              <w:rPr>
                <w:rFonts w:asciiTheme="minorEastAsia" w:eastAsiaTheme="minorEastAsia" w:hAnsiTheme="minorEastAsia" w:cstheme="minorEastAsia" w:hint="eastAsia"/>
                <w:color w:val="000000"/>
                <w:sz w:val="24"/>
                <w:lang w:bidi="ar"/>
              </w:rPr>
            </w:pPr>
          </w:p>
        </w:tc>
        <w:tc>
          <w:tcPr>
            <w:tcW w:w="991" w:type="dxa"/>
            <w:vAlign w:val="center"/>
          </w:tcPr>
          <w:p w14:paraId="4ECDB650"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06" w:type="dxa"/>
            <w:vAlign w:val="center"/>
          </w:tcPr>
          <w:p w14:paraId="44D7EC82"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766" w:type="dxa"/>
            <w:vAlign w:val="center"/>
          </w:tcPr>
          <w:p w14:paraId="2A992213" w14:textId="77777777" w:rsidR="00070E90" w:rsidRPr="00EC7533" w:rsidRDefault="00070E90" w:rsidP="007276ED">
            <w:pPr>
              <w:jc w:val="center"/>
              <w:rPr>
                <w:rFonts w:asciiTheme="minorEastAsia" w:eastAsiaTheme="minorEastAsia" w:hAnsiTheme="minorEastAsia" w:cstheme="minorEastAsia" w:hint="eastAsia"/>
                <w:color w:val="000000"/>
                <w:sz w:val="24"/>
                <w:lang w:bidi="ar"/>
              </w:rPr>
            </w:pPr>
          </w:p>
        </w:tc>
        <w:tc>
          <w:tcPr>
            <w:tcW w:w="1833" w:type="dxa"/>
            <w:vAlign w:val="center"/>
          </w:tcPr>
          <w:p w14:paraId="4FBD0D7D" w14:textId="77777777" w:rsidR="00070E90" w:rsidRPr="00EC7533" w:rsidRDefault="00070E90" w:rsidP="007276ED">
            <w:pPr>
              <w:jc w:val="center"/>
              <w:rPr>
                <w:rFonts w:asciiTheme="minorEastAsia" w:eastAsiaTheme="minorEastAsia" w:hAnsiTheme="minorEastAsia" w:cstheme="minorEastAsia" w:hint="eastAsia"/>
                <w:sz w:val="24"/>
                <w:lang w:bidi="ar"/>
              </w:rPr>
            </w:pPr>
          </w:p>
        </w:tc>
        <w:tc>
          <w:tcPr>
            <w:tcW w:w="2659" w:type="dxa"/>
            <w:vAlign w:val="center"/>
          </w:tcPr>
          <w:p w14:paraId="22BB6567" w14:textId="77777777" w:rsidR="00070E90" w:rsidRPr="00EC7533" w:rsidRDefault="00070E90" w:rsidP="007276ED">
            <w:pPr>
              <w:jc w:val="left"/>
              <w:rPr>
                <w:rFonts w:asciiTheme="minorEastAsia" w:eastAsiaTheme="minorEastAsia" w:hAnsiTheme="minorEastAsia" w:cstheme="minorEastAsia" w:hint="eastAsia"/>
                <w:color w:val="000000"/>
                <w:sz w:val="24"/>
                <w:lang w:bidi="ar"/>
              </w:rPr>
            </w:pPr>
          </w:p>
        </w:tc>
      </w:tr>
    </w:tbl>
    <w:p w14:paraId="20680D57" w14:textId="77777777" w:rsidR="00070E90" w:rsidRPr="00EC7533" w:rsidRDefault="00070E90" w:rsidP="00070E90">
      <w:pPr>
        <w:pStyle w:val="21"/>
        <w:spacing w:before="0" w:line="240" w:lineRule="auto"/>
        <w:jc w:val="both"/>
        <w:rPr>
          <w:rFonts w:asciiTheme="minorEastAsia" w:eastAsiaTheme="minorEastAsia" w:hAnsiTheme="minorEastAsia" w:cstheme="minorEastAsia" w:hint="eastAsia"/>
          <w:b w:val="0"/>
          <w:color w:val="000000"/>
          <w:sz w:val="24"/>
        </w:rPr>
      </w:pPr>
      <w:r w:rsidRPr="00EC7533">
        <w:rPr>
          <w:rFonts w:asciiTheme="minorEastAsia" w:eastAsiaTheme="minorEastAsia" w:hAnsiTheme="minorEastAsia" w:cstheme="minorEastAsia"/>
          <w:b w:val="0"/>
          <w:bCs/>
          <w:color w:val="000000"/>
          <w:sz w:val="24"/>
        </w:rPr>
        <w:br w:type="page"/>
      </w:r>
      <w:r w:rsidRPr="00EC7533">
        <w:rPr>
          <w:rFonts w:asciiTheme="minorEastAsia" w:eastAsiaTheme="minorEastAsia" w:hAnsiTheme="minorEastAsia" w:cstheme="minorEastAsia" w:hint="eastAsia"/>
          <w:color w:val="000000"/>
          <w:sz w:val="28"/>
          <w:szCs w:val="28"/>
        </w:rPr>
        <w:lastRenderedPageBreak/>
        <w:t>附件三：管护工作量清单</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
        <w:gridCol w:w="936"/>
        <w:gridCol w:w="1210"/>
        <w:gridCol w:w="932"/>
        <w:gridCol w:w="3040"/>
        <w:gridCol w:w="2973"/>
      </w:tblGrid>
      <w:tr w:rsidR="00070E90" w:rsidRPr="00EC7533" w14:paraId="3FDEE5F8" w14:textId="77777777" w:rsidTr="007276ED">
        <w:trPr>
          <w:trHeight w:val="367"/>
          <w:tblHeader/>
          <w:jc w:val="center"/>
        </w:trPr>
        <w:tc>
          <w:tcPr>
            <w:tcW w:w="9810" w:type="dxa"/>
            <w:gridSpan w:val="6"/>
          </w:tcPr>
          <w:p w14:paraId="52D49181"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管护工作清单</w:t>
            </w:r>
          </w:p>
        </w:tc>
      </w:tr>
      <w:tr w:rsidR="00070E90" w:rsidRPr="00EC7533" w14:paraId="5C00DBBF" w14:textId="77777777" w:rsidTr="007276ED">
        <w:trPr>
          <w:tblHeader/>
          <w:jc w:val="center"/>
        </w:trPr>
        <w:tc>
          <w:tcPr>
            <w:tcW w:w="728" w:type="dxa"/>
          </w:tcPr>
          <w:p w14:paraId="6529285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序号</w:t>
            </w:r>
          </w:p>
        </w:tc>
        <w:tc>
          <w:tcPr>
            <w:tcW w:w="1984" w:type="dxa"/>
            <w:gridSpan w:val="2"/>
          </w:tcPr>
          <w:p w14:paraId="76FD9C3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项目</w:t>
            </w:r>
          </w:p>
        </w:tc>
        <w:tc>
          <w:tcPr>
            <w:tcW w:w="948" w:type="dxa"/>
          </w:tcPr>
          <w:p w14:paraId="7A5F11E4"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单位</w:t>
            </w:r>
          </w:p>
        </w:tc>
        <w:tc>
          <w:tcPr>
            <w:tcW w:w="3096" w:type="dxa"/>
          </w:tcPr>
          <w:p w14:paraId="2C3E5A4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数量</w:t>
            </w:r>
          </w:p>
        </w:tc>
        <w:tc>
          <w:tcPr>
            <w:tcW w:w="3054" w:type="dxa"/>
          </w:tcPr>
          <w:p w14:paraId="6F1A38C5"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b/>
                <w:color w:val="000000"/>
                <w:kern w:val="0"/>
                <w:sz w:val="24"/>
              </w:rPr>
            </w:pPr>
            <w:r w:rsidRPr="00EC7533">
              <w:rPr>
                <w:rFonts w:asciiTheme="minorEastAsia" w:eastAsiaTheme="minorEastAsia" w:hAnsiTheme="minorEastAsia" w:cstheme="minorEastAsia" w:hint="eastAsia"/>
                <w:b/>
                <w:color w:val="000000"/>
                <w:kern w:val="0"/>
                <w:sz w:val="24"/>
              </w:rPr>
              <w:t>工作内容</w:t>
            </w:r>
          </w:p>
        </w:tc>
      </w:tr>
      <w:tr w:rsidR="00070E90" w:rsidRPr="00EC7533" w14:paraId="2F4DCC84" w14:textId="77777777" w:rsidTr="007276ED">
        <w:trPr>
          <w:trHeight w:val="502"/>
          <w:jc w:val="center"/>
        </w:trPr>
        <w:tc>
          <w:tcPr>
            <w:tcW w:w="728" w:type="dxa"/>
            <w:vAlign w:val="center"/>
          </w:tcPr>
          <w:p w14:paraId="27FB03BB"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757" w:type="dxa"/>
            <w:vMerge w:val="restart"/>
            <w:vAlign w:val="center"/>
          </w:tcPr>
          <w:p w14:paraId="63CAF280"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乔木137634株</w:t>
            </w:r>
          </w:p>
        </w:tc>
        <w:tc>
          <w:tcPr>
            <w:tcW w:w="1227" w:type="dxa"/>
            <w:vAlign w:val="center"/>
          </w:tcPr>
          <w:p w14:paraId="7BC602F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其中：常绿乔木</w:t>
            </w:r>
          </w:p>
        </w:tc>
        <w:tc>
          <w:tcPr>
            <w:tcW w:w="948" w:type="dxa"/>
            <w:vAlign w:val="center"/>
          </w:tcPr>
          <w:p w14:paraId="766CE890"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4B22E1E9"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17053</w:t>
            </w:r>
          </w:p>
        </w:tc>
        <w:tc>
          <w:tcPr>
            <w:tcW w:w="3054" w:type="dxa"/>
            <w:vMerge w:val="restart"/>
            <w:vAlign w:val="center"/>
          </w:tcPr>
          <w:p w14:paraId="14417C64"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树木扶正、施肥、去除枯死植株、植物补植、老化的复壮、病虫害防治和监测、修剪、中耕除草、植物防护（防寒、旱、涝、高温等）</w:t>
            </w:r>
          </w:p>
        </w:tc>
      </w:tr>
      <w:tr w:rsidR="00070E90" w:rsidRPr="00EC7533" w14:paraId="7FEFA906" w14:textId="77777777" w:rsidTr="007276ED">
        <w:trPr>
          <w:trHeight w:val="503"/>
          <w:jc w:val="center"/>
        </w:trPr>
        <w:tc>
          <w:tcPr>
            <w:tcW w:w="728" w:type="dxa"/>
            <w:vAlign w:val="center"/>
          </w:tcPr>
          <w:p w14:paraId="56ABA2AB"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757" w:type="dxa"/>
            <w:vMerge/>
            <w:vAlign w:val="center"/>
          </w:tcPr>
          <w:p w14:paraId="118C553D"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1227" w:type="dxa"/>
            <w:vAlign w:val="center"/>
          </w:tcPr>
          <w:p w14:paraId="4FAEB3D7"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其中：落叶乔木</w:t>
            </w:r>
          </w:p>
        </w:tc>
        <w:tc>
          <w:tcPr>
            <w:tcW w:w="948" w:type="dxa"/>
            <w:vAlign w:val="center"/>
          </w:tcPr>
          <w:p w14:paraId="7C361F29"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435662DA"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120581</w:t>
            </w:r>
          </w:p>
        </w:tc>
        <w:tc>
          <w:tcPr>
            <w:tcW w:w="3054" w:type="dxa"/>
            <w:vMerge/>
            <w:vAlign w:val="center"/>
          </w:tcPr>
          <w:p w14:paraId="641B21E1"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p>
        </w:tc>
      </w:tr>
      <w:tr w:rsidR="00070E90" w:rsidRPr="00EC7533" w14:paraId="6BC1B63E" w14:textId="77777777" w:rsidTr="007276ED">
        <w:trPr>
          <w:jc w:val="center"/>
        </w:trPr>
        <w:tc>
          <w:tcPr>
            <w:tcW w:w="728" w:type="dxa"/>
            <w:vAlign w:val="center"/>
          </w:tcPr>
          <w:p w14:paraId="283447CA"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78B2C68E"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水生植物</w:t>
            </w:r>
          </w:p>
        </w:tc>
        <w:tc>
          <w:tcPr>
            <w:tcW w:w="948" w:type="dxa"/>
            <w:vAlign w:val="center"/>
          </w:tcPr>
          <w:p w14:paraId="7D781BEF"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w:t>
            </w:r>
          </w:p>
        </w:tc>
        <w:tc>
          <w:tcPr>
            <w:tcW w:w="3096" w:type="dxa"/>
            <w:vAlign w:val="center"/>
          </w:tcPr>
          <w:p w14:paraId="03D4A4D3"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0</w:t>
            </w:r>
          </w:p>
        </w:tc>
        <w:tc>
          <w:tcPr>
            <w:tcW w:w="3054" w:type="dxa"/>
            <w:vAlign w:val="center"/>
          </w:tcPr>
          <w:p w14:paraId="0FC3F604"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绿地整理、施肥、去除枯死植株、植物补植、病虫害防治和监测、修剪、中耕除草、植物防护（防寒、旱、涝、高温等）</w:t>
            </w:r>
          </w:p>
        </w:tc>
      </w:tr>
      <w:tr w:rsidR="00070E90" w:rsidRPr="00EC7533" w14:paraId="415C3655" w14:textId="77777777" w:rsidTr="007276ED">
        <w:trPr>
          <w:jc w:val="center"/>
        </w:trPr>
        <w:tc>
          <w:tcPr>
            <w:tcW w:w="728" w:type="dxa"/>
            <w:vAlign w:val="center"/>
          </w:tcPr>
          <w:p w14:paraId="01794A9C"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252FED4F"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灌木</w:t>
            </w:r>
          </w:p>
        </w:tc>
        <w:tc>
          <w:tcPr>
            <w:tcW w:w="948" w:type="dxa"/>
            <w:vAlign w:val="center"/>
          </w:tcPr>
          <w:p w14:paraId="3AAFB0BD"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011C1B1E"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ab/>
              <w:t>77543</w:t>
            </w:r>
          </w:p>
        </w:tc>
        <w:tc>
          <w:tcPr>
            <w:tcW w:w="3054" w:type="dxa"/>
            <w:vAlign w:val="center"/>
          </w:tcPr>
          <w:p w14:paraId="2E48FE9A"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扶正、施肥、去除枯死植株、植物补植、老化的复壮、病虫害防治和监测、修剪、中耕除草、植物防护（防寒、旱、涝、高温等）</w:t>
            </w:r>
          </w:p>
        </w:tc>
      </w:tr>
      <w:tr w:rsidR="00070E90" w:rsidRPr="00EC7533" w14:paraId="385D0879" w14:textId="77777777" w:rsidTr="007276ED">
        <w:trPr>
          <w:jc w:val="center"/>
        </w:trPr>
        <w:tc>
          <w:tcPr>
            <w:tcW w:w="728" w:type="dxa"/>
            <w:vAlign w:val="center"/>
          </w:tcPr>
          <w:p w14:paraId="099D3ECD"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707EE715"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攀缘植物</w:t>
            </w:r>
          </w:p>
        </w:tc>
        <w:tc>
          <w:tcPr>
            <w:tcW w:w="948" w:type="dxa"/>
            <w:vAlign w:val="center"/>
          </w:tcPr>
          <w:p w14:paraId="4F73FBB3"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株</w:t>
            </w:r>
          </w:p>
        </w:tc>
        <w:tc>
          <w:tcPr>
            <w:tcW w:w="3096" w:type="dxa"/>
            <w:vAlign w:val="center"/>
          </w:tcPr>
          <w:p w14:paraId="2F8BF199"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26C03FD1"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施肥、去除枯死植株、植物补植、老化的复壮、病虫害防治和监测、修剪、中耕除草、植物防护（防寒、旱、涝、高温等）</w:t>
            </w:r>
          </w:p>
        </w:tc>
      </w:tr>
      <w:tr w:rsidR="00070E90" w:rsidRPr="00EC7533" w14:paraId="41EDAC6A" w14:textId="77777777" w:rsidTr="007276ED">
        <w:trPr>
          <w:jc w:val="center"/>
        </w:trPr>
        <w:tc>
          <w:tcPr>
            <w:tcW w:w="728" w:type="dxa"/>
            <w:vAlign w:val="center"/>
          </w:tcPr>
          <w:p w14:paraId="641AD1BD"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73ED19F2"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道路</w:t>
            </w:r>
          </w:p>
        </w:tc>
        <w:tc>
          <w:tcPr>
            <w:tcW w:w="948" w:type="dxa"/>
            <w:vAlign w:val="center"/>
          </w:tcPr>
          <w:p w14:paraId="6A095465"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m</w:t>
            </w:r>
          </w:p>
        </w:tc>
        <w:tc>
          <w:tcPr>
            <w:tcW w:w="3096" w:type="dxa"/>
            <w:vAlign w:val="center"/>
          </w:tcPr>
          <w:p w14:paraId="02F78DB9"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kern w:val="0"/>
                <w:szCs w:val="21"/>
              </w:rPr>
            </w:pPr>
            <w:r w:rsidRPr="00EC7533">
              <w:rPr>
                <w:rFonts w:asciiTheme="minorEastAsia" w:eastAsiaTheme="minorEastAsia" w:hAnsiTheme="minorEastAsia" w:cstheme="minorEastAsia" w:hint="eastAsia"/>
                <w:color w:val="000000"/>
                <w:kern w:val="0"/>
                <w:szCs w:val="21"/>
              </w:rPr>
              <w:t>约33200米[甲方（发包方）根据本工程实际情况，指定本工程范围内需养护道路。]</w:t>
            </w:r>
          </w:p>
        </w:tc>
        <w:tc>
          <w:tcPr>
            <w:tcW w:w="3054" w:type="dxa"/>
            <w:vAlign w:val="center"/>
          </w:tcPr>
          <w:p w14:paraId="6E049C50"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保洁、日常养护、修复、冬季扫雪除冰、垃圾清运等</w:t>
            </w:r>
          </w:p>
        </w:tc>
      </w:tr>
      <w:tr w:rsidR="00070E90" w:rsidRPr="00EC7533" w14:paraId="59ED92A6" w14:textId="77777777" w:rsidTr="007276ED">
        <w:trPr>
          <w:jc w:val="center"/>
        </w:trPr>
        <w:tc>
          <w:tcPr>
            <w:tcW w:w="728" w:type="dxa"/>
            <w:vAlign w:val="center"/>
          </w:tcPr>
          <w:p w14:paraId="55FC38F2"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48217EF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园林设施</w:t>
            </w:r>
          </w:p>
        </w:tc>
        <w:tc>
          <w:tcPr>
            <w:tcW w:w="948" w:type="dxa"/>
            <w:vAlign w:val="center"/>
          </w:tcPr>
          <w:p w14:paraId="4810CEE1"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w:t>
            </w:r>
          </w:p>
        </w:tc>
        <w:tc>
          <w:tcPr>
            <w:tcW w:w="3096" w:type="dxa"/>
            <w:vAlign w:val="center"/>
          </w:tcPr>
          <w:p w14:paraId="47DD5EF6"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kern w:val="0"/>
                <w:szCs w:val="21"/>
              </w:rPr>
              <w:t>甲方（发包方）根据本工程实际情况，指定本工程范围内需养护园林设施（包括供水管线等配套设施）。</w:t>
            </w:r>
          </w:p>
        </w:tc>
        <w:tc>
          <w:tcPr>
            <w:tcW w:w="3054" w:type="dxa"/>
            <w:vAlign w:val="center"/>
          </w:tcPr>
          <w:p w14:paraId="1290D950"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sz w:val="18"/>
                <w:szCs w:val="18"/>
              </w:rPr>
            </w:pPr>
            <w:r w:rsidRPr="00EC7533">
              <w:rPr>
                <w:rFonts w:asciiTheme="minorEastAsia" w:eastAsiaTheme="minorEastAsia" w:hAnsiTheme="minorEastAsia" w:cstheme="minorEastAsia" w:hint="eastAsia"/>
                <w:color w:val="000000"/>
                <w:sz w:val="18"/>
                <w:szCs w:val="18"/>
              </w:rPr>
              <w:t>保养、维修。</w:t>
            </w:r>
          </w:p>
        </w:tc>
      </w:tr>
      <w:tr w:rsidR="00070E90" w:rsidRPr="00EC7533" w14:paraId="6FDBE5EB" w14:textId="77777777" w:rsidTr="007276ED">
        <w:trPr>
          <w:trHeight w:val="864"/>
          <w:jc w:val="center"/>
        </w:trPr>
        <w:tc>
          <w:tcPr>
            <w:tcW w:w="728" w:type="dxa"/>
            <w:vAlign w:val="center"/>
          </w:tcPr>
          <w:p w14:paraId="0A1FDA2D"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0301AB18"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绿篱</w:t>
            </w:r>
          </w:p>
        </w:tc>
        <w:tc>
          <w:tcPr>
            <w:tcW w:w="948" w:type="dxa"/>
            <w:vAlign w:val="center"/>
          </w:tcPr>
          <w:p w14:paraId="720D7AC7"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0A2C13F1"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5805C177"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施肥、去除枯死植株、植物补植、老化的复壮、病虫害防治和监测、修剪、中耕除草、植物防护（防寒、旱、涝、高温等）</w:t>
            </w:r>
          </w:p>
        </w:tc>
      </w:tr>
      <w:tr w:rsidR="00070E90" w:rsidRPr="00EC7533" w14:paraId="710A62A8" w14:textId="77777777" w:rsidTr="007276ED">
        <w:trPr>
          <w:trHeight w:val="343"/>
          <w:jc w:val="center"/>
        </w:trPr>
        <w:tc>
          <w:tcPr>
            <w:tcW w:w="728" w:type="dxa"/>
            <w:vAlign w:val="center"/>
          </w:tcPr>
          <w:p w14:paraId="62105397"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2763C55D"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水体（如有时）</w:t>
            </w:r>
          </w:p>
        </w:tc>
        <w:tc>
          <w:tcPr>
            <w:tcW w:w="948" w:type="dxa"/>
            <w:vAlign w:val="center"/>
          </w:tcPr>
          <w:p w14:paraId="39973DC7"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7A29CF96"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310D9498"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kern w:val="0"/>
                <w:sz w:val="18"/>
                <w:szCs w:val="18"/>
              </w:rPr>
              <w:t>水体保洁、清淤、驳岸维护、水质监控及维护、水生植物养护等</w:t>
            </w:r>
          </w:p>
        </w:tc>
      </w:tr>
      <w:tr w:rsidR="00070E90" w:rsidRPr="00EC7533" w14:paraId="4767C081" w14:textId="77777777" w:rsidTr="007276ED">
        <w:trPr>
          <w:trHeight w:val="343"/>
          <w:jc w:val="center"/>
        </w:trPr>
        <w:tc>
          <w:tcPr>
            <w:tcW w:w="728" w:type="dxa"/>
            <w:vAlign w:val="center"/>
          </w:tcPr>
          <w:p w14:paraId="3677C643" w14:textId="77777777" w:rsidR="00070E90" w:rsidRPr="00EC7533" w:rsidRDefault="00070E90" w:rsidP="00070E90">
            <w:pPr>
              <w:numPr>
                <w:ilvl w:val="0"/>
                <w:numId w:val="35"/>
              </w:numPr>
              <w:tabs>
                <w:tab w:val="left" w:pos="552"/>
              </w:tabs>
              <w:adjustRightInd w:val="0"/>
              <w:snapToGrid w:val="0"/>
              <w:spacing w:beforeLines="15" w:before="36"/>
              <w:jc w:val="center"/>
              <w:rPr>
                <w:rFonts w:asciiTheme="minorEastAsia" w:eastAsiaTheme="minorEastAsia" w:hAnsiTheme="minorEastAsia" w:cstheme="minorEastAsia" w:hint="eastAsia"/>
                <w:color w:val="000000"/>
                <w:kern w:val="0"/>
                <w:sz w:val="24"/>
              </w:rPr>
            </w:pPr>
          </w:p>
        </w:tc>
        <w:tc>
          <w:tcPr>
            <w:tcW w:w="1984" w:type="dxa"/>
            <w:gridSpan w:val="2"/>
            <w:vAlign w:val="center"/>
          </w:tcPr>
          <w:p w14:paraId="2BFDBC4D"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其他需补充部分</w:t>
            </w:r>
          </w:p>
        </w:tc>
        <w:tc>
          <w:tcPr>
            <w:tcW w:w="948" w:type="dxa"/>
            <w:vAlign w:val="center"/>
          </w:tcPr>
          <w:p w14:paraId="402DA625"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p>
        </w:tc>
        <w:tc>
          <w:tcPr>
            <w:tcW w:w="3096" w:type="dxa"/>
            <w:vAlign w:val="center"/>
          </w:tcPr>
          <w:p w14:paraId="324BC0EB" w14:textId="77777777" w:rsidR="00070E90" w:rsidRPr="00EC7533" w:rsidRDefault="00070E90" w:rsidP="007276ED">
            <w:pPr>
              <w:tabs>
                <w:tab w:val="left" w:pos="552"/>
              </w:tabs>
              <w:adjustRightInd w:val="0"/>
              <w:snapToGrid w:val="0"/>
              <w:spacing w:beforeLines="15" w:before="36"/>
              <w:jc w:val="center"/>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无</w:t>
            </w:r>
          </w:p>
        </w:tc>
        <w:tc>
          <w:tcPr>
            <w:tcW w:w="3054" w:type="dxa"/>
            <w:vAlign w:val="center"/>
          </w:tcPr>
          <w:p w14:paraId="1F34CB4B" w14:textId="77777777" w:rsidR="00070E90" w:rsidRPr="00EC7533" w:rsidRDefault="00070E90" w:rsidP="007276ED">
            <w:pPr>
              <w:tabs>
                <w:tab w:val="left" w:pos="552"/>
              </w:tabs>
              <w:adjustRightInd w:val="0"/>
              <w:snapToGrid w:val="0"/>
              <w:spacing w:beforeLines="15" w:before="36"/>
              <w:rPr>
                <w:rFonts w:asciiTheme="minorEastAsia" w:eastAsiaTheme="minorEastAsia" w:hAnsiTheme="minorEastAsia" w:cstheme="minorEastAsia" w:hint="eastAsia"/>
                <w:color w:val="000000"/>
                <w:kern w:val="0"/>
                <w:sz w:val="18"/>
                <w:szCs w:val="18"/>
              </w:rPr>
            </w:pPr>
            <w:r w:rsidRPr="00EC7533">
              <w:rPr>
                <w:rFonts w:asciiTheme="minorEastAsia" w:eastAsiaTheme="minorEastAsia" w:hAnsiTheme="minorEastAsia" w:cstheme="minorEastAsia" w:hint="eastAsia"/>
                <w:color w:val="000000"/>
                <w:sz w:val="24"/>
              </w:rPr>
              <w:t>无</w:t>
            </w:r>
          </w:p>
        </w:tc>
      </w:tr>
    </w:tbl>
    <w:p w14:paraId="725100E8"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289CC1A3"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20BD5FB6"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1C0D8643"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4DE47435"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504AF41D"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6683D4B9"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6A84B564" w14:textId="77777777" w:rsidR="00070E90" w:rsidRPr="00EC7533" w:rsidRDefault="00070E90" w:rsidP="00070E90">
      <w:pPr>
        <w:adjustRightInd w:val="0"/>
        <w:snapToGrid w:val="0"/>
        <w:spacing w:line="460" w:lineRule="exact"/>
        <w:ind w:leftChars="-2" w:left="-4" w:firstLineChars="208" w:firstLine="499"/>
        <w:jc w:val="center"/>
        <w:rPr>
          <w:rFonts w:asciiTheme="minorEastAsia" w:eastAsiaTheme="minorEastAsia" w:hAnsiTheme="minorEastAsia" w:cstheme="minorEastAsia" w:hint="eastAsia"/>
          <w:color w:val="000000"/>
          <w:kern w:val="0"/>
          <w:sz w:val="24"/>
        </w:rPr>
      </w:pPr>
    </w:p>
    <w:p w14:paraId="1B024EC6" w14:textId="77777777" w:rsidR="00070E90" w:rsidRPr="00EC7533" w:rsidRDefault="00070E90">
      <w:pPr>
        <w:widowControl/>
        <w:jc w:val="left"/>
        <w:rPr>
          <w:rFonts w:asciiTheme="minorEastAsia" w:eastAsiaTheme="minorEastAsia" w:hAnsiTheme="minorEastAsia" w:cstheme="minorEastAsia" w:hint="eastAsia"/>
          <w:b/>
          <w:color w:val="000000"/>
          <w:kern w:val="0"/>
          <w:sz w:val="28"/>
          <w:szCs w:val="28"/>
        </w:rPr>
      </w:pPr>
      <w:bookmarkStart w:id="827" w:name="_Toc470084212"/>
      <w:r w:rsidRPr="00EC7533">
        <w:rPr>
          <w:rFonts w:asciiTheme="minorEastAsia" w:eastAsiaTheme="minorEastAsia" w:hAnsiTheme="minorEastAsia" w:cstheme="minorEastAsia" w:hint="eastAsia"/>
          <w:color w:val="000000"/>
          <w:sz w:val="28"/>
          <w:szCs w:val="28"/>
        </w:rPr>
        <w:br w:type="page"/>
      </w:r>
    </w:p>
    <w:p w14:paraId="002FA4A9" w14:textId="1CC05ED2" w:rsidR="00070E90" w:rsidRPr="00EC7533" w:rsidRDefault="00070E90" w:rsidP="00070E90">
      <w:pPr>
        <w:pStyle w:val="21"/>
        <w:spacing w:before="0" w:line="240" w:lineRule="auto"/>
        <w:jc w:val="both"/>
        <w:rPr>
          <w:rFonts w:asciiTheme="minorEastAsia" w:eastAsiaTheme="minorEastAsia" w:hAnsiTheme="minorEastAsia" w:cstheme="minorEastAsia" w:hint="eastAsia"/>
          <w:color w:val="000000"/>
          <w:sz w:val="28"/>
          <w:szCs w:val="28"/>
        </w:rPr>
      </w:pPr>
      <w:r w:rsidRPr="00EC7533">
        <w:rPr>
          <w:rFonts w:asciiTheme="minorEastAsia" w:eastAsiaTheme="minorEastAsia" w:hAnsiTheme="minorEastAsia" w:cstheme="minorEastAsia" w:hint="eastAsia"/>
          <w:color w:val="000000"/>
          <w:sz w:val="28"/>
          <w:szCs w:val="28"/>
        </w:rPr>
        <w:lastRenderedPageBreak/>
        <w:t>附件四</w:t>
      </w:r>
      <w:r w:rsidRPr="00EC7533">
        <w:rPr>
          <w:rFonts w:asciiTheme="minorEastAsia" w:eastAsiaTheme="minorEastAsia" w:hAnsiTheme="minorEastAsia" w:cstheme="minorEastAsia" w:hint="eastAsia"/>
          <w:sz w:val="28"/>
          <w:szCs w:val="28"/>
        </w:rPr>
        <w:t>：安全生产合同</w:t>
      </w:r>
      <w:bookmarkEnd w:id="827"/>
      <w:r w:rsidRPr="00EC7533">
        <w:rPr>
          <w:rFonts w:asciiTheme="minorEastAsia" w:eastAsiaTheme="minorEastAsia" w:hAnsiTheme="minorEastAsia" w:cstheme="minorEastAsia"/>
          <w:color w:val="FFFFFF"/>
          <w:sz w:val="28"/>
          <w:szCs w:val="28"/>
        </w:rPr>
        <w:t xml:space="preserve"> </w:t>
      </w:r>
    </w:p>
    <w:p w14:paraId="3ECC8704" w14:textId="77777777" w:rsidR="00070E90" w:rsidRPr="00EC7533" w:rsidRDefault="00070E90" w:rsidP="00070E90">
      <w:pPr>
        <w:jc w:val="center"/>
        <w:rPr>
          <w:rFonts w:asciiTheme="minorEastAsia" w:eastAsiaTheme="minorEastAsia" w:hAnsiTheme="minorEastAsia" w:cstheme="minorEastAsia" w:hint="eastAsia"/>
          <w:b/>
          <w:sz w:val="28"/>
          <w:szCs w:val="28"/>
        </w:rPr>
      </w:pPr>
      <w:r w:rsidRPr="00EC7533">
        <w:rPr>
          <w:rFonts w:asciiTheme="minorEastAsia" w:eastAsiaTheme="minorEastAsia" w:hAnsiTheme="minorEastAsia" w:cstheme="minorEastAsia" w:hint="eastAsia"/>
          <w:b/>
          <w:sz w:val="28"/>
          <w:szCs w:val="28"/>
        </w:rPr>
        <w:t>安全生产合同</w:t>
      </w:r>
    </w:p>
    <w:p w14:paraId="476470F5" w14:textId="77777777" w:rsidR="00070E90" w:rsidRPr="00EC7533" w:rsidRDefault="00070E90" w:rsidP="00070E90">
      <w:pPr>
        <w:spacing w:line="360" w:lineRule="auto"/>
        <w:jc w:val="center"/>
        <w:rPr>
          <w:rFonts w:asciiTheme="minorEastAsia" w:eastAsiaTheme="minorEastAsia" w:hAnsiTheme="minorEastAsia" w:cstheme="minorEastAsia" w:hint="eastAsia"/>
          <w:b/>
          <w:sz w:val="24"/>
        </w:rPr>
      </w:pPr>
    </w:p>
    <w:p w14:paraId="734E3A52"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为在</w:t>
      </w:r>
      <w:r w:rsidRPr="00EC7533">
        <w:rPr>
          <w:rFonts w:asciiTheme="minorEastAsia" w:eastAsiaTheme="minorEastAsia" w:hAnsiTheme="minorEastAsia" w:cstheme="minorEastAsia" w:hint="eastAsia"/>
          <w:b/>
          <w:szCs w:val="21"/>
          <w:u w:val="single"/>
        </w:rPr>
        <w:t>2012-2022年平原造林工程2025年度养护项目（永定河项目区）（以下简称“本工程”）</w:t>
      </w:r>
      <w:r w:rsidRPr="00EC7533">
        <w:rPr>
          <w:rFonts w:asciiTheme="minorEastAsia" w:eastAsiaTheme="minorEastAsia" w:hAnsiTheme="minorEastAsia" w:cstheme="minorEastAsia" w:hint="eastAsia"/>
          <w:szCs w:val="21"/>
        </w:rPr>
        <w:t>林木资源养护、管理合同的实施过程中创造安全、高效的施工环境，切实搞好本项目的安全管理工作，本项目甲方（发包方）</w:t>
      </w:r>
      <w:r w:rsidRPr="00EC7533">
        <w:rPr>
          <w:rFonts w:asciiTheme="minorEastAsia" w:eastAsiaTheme="minorEastAsia" w:hAnsiTheme="minorEastAsia" w:cstheme="minorEastAsia"/>
          <w:b/>
          <w:szCs w:val="21"/>
          <w:u w:val="single"/>
        </w:rPr>
        <w:t xml:space="preserve">               </w:t>
      </w:r>
      <w:r w:rsidRPr="00EC7533">
        <w:rPr>
          <w:rFonts w:asciiTheme="minorEastAsia" w:eastAsiaTheme="minorEastAsia" w:hAnsiTheme="minorEastAsia" w:cstheme="minorEastAsia" w:hint="eastAsia"/>
          <w:szCs w:val="21"/>
        </w:rPr>
        <w:t>（以下简称“甲方、发包方”）与乙方（以下简称“乙方、承包方”）</w:t>
      </w:r>
      <w:r w:rsidRPr="00EC7533">
        <w:rPr>
          <w:rFonts w:asciiTheme="minorEastAsia" w:eastAsiaTheme="minorEastAsia" w:hAnsiTheme="minorEastAsia" w:cstheme="minorEastAsia"/>
          <w:b/>
          <w:szCs w:val="21"/>
          <w:u w:val="single"/>
        </w:rPr>
        <w:t xml:space="preserve">                   </w:t>
      </w:r>
      <w:r w:rsidRPr="00EC7533">
        <w:rPr>
          <w:rFonts w:asciiTheme="minorEastAsia" w:eastAsiaTheme="minorEastAsia" w:hAnsiTheme="minorEastAsia" w:cstheme="minorEastAsia" w:hint="eastAsia"/>
          <w:szCs w:val="21"/>
        </w:rPr>
        <w:t>（以下简称“承包方”）特此签订安全生产合同：</w:t>
      </w:r>
    </w:p>
    <w:p w14:paraId="1B205B65" w14:textId="77777777" w:rsidR="00070E90" w:rsidRPr="00EC7533" w:rsidRDefault="00070E90" w:rsidP="00070E90">
      <w:pPr>
        <w:spacing w:line="360" w:lineRule="auto"/>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一、项目概况</w:t>
      </w:r>
    </w:p>
    <w:p w14:paraId="435EF20E" w14:textId="0AE7FAEB" w:rsidR="00070E90" w:rsidRPr="00EC7533" w:rsidRDefault="00070E90" w:rsidP="00070E90">
      <w:pPr>
        <w:snapToGrid w:val="0"/>
        <w:spacing w:line="420" w:lineRule="exact"/>
        <w:ind w:leftChars="190" w:left="1659" w:hangingChars="600" w:hanging="1260"/>
        <w:rPr>
          <w:rFonts w:asciiTheme="minorEastAsia" w:eastAsiaTheme="minorEastAsia" w:hAnsiTheme="minorEastAsia" w:cstheme="minorEastAsia" w:hint="eastAsia"/>
          <w:szCs w:val="21"/>
          <w:u w:val="single"/>
        </w:rPr>
      </w:pPr>
      <w:r w:rsidRPr="00EC7533">
        <w:rPr>
          <w:rFonts w:asciiTheme="minorEastAsia" w:eastAsiaTheme="minorEastAsia" w:hAnsiTheme="minorEastAsia" w:cstheme="minorEastAsia" w:hint="eastAsia"/>
          <w:szCs w:val="21"/>
        </w:rPr>
        <w:t>1.项目名称：</w:t>
      </w:r>
      <w:r w:rsidRPr="00EC7533">
        <w:rPr>
          <w:rFonts w:asciiTheme="minorEastAsia" w:eastAsiaTheme="minorEastAsia" w:hAnsiTheme="minorEastAsia" w:cstheme="minorEastAsia" w:hint="eastAsia"/>
          <w:color w:val="000000"/>
          <w:sz w:val="24"/>
          <w:u w:val="single"/>
        </w:rPr>
        <w:t>2012-2022年平原造林工程2025-2027年养护项目（永定河项目区）</w:t>
      </w:r>
    </w:p>
    <w:p w14:paraId="2C78DE0D" w14:textId="77777777" w:rsidR="00070E90" w:rsidRPr="00EC7533" w:rsidRDefault="00070E90" w:rsidP="00070E90">
      <w:pPr>
        <w:adjustRightInd w:val="0"/>
        <w:snapToGrid w:val="0"/>
        <w:spacing w:line="460" w:lineRule="exact"/>
        <w:ind w:firstLineChars="200" w:firstLine="420"/>
        <w:rPr>
          <w:rFonts w:asciiTheme="minorEastAsia" w:eastAsiaTheme="minorEastAsia" w:hAnsiTheme="minorEastAsia" w:cstheme="minorEastAsia" w:hint="eastAsia"/>
          <w:szCs w:val="21"/>
          <w:u w:val="single"/>
        </w:rPr>
      </w:pPr>
      <w:r w:rsidRPr="00EC7533">
        <w:rPr>
          <w:rFonts w:asciiTheme="minorEastAsia" w:eastAsiaTheme="minorEastAsia" w:hAnsiTheme="minorEastAsia" w:cstheme="minorEastAsia" w:hint="eastAsia"/>
          <w:szCs w:val="21"/>
        </w:rPr>
        <w:t>2.地理位置：</w:t>
      </w:r>
      <w:r w:rsidRPr="00EC7533">
        <w:rPr>
          <w:rFonts w:asciiTheme="minorEastAsia" w:eastAsiaTheme="minorEastAsia" w:hAnsiTheme="minorEastAsia" w:cstheme="minorEastAsia" w:hint="eastAsia"/>
          <w:szCs w:val="21"/>
          <w:u w:val="single"/>
        </w:rPr>
        <w:t>北京市房山区，永定河大堤沿岸及马厂库区内。</w:t>
      </w:r>
    </w:p>
    <w:p w14:paraId="33EB5FD5"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u w:val="single"/>
        </w:rPr>
      </w:pPr>
      <w:r w:rsidRPr="00EC7533">
        <w:rPr>
          <w:rFonts w:asciiTheme="minorEastAsia" w:eastAsiaTheme="minorEastAsia" w:hAnsiTheme="minorEastAsia" w:cstheme="minorEastAsia" w:hint="eastAsia"/>
          <w:szCs w:val="21"/>
        </w:rPr>
        <w:t>3.工程规模：</w:t>
      </w:r>
      <w:r w:rsidRPr="00EC7533">
        <w:rPr>
          <w:rFonts w:asciiTheme="minorEastAsia" w:eastAsiaTheme="minorEastAsia" w:hAnsiTheme="minorEastAsia" w:cstheme="minorEastAsia" w:hint="eastAsia"/>
          <w:szCs w:val="21"/>
          <w:u w:val="single"/>
        </w:rPr>
        <w:t xml:space="preserve">管护面积4907.58亩                           </w:t>
      </w:r>
    </w:p>
    <w:p w14:paraId="67C83050" w14:textId="70CA70BA"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u w:val="single"/>
        </w:rPr>
      </w:pPr>
      <w:r w:rsidRPr="00EC7533">
        <w:rPr>
          <w:rFonts w:asciiTheme="minorEastAsia" w:eastAsiaTheme="minorEastAsia" w:hAnsiTheme="minorEastAsia" w:cstheme="minorEastAsia" w:hint="eastAsia"/>
          <w:szCs w:val="21"/>
        </w:rPr>
        <w:t>4.主要工作内容：</w:t>
      </w:r>
      <w:r w:rsidRPr="00EC7533">
        <w:rPr>
          <w:rFonts w:asciiTheme="minorEastAsia" w:eastAsiaTheme="minorEastAsia" w:hAnsiTheme="minorEastAsia" w:cstheme="minorEastAsia" w:hint="eastAsia"/>
          <w:color w:val="000000"/>
          <w:u w:val="single"/>
        </w:rPr>
        <w:t>2012-2022年平原造林工程2025-2027年养护项目（永定河项目区）</w:t>
      </w:r>
      <w:r w:rsidRPr="00EC7533">
        <w:rPr>
          <w:rFonts w:asciiTheme="minorEastAsia" w:eastAsiaTheme="minorEastAsia" w:hAnsiTheme="minorEastAsia" w:cstheme="minorEastAsia" w:hint="eastAsia"/>
          <w:szCs w:val="21"/>
          <w:u w:val="single"/>
        </w:rPr>
        <w:t>范围内所植林木以及相关配套设施（以下统称“林木资源”）养护和管理（以下简称“管护”）工作，包括：补植补造、修枝整形、树盘整理、浇水排涝、清理杂草、涂白、病虫害防治、林地卫生等日常养护工作；道路、排水沟、水利配套等基础设施维护工作；可燃物清理、森林防火、治安巡逻、防止人畜为害、应急救灾、其它管护内容包括甲方（发包方）交办的本工程其他相关事宜。</w:t>
      </w:r>
    </w:p>
    <w:p w14:paraId="05F26746" w14:textId="77777777" w:rsidR="00070E90" w:rsidRPr="00EC7533" w:rsidRDefault="00070E90" w:rsidP="00070E90">
      <w:pPr>
        <w:spacing w:line="360" w:lineRule="auto"/>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二、安全生产目标</w:t>
      </w:r>
    </w:p>
    <w:p w14:paraId="3F70A5B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甲乙双方按照国家和北京市相关法律、法规以及本合同、林木资源养护、管理合同要求安全地完成项目的管理和养护施工任务。总的目标是：确保无重大工伤事故，杜绝死亡事故，轻伤频率小于3‰以内，施工现场达到北京市文明安全工地验收合格标准。</w:t>
      </w:r>
    </w:p>
    <w:p w14:paraId="5F927403" w14:textId="77777777" w:rsidR="00070E90" w:rsidRPr="00EC7533" w:rsidRDefault="00070E90" w:rsidP="00070E90">
      <w:pPr>
        <w:spacing w:line="360" w:lineRule="auto"/>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三、双方职责</w:t>
      </w:r>
    </w:p>
    <w:p w14:paraId="10796DB6"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1.发包方职责</w:t>
      </w:r>
    </w:p>
    <w:p w14:paraId="1D7291B2"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（1）严格遵守国家有关安全生产的法律法规，认真执行林木资源养护、管理合同中的有关安全要求。</w:t>
      </w:r>
    </w:p>
    <w:p w14:paraId="4F4C2471"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（2）按照“安全第一、预防为主”和坚持“管生产必须管安全”的原则进行安全生产管理，做到生产与安全工作同时计划、布置、检查、总结和评比。</w:t>
      </w:r>
    </w:p>
    <w:p w14:paraId="371EE788"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（3）重要的安全设施必须坚持与主体工程“三同时”的原则，即：同时设计、审批，同时施工，同时验收，投入使用。</w:t>
      </w:r>
    </w:p>
    <w:p w14:paraId="37A51623"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（4）定期召开安全生产调度会，及时传达中央及地方有关安全生产的精神。</w:t>
      </w:r>
    </w:p>
    <w:p w14:paraId="534F0C5D"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（5）组织对承包方施工现场安全生产检查，监督承包方及时处理发现的各种安全隐患。</w:t>
      </w:r>
    </w:p>
    <w:p w14:paraId="1A9A28D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2.承包方职责</w:t>
      </w:r>
    </w:p>
    <w:p w14:paraId="271DD73D"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严格遵守《中华人民共和国安全生产法》、《建设工程安全生产管理条例》等国家及北京市有关安全生产的法律法规等有关安全生产的规定。依法承担建设工程安全生产责任，认真执行有关安全生产的相关规章制度。认真执行林木资源养护、管理合同中的有关安全要求。</w:t>
      </w:r>
    </w:p>
    <w:p w14:paraId="3ED700CC"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lastRenderedPageBreak/>
        <w:t>（2）坚持“安全第一、预防为主”和“管生产必须管安全”的原则，加强安全生产宣传教育培训，增强全员安全生产意识，建立健全各项安全生产的管理机构和安全生产管理制度，配备专职及兼职安全生产管理人员，有组织有领导地开展安全生产活动。各级领导、工程技术人员、生产管理人员和具体操作人员，必须熟悉和遵守本合同的各项规定，做到生产与安全工作同时计划、布置、检查、总结和评比。</w:t>
      </w:r>
    </w:p>
    <w:p w14:paraId="59467071"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关于印发&lt;建筑施工企业安全生产管理机构设置及专职安全生产管理人员配备办法&gt;的通知》{建质[2008]91号}规定的最低数量和资质条件配备专职安全生产管理人员，专职负责所有员工的安全和治安保卫工作及预防事故的发生。安全机构人员有权按有关规定发布指令，并采取保护性措施防止事故发生。</w:t>
      </w:r>
    </w:p>
    <w:p w14:paraId="7E549330"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（4）承包方在任何时候都应采取各种合理的预防措施，防止其员工发生任何违法、违禁、暴力或妨碍治安的行为。</w:t>
      </w:r>
    </w:p>
    <w:p w14:paraId="0D9F871C"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5）承包方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C0EFB96"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（6）承包方应定期召开安全生产会议，并通知发包方，同时安排专人做好会议纪要；组织对施工现场的定期和专项安全生产检查，并做好安全生产检查记录。</w:t>
      </w:r>
    </w:p>
    <w:p w14:paraId="25D68F1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7）建立消防安全责任制，确定消防安全责任人，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333C713F"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（8）操作人员上岗，必须按规定穿戴防护用品。施工负责人和安全检查员应随时检查劳动防护用品的穿戴情况，不按规定穿戴防护用品的人员不得上岗。</w:t>
      </w:r>
    </w:p>
    <w:p w14:paraId="30D15C73"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（9）所有施工机具设备和高空作业的设备均应定期检查，并有安全员的签字记录，保证其经常处于完好状态；不合格的机具、设备和劳动保护用品严禁使用：</w:t>
      </w:r>
    </w:p>
    <w:p w14:paraId="6AD46418"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10）施工中采用新技术、新工艺、新设备、新材料时，必须制定相应的安全技术措施；对技术性较强、危险性较大的分部、分项工程以及高填方等建设工程，还必须编制安全专项施工方案；同时对于安全有特殊要求的工程，还应请有关专家进行评审论证。施工现场必须具有相关的安全标志牌。</w:t>
      </w:r>
    </w:p>
    <w:p w14:paraId="7110CF06"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（11）施工现场必须设置相关的安全标志牌，在悬崖、陡坎、沟、槽、坑、井等危险部位设有防护设施和安全、警示标志。</w:t>
      </w:r>
    </w:p>
    <w:p w14:paraId="2CE2FF02"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（12）承包方应该详细核查发包方提供的施工现场以及濒临区域内的地下管线资料，气象和水</w:t>
      </w:r>
      <w:r w:rsidRPr="00EC7533">
        <w:rPr>
          <w:rFonts w:asciiTheme="minorEastAsia" w:eastAsiaTheme="minorEastAsia" w:hAnsiTheme="minorEastAsia" w:cstheme="minorEastAsia" w:hint="eastAsia"/>
          <w:szCs w:val="21"/>
        </w:rPr>
        <w:lastRenderedPageBreak/>
        <w:t>文观测资料，相邻建筑物和构筑物、地下工程的有关资料。同时承包方应对因建设工程施工可能造成损害的毗邻建筑物、构建物和地下管线等，采取专项防护措施。</w:t>
      </w:r>
    </w:p>
    <w:p w14:paraId="1B5DC3E0"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13）承包方在雨季、冬季、高温季节、夜间等特殊季节和环境条件下施工时，应采取相应的特殊安全措施。临时工程以及附属工程、生产设施应避开不良地质处所，并应符合防洪、防火、防雷、防风以及安全卫生和环境保护的要求。施工现场暂时停止施工的，应做好现场防护和成品保护。</w:t>
      </w:r>
    </w:p>
    <w:p w14:paraId="77301B2C"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（14）承包方应将施工现场的办公、生活区以及作业区分开设置，并保持安全距离；办公、生活区的选址应当符合安全性要求。职工的膳食、饮水、休息场所、医疗救助设施等应当符合卫生标准。</w:t>
      </w:r>
    </w:p>
    <w:p w14:paraId="0B8F6D0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15）承包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856A41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（16）承包方在任何时候都应采取各种合理的预防措施，防止其员工发生任何违法、违禁、暴力或妨碍治安的行为。</w:t>
      </w:r>
    </w:p>
    <w:p w14:paraId="4EE224E7"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（17）合同期内所发生的一切安全事故，由承包方负责。承包方在管护期内做到“安全管护、文明管护”，合同期内所发生的一切安全事故由承包方负责。</w:t>
      </w:r>
    </w:p>
    <w:p w14:paraId="54AE993E" w14:textId="77777777" w:rsidR="00070E90" w:rsidRPr="00EC7533" w:rsidRDefault="00070E90" w:rsidP="00070E90">
      <w:pPr>
        <w:spacing w:line="360" w:lineRule="auto"/>
        <w:ind w:firstLineChars="200" w:firstLine="422"/>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四、违约责任</w:t>
      </w:r>
    </w:p>
    <w:p w14:paraId="4939CBDF"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如因发包方或承包方违约造成安全事故，将依法追究责任。</w:t>
      </w:r>
    </w:p>
    <w:p w14:paraId="494EF683"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如承包方未按照合同要求履行其安全职责，发包方有权要求限期改正，未限期改正的，发包方有权暂付或扣除养护费用中安全生产费用。如因承包方责任造成的安全事故，将视事故造成的人员伤亡和经济损失情况，扣除承包方的养护费用中安全生产费用。</w:t>
      </w:r>
    </w:p>
    <w:p w14:paraId="7553EAE2" w14:textId="77777777" w:rsidR="00070E90" w:rsidRPr="00EC7533" w:rsidRDefault="00070E90" w:rsidP="00070E90">
      <w:pPr>
        <w:spacing w:line="360" w:lineRule="auto"/>
        <w:ind w:firstLineChars="200" w:firstLine="422"/>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五、合同生效、变更与终止</w:t>
      </w:r>
    </w:p>
    <w:p w14:paraId="2F66E480"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本合同由双方法定代表人或其授权的代理人签署并加盖单位章后生效。本工程完成后，发包方与承包方办理完成项目交工验收和交工结算手续，在承包方收到养护费用尾款后，本合同终止。</w:t>
      </w:r>
    </w:p>
    <w:p w14:paraId="1958DAD8"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本合同一方因客观原因不能履行合同义务，要求变更或解除合同时，应当以书面形式通知其他各方。因解除合同使其他各方遭受损失的，除依法可以免除责任的情况外，由责任方负责赔偿。</w:t>
      </w:r>
    </w:p>
    <w:p w14:paraId="00D049DE" w14:textId="77777777" w:rsidR="00070E90" w:rsidRPr="00EC7533" w:rsidRDefault="00070E90" w:rsidP="00070E90">
      <w:pPr>
        <w:spacing w:line="360" w:lineRule="auto"/>
        <w:ind w:firstLineChars="200" w:firstLine="422"/>
        <w:rPr>
          <w:rFonts w:asciiTheme="minorEastAsia" w:eastAsiaTheme="minorEastAsia" w:hAnsiTheme="minorEastAsia" w:cstheme="minorEastAsia" w:hint="eastAsia"/>
          <w:b/>
          <w:szCs w:val="21"/>
        </w:rPr>
      </w:pPr>
      <w:r w:rsidRPr="00EC7533">
        <w:rPr>
          <w:rFonts w:asciiTheme="minorEastAsia" w:eastAsiaTheme="minorEastAsia" w:hAnsiTheme="minorEastAsia" w:cstheme="minorEastAsia" w:hint="eastAsia"/>
          <w:b/>
          <w:szCs w:val="21"/>
        </w:rPr>
        <w:t>六、附则</w:t>
      </w:r>
    </w:p>
    <w:p w14:paraId="51AE825E"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1.本合同由以下文件组成：</w:t>
      </w:r>
    </w:p>
    <w:p w14:paraId="2ECC3D3F"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（1）安全生产合同；</w:t>
      </w:r>
    </w:p>
    <w:p w14:paraId="6C566ACF"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（2）林木资源养护、管理合同所有组成部分。</w:t>
      </w:r>
    </w:p>
    <w:p w14:paraId="4A4C67A2"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r w:rsidRPr="00EC7533">
        <w:rPr>
          <w:rFonts w:asciiTheme="minorEastAsia" w:eastAsiaTheme="minorEastAsia" w:hAnsiTheme="minorEastAsia" w:cstheme="minorEastAsia" w:hint="eastAsia"/>
          <w:szCs w:val="21"/>
        </w:rPr>
        <w:t>2.本合同正本—式二份，副本</w:t>
      </w:r>
      <w:r w:rsidRPr="00EC7533">
        <w:rPr>
          <w:rFonts w:asciiTheme="minorEastAsia" w:eastAsiaTheme="minorEastAsia" w:hAnsiTheme="minorEastAsia" w:cstheme="minorEastAsia"/>
          <w:szCs w:val="21"/>
          <w:u w:val="single"/>
        </w:rPr>
        <w:t>6</w:t>
      </w:r>
      <w:r w:rsidRPr="00EC7533">
        <w:rPr>
          <w:rFonts w:asciiTheme="minorEastAsia" w:eastAsiaTheme="minorEastAsia" w:hAnsiTheme="minorEastAsia" w:cstheme="minorEastAsia" w:hint="eastAsia"/>
          <w:szCs w:val="21"/>
        </w:rPr>
        <w:t>份，合同双方各执正本</w:t>
      </w:r>
      <w:r w:rsidRPr="00EC7533">
        <w:rPr>
          <w:rFonts w:asciiTheme="minorEastAsia" w:eastAsiaTheme="minorEastAsia" w:hAnsiTheme="minorEastAsia" w:cstheme="minorEastAsia"/>
          <w:szCs w:val="21"/>
          <w:u w:val="single"/>
        </w:rPr>
        <w:t>1</w:t>
      </w:r>
      <w:r w:rsidRPr="00EC7533">
        <w:rPr>
          <w:rFonts w:asciiTheme="minorEastAsia" w:eastAsiaTheme="minorEastAsia" w:hAnsiTheme="minorEastAsia" w:cstheme="minorEastAsia" w:hint="eastAsia"/>
          <w:szCs w:val="21"/>
        </w:rPr>
        <w:t>份，副本</w:t>
      </w:r>
      <w:r w:rsidRPr="00EC7533">
        <w:rPr>
          <w:rFonts w:asciiTheme="minorEastAsia" w:eastAsiaTheme="minorEastAsia" w:hAnsiTheme="minorEastAsia" w:cstheme="minorEastAsia"/>
          <w:szCs w:val="21"/>
          <w:u w:val="single"/>
        </w:rPr>
        <w:t>1</w:t>
      </w:r>
      <w:r w:rsidRPr="00EC7533">
        <w:rPr>
          <w:rFonts w:asciiTheme="minorEastAsia" w:eastAsiaTheme="minorEastAsia" w:hAnsiTheme="minorEastAsia" w:cstheme="minorEastAsia" w:hint="eastAsia"/>
          <w:szCs w:val="21"/>
        </w:rPr>
        <w:t>份，当正本与副本的内容不一致时，以正本为准。</w:t>
      </w:r>
    </w:p>
    <w:p w14:paraId="703082FF"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101E65FA"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793AECAD"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6496A647"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0275CE55"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7C7952DD"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556CED22"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4ED22411"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6EBE7D89"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1CE2D70D" w14:textId="77777777" w:rsidR="00070E90" w:rsidRPr="00EC7533" w:rsidRDefault="00070E90" w:rsidP="00070E90">
      <w:pPr>
        <w:spacing w:line="360" w:lineRule="auto"/>
        <w:ind w:firstLineChars="200" w:firstLine="420"/>
        <w:rPr>
          <w:rFonts w:asciiTheme="minorEastAsia" w:eastAsiaTheme="minorEastAsia" w:hAnsiTheme="minorEastAsia" w:cstheme="minorEastAsia" w:hint="eastAsia"/>
          <w:szCs w:val="21"/>
        </w:rPr>
      </w:pPr>
    </w:p>
    <w:p w14:paraId="4560BEF3" w14:textId="77777777" w:rsidR="00070E90" w:rsidRPr="00EC7533" w:rsidRDefault="00070E90" w:rsidP="00070E90">
      <w:pPr>
        <w:snapToGrid w:val="0"/>
        <w:spacing w:line="420" w:lineRule="exact"/>
        <w:ind w:rightChars="-342" w:right="-718"/>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（此页无正文）</w:t>
      </w:r>
    </w:p>
    <w:p w14:paraId="2B8A5715" w14:textId="77777777" w:rsidR="00070E90" w:rsidRPr="00EC7533" w:rsidRDefault="00070E90" w:rsidP="00070E90">
      <w:pPr>
        <w:snapToGrid w:val="0"/>
        <w:spacing w:line="420" w:lineRule="exact"/>
        <w:ind w:rightChars="-342" w:right="-718"/>
        <w:rPr>
          <w:rFonts w:asciiTheme="minorEastAsia" w:eastAsiaTheme="minorEastAsia" w:hAnsiTheme="minorEastAsia" w:cstheme="minorEastAsia" w:hint="eastAsia"/>
          <w:color w:val="000000"/>
          <w:sz w:val="24"/>
        </w:rPr>
      </w:pPr>
    </w:p>
    <w:p w14:paraId="753B7C32" w14:textId="77777777" w:rsidR="00070E90" w:rsidRPr="00EC7533" w:rsidRDefault="00070E90" w:rsidP="00070E90">
      <w:pPr>
        <w:snapToGrid w:val="0"/>
        <w:spacing w:line="420" w:lineRule="exact"/>
        <w:ind w:rightChars="-342" w:right="-718"/>
        <w:rPr>
          <w:rFonts w:asciiTheme="minorEastAsia" w:eastAsiaTheme="minorEastAsia" w:hAnsiTheme="minorEastAsia" w:cstheme="minorEastAsia" w:hint="eastAsia"/>
          <w:color w:val="000000"/>
          <w:sz w:val="24"/>
        </w:rPr>
      </w:pPr>
    </w:p>
    <w:p w14:paraId="06187384" w14:textId="77777777" w:rsidR="00070E90" w:rsidRPr="00EC7533" w:rsidRDefault="00070E90" w:rsidP="00070E90">
      <w:pPr>
        <w:snapToGrid w:val="0"/>
        <w:spacing w:line="420" w:lineRule="exact"/>
        <w:ind w:rightChars="-342" w:right="-718"/>
        <w:rPr>
          <w:rFonts w:asciiTheme="minorEastAsia" w:eastAsiaTheme="minorEastAsia" w:hAnsiTheme="minorEastAsia" w:cstheme="minorEastAsia" w:hint="eastAsia"/>
          <w:sz w:val="24"/>
          <w:u w:val="single"/>
        </w:rPr>
      </w:pPr>
      <w:r w:rsidRPr="00EC7533">
        <w:rPr>
          <w:rFonts w:asciiTheme="minorEastAsia" w:eastAsiaTheme="minorEastAsia" w:hAnsiTheme="minorEastAsia" w:cstheme="minorEastAsia" w:hint="eastAsia"/>
          <w:color w:val="000000"/>
          <w:sz w:val="24"/>
        </w:rPr>
        <w:t>甲方单位：</w:t>
      </w:r>
      <w:r w:rsidRPr="00EC7533">
        <w:rPr>
          <w:rFonts w:asciiTheme="minorEastAsia" w:eastAsiaTheme="minorEastAsia" w:hAnsiTheme="minorEastAsia" w:cstheme="minorEastAsia" w:hint="eastAsia"/>
          <w:color w:val="000000"/>
          <w:spacing w:val="-20"/>
          <w:sz w:val="24"/>
          <w:u w:val="single"/>
        </w:rPr>
        <w:t xml:space="preserve">                                         </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乙方单位：</w:t>
      </w:r>
      <w:r w:rsidRPr="00EC7533">
        <w:rPr>
          <w:rFonts w:asciiTheme="minorEastAsia" w:eastAsiaTheme="minorEastAsia" w:hAnsiTheme="minorEastAsia" w:cstheme="minorEastAsia" w:hint="eastAsia"/>
          <w:color w:val="000000"/>
          <w:spacing w:val="-20"/>
          <w:sz w:val="24"/>
          <w:u w:val="single"/>
        </w:rPr>
        <w:t xml:space="preserve">                               </w:t>
      </w:r>
    </w:p>
    <w:p w14:paraId="73145169" w14:textId="77777777" w:rsidR="00070E90" w:rsidRPr="00EC7533" w:rsidRDefault="00070E90" w:rsidP="00070E90">
      <w:pPr>
        <w:tabs>
          <w:tab w:val="left" w:pos="4876"/>
        </w:tabs>
        <w:snapToGrid w:val="0"/>
        <w:spacing w:line="420" w:lineRule="exact"/>
        <w:ind w:firstLineChars="500" w:firstLine="1200"/>
        <w:rPr>
          <w:rFonts w:asciiTheme="minorEastAsia" w:eastAsiaTheme="minorEastAsia" w:hAnsiTheme="minorEastAsia" w:cstheme="minorEastAsia" w:hint="eastAsia"/>
          <w:color w:val="000000"/>
          <w:sz w:val="24"/>
          <w:u w:val="single"/>
        </w:rPr>
      </w:pPr>
      <w:r w:rsidRPr="00EC7533">
        <w:rPr>
          <w:rFonts w:asciiTheme="minorEastAsia" w:eastAsiaTheme="minorEastAsia" w:hAnsiTheme="minorEastAsia" w:cstheme="minorEastAsia" w:hint="eastAsia"/>
          <w:color w:val="000000"/>
          <w:sz w:val="24"/>
          <w:u w:val="single"/>
        </w:rPr>
        <w:t>（盖章）</w:t>
      </w:r>
      <w:r w:rsidRPr="00EC7533">
        <w:rPr>
          <w:rFonts w:asciiTheme="minorEastAsia" w:eastAsiaTheme="minorEastAsia" w:hAnsiTheme="minorEastAsia" w:cstheme="minorEastAsia" w:hint="eastAsia"/>
          <w:color w:val="000000"/>
          <w:sz w:val="24"/>
        </w:rPr>
        <w:t xml:space="preserve">                </w:t>
      </w:r>
      <w:r w:rsidRPr="00EC7533">
        <w:rPr>
          <w:rFonts w:asciiTheme="minorEastAsia" w:eastAsiaTheme="minorEastAsia" w:hAnsiTheme="minorEastAsia" w:cstheme="minorEastAsia"/>
          <w:sz w:val="24"/>
        </w:rPr>
        <w:t xml:space="preserve">                </w:t>
      </w:r>
      <w:r w:rsidRPr="00EC7533">
        <w:rPr>
          <w:rFonts w:asciiTheme="minorEastAsia" w:eastAsiaTheme="minorEastAsia" w:hAnsiTheme="minorEastAsia" w:cstheme="minorEastAsia" w:hint="eastAsia"/>
          <w:color w:val="000000"/>
          <w:sz w:val="24"/>
          <w:u w:val="single"/>
        </w:rPr>
        <w:t>（盖章）</w:t>
      </w:r>
    </w:p>
    <w:p w14:paraId="6D842DC4"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kern w:val="0"/>
          <w:szCs w:val="21"/>
        </w:rPr>
      </w:pPr>
    </w:p>
    <w:p w14:paraId="02DCA587"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kern w:val="0"/>
          <w:szCs w:val="21"/>
        </w:rPr>
      </w:pPr>
    </w:p>
    <w:p w14:paraId="65C6E01E"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1990C1F5" w14:textId="77777777" w:rsidR="00070E90" w:rsidRPr="00EC7533" w:rsidRDefault="00070E90" w:rsidP="00070E90">
      <w:pPr>
        <w:tabs>
          <w:tab w:val="left" w:pos="4755"/>
        </w:tabs>
        <w:snapToGrid w:val="0"/>
        <w:spacing w:line="420" w:lineRule="exact"/>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法定代表人：（签字或盖章）</w:t>
      </w:r>
      <w:r w:rsidRPr="00EC7533">
        <w:rPr>
          <w:rFonts w:asciiTheme="minorEastAsia" w:eastAsiaTheme="minorEastAsia" w:hAnsiTheme="minorEastAsia" w:cstheme="minorEastAsia"/>
          <w:color w:val="000000"/>
          <w:sz w:val="24"/>
        </w:rPr>
        <w:tab/>
      </w:r>
      <w:r w:rsidRPr="00EC7533">
        <w:rPr>
          <w:rFonts w:asciiTheme="minorEastAsia" w:eastAsiaTheme="minorEastAsia" w:hAnsiTheme="minorEastAsia" w:cstheme="minorEastAsia" w:hint="eastAsia"/>
          <w:color w:val="000000"/>
          <w:sz w:val="24"/>
        </w:rPr>
        <w:t>法定代表人：（签字或盖章）</w:t>
      </w:r>
    </w:p>
    <w:p w14:paraId="616DA36D"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46237B1E"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5A3704AA"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或其授权的代理人：（签字或盖章）         或其授权的代理人：（签字或盖章）</w:t>
      </w:r>
    </w:p>
    <w:p w14:paraId="0BBAD4A3"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197C33C1"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4CDA31FA" w14:textId="77777777" w:rsidR="00070E90" w:rsidRPr="00EC7533" w:rsidRDefault="00070E90" w:rsidP="00070E90">
      <w:pPr>
        <w:tabs>
          <w:tab w:val="left" w:pos="4876"/>
        </w:tabs>
        <w:snapToGrid w:val="0"/>
        <w:spacing w:line="420" w:lineRule="exact"/>
        <w:ind w:rightChars="-416" w:right="-874"/>
        <w:rPr>
          <w:rFonts w:asciiTheme="minorEastAsia" w:eastAsiaTheme="minorEastAsia" w:hAnsiTheme="minorEastAsia" w:cstheme="minorEastAsia" w:hint="eastAsia"/>
          <w:color w:val="000000"/>
          <w:spacing w:val="-20"/>
          <w:szCs w:val="21"/>
        </w:rPr>
      </w:pPr>
      <w:r w:rsidRPr="00EC7533">
        <w:rPr>
          <w:rFonts w:asciiTheme="minorEastAsia" w:eastAsiaTheme="minorEastAsia" w:hAnsiTheme="minorEastAsia" w:cstheme="minorEastAsia" w:hint="eastAsia"/>
          <w:color w:val="000000"/>
          <w:sz w:val="24"/>
        </w:rPr>
        <w:t>地址：</w:t>
      </w:r>
      <w:r w:rsidRPr="00EC7533">
        <w:rPr>
          <w:rFonts w:asciiTheme="minorEastAsia" w:eastAsiaTheme="minorEastAsia" w:hAnsiTheme="minorEastAsia" w:cstheme="minorEastAsia" w:hint="eastAsia"/>
          <w:color w:val="000000"/>
          <w:szCs w:val="21"/>
        </w:rPr>
        <w:t xml:space="preserve">                                      </w:t>
      </w:r>
      <w:r w:rsidRPr="00EC7533">
        <w:rPr>
          <w:rFonts w:asciiTheme="minorEastAsia" w:eastAsiaTheme="minorEastAsia" w:hAnsiTheme="minorEastAsia" w:cstheme="minorEastAsia" w:hint="eastAsia"/>
          <w:color w:val="000000"/>
          <w:sz w:val="24"/>
        </w:rPr>
        <w:t>地址：</w:t>
      </w:r>
      <w:r w:rsidRPr="00EC7533">
        <w:rPr>
          <w:rFonts w:asciiTheme="minorEastAsia" w:eastAsiaTheme="minorEastAsia" w:hAnsiTheme="minorEastAsia" w:cstheme="minorEastAsia" w:hint="eastAsia"/>
          <w:color w:val="000000"/>
          <w:spacing w:val="-20"/>
          <w:szCs w:val="21"/>
        </w:rPr>
        <w:t xml:space="preserve"> </w:t>
      </w:r>
    </w:p>
    <w:p w14:paraId="69BC2CDE"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Cs w:val="21"/>
        </w:rPr>
      </w:pPr>
    </w:p>
    <w:p w14:paraId="731233CF" w14:textId="77777777" w:rsidR="00070E90" w:rsidRPr="00EC7533" w:rsidRDefault="00070E90" w:rsidP="00070E90">
      <w:pPr>
        <w:tabs>
          <w:tab w:val="left" w:pos="4876"/>
        </w:tabs>
        <w:snapToGrid w:val="0"/>
        <w:spacing w:line="420" w:lineRule="exact"/>
        <w:rPr>
          <w:rFonts w:asciiTheme="minorEastAsia" w:eastAsiaTheme="minorEastAsia" w:hAnsiTheme="minorEastAsia" w:cstheme="minorEastAsia" w:hint="eastAsia"/>
          <w:color w:val="000000"/>
          <w:sz w:val="24"/>
        </w:rPr>
      </w:pPr>
    </w:p>
    <w:p w14:paraId="1C5A935F" w14:textId="77777777" w:rsidR="00070E90" w:rsidRPr="00EC7533" w:rsidRDefault="00070E90" w:rsidP="00070E90">
      <w:pPr>
        <w:tabs>
          <w:tab w:val="left" w:pos="4755"/>
        </w:tabs>
        <w:snapToGrid w:val="0"/>
        <w:spacing w:line="420" w:lineRule="exact"/>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 xml:space="preserve">电话： </w:t>
      </w:r>
      <w:r w:rsidRPr="00EC7533">
        <w:rPr>
          <w:rFonts w:asciiTheme="minorEastAsia" w:eastAsiaTheme="minorEastAsia" w:hAnsiTheme="minorEastAsia" w:cstheme="minorEastAsia"/>
          <w:color w:val="000000"/>
          <w:sz w:val="24"/>
        </w:rPr>
        <w:tab/>
      </w:r>
      <w:r w:rsidRPr="00EC7533">
        <w:rPr>
          <w:rFonts w:asciiTheme="minorEastAsia" w:eastAsiaTheme="minorEastAsia" w:hAnsiTheme="minorEastAsia" w:cstheme="minorEastAsia" w:hint="eastAsia"/>
          <w:color w:val="000000"/>
          <w:sz w:val="24"/>
        </w:rPr>
        <w:t xml:space="preserve">电话： </w:t>
      </w:r>
    </w:p>
    <w:p w14:paraId="59D47110" w14:textId="77777777" w:rsidR="00070E90" w:rsidRPr="00EC7533" w:rsidRDefault="00070E90" w:rsidP="00070E90">
      <w:pPr>
        <w:tabs>
          <w:tab w:val="left" w:pos="4876"/>
        </w:tabs>
        <w:snapToGrid w:val="0"/>
        <w:spacing w:line="420" w:lineRule="exact"/>
        <w:ind w:firstLine="488"/>
        <w:rPr>
          <w:rFonts w:asciiTheme="minorEastAsia" w:eastAsiaTheme="minorEastAsia" w:hAnsiTheme="minorEastAsia" w:cstheme="minorEastAsia" w:hint="eastAsia"/>
          <w:color w:val="000000"/>
          <w:sz w:val="24"/>
        </w:rPr>
      </w:pPr>
    </w:p>
    <w:p w14:paraId="46024C94" w14:textId="77777777" w:rsidR="00070E90" w:rsidRPr="00EC7533" w:rsidRDefault="00070E90" w:rsidP="00070E90">
      <w:pPr>
        <w:tabs>
          <w:tab w:val="left" w:pos="5475"/>
        </w:tabs>
        <w:snapToGrid w:val="0"/>
        <w:spacing w:line="420" w:lineRule="exact"/>
        <w:ind w:firstLineChars="502" w:firstLine="1205"/>
        <w:rPr>
          <w:rFonts w:asciiTheme="minorEastAsia" w:eastAsiaTheme="minorEastAsia" w:hAnsiTheme="minorEastAsia" w:cstheme="minorEastAsia" w:hint="eastAsia"/>
          <w:color w:val="000000"/>
          <w:sz w:val="24"/>
        </w:rPr>
      </w:pPr>
    </w:p>
    <w:p w14:paraId="61409478" w14:textId="77777777" w:rsidR="00070E90" w:rsidRPr="00EC7533" w:rsidRDefault="00070E90" w:rsidP="00070E90">
      <w:pPr>
        <w:tabs>
          <w:tab w:val="left" w:pos="4860"/>
        </w:tabs>
        <w:snapToGrid w:val="0"/>
        <w:spacing w:line="420" w:lineRule="exact"/>
        <w:rPr>
          <w:rFonts w:asciiTheme="minorEastAsia" w:eastAsiaTheme="minorEastAsia" w:hAnsiTheme="minorEastAsia" w:cstheme="minorEastAsia" w:hint="eastAsia"/>
          <w:color w:val="000000"/>
          <w:sz w:val="24"/>
        </w:rPr>
      </w:pPr>
      <w:r w:rsidRPr="00EC7533">
        <w:rPr>
          <w:rFonts w:asciiTheme="minorEastAsia" w:eastAsiaTheme="minorEastAsia" w:hAnsiTheme="minorEastAsia" w:cstheme="minorEastAsia" w:hint="eastAsia"/>
          <w:color w:val="000000"/>
          <w:sz w:val="24"/>
        </w:rPr>
        <w:t>2025年</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月</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日</w:t>
      </w:r>
      <w:r w:rsidRPr="00EC7533">
        <w:rPr>
          <w:rFonts w:asciiTheme="minorEastAsia" w:eastAsiaTheme="minorEastAsia" w:hAnsiTheme="minorEastAsia" w:cstheme="minorEastAsia"/>
          <w:color w:val="000000"/>
          <w:sz w:val="24"/>
        </w:rPr>
        <w:tab/>
        <w:t>2025</w:t>
      </w:r>
      <w:r w:rsidRPr="00EC7533">
        <w:rPr>
          <w:rFonts w:asciiTheme="minorEastAsia" w:eastAsiaTheme="minorEastAsia" w:hAnsiTheme="minorEastAsia" w:cstheme="minorEastAsia" w:hint="eastAsia"/>
          <w:color w:val="000000"/>
          <w:sz w:val="24"/>
        </w:rPr>
        <w:t xml:space="preserve">年 </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月</w:t>
      </w:r>
      <w:r w:rsidRPr="00EC7533">
        <w:rPr>
          <w:rFonts w:asciiTheme="minorEastAsia" w:eastAsiaTheme="minorEastAsia" w:hAnsiTheme="minorEastAsia" w:cstheme="minorEastAsia"/>
          <w:color w:val="000000"/>
          <w:sz w:val="24"/>
        </w:rPr>
        <w:t xml:space="preserve">   </w:t>
      </w:r>
      <w:r w:rsidRPr="00EC7533">
        <w:rPr>
          <w:rFonts w:asciiTheme="minorEastAsia" w:eastAsiaTheme="minorEastAsia" w:hAnsiTheme="minorEastAsia" w:cstheme="minorEastAsia" w:hint="eastAsia"/>
          <w:color w:val="000000"/>
          <w:sz w:val="24"/>
        </w:rPr>
        <w:t>日</w:t>
      </w:r>
    </w:p>
    <w:p w14:paraId="058C9D1C" w14:textId="77777777" w:rsidR="00070E90" w:rsidRPr="00EC7533" w:rsidRDefault="00070E90" w:rsidP="00070E90">
      <w:pPr>
        <w:widowControl/>
        <w:jc w:val="left"/>
        <w:rPr>
          <w:rFonts w:asciiTheme="minorEastAsia" w:eastAsiaTheme="minorEastAsia" w:hAnsiTheme="minorEastAsia" w:cstheme="minorEastAsia" w:hint="eastAsia"/>
          <w:b/>
          <w:sz w:val="36"/>
          <w:szCs w:val="36"/>
        </w:rPr>
      </w:pPr>
    </w:p>
    <w:p w14:paraId="7E73E2A8" w14:textId="77777777" w:rsidR="00070E90" w:rsidRPr="00EC7533" w:rsidRDefault="00070E90" w:rsidP="00070E90">
      <w:pPr>
        <w:widowControl/>
        <w:jc w:val="left"/>
        <w:rPr>
          <w:rFonts w:asciiTheme="minorEastAsia" w:eastAsiaTheme="minorEastAsia" w:hAnsiTheme="minorEastAsia" w:cstheme="minorEastAsia" w:hint="eastAsia"/>
          <w:b/>
          <w:sz w:val="36"/>
          <w:szCs w:val="36"/>
        </w:rPr>
      </w:pPr>
    </w:p>
    <w:p w14:paraId="3ECB3CAB" w14:textId="77777777" w:rsidR="00070E90" w:rsidRPr="00EC7533" w:rsidRDefault="00070E90" w:rsidP="00070E90">
      <w:pPr>
        <w:rPr>
          <w:rFonts w:asciiTheme="minorEastAsia" w:eastAsiaTheme="minorEastAsia" w:hAnsiTheme="minorEastAsia" w:cstheme="minorEastAsia" w:hint="eastAsia"/>
        </w:rPr>
      </w:pPr>
    </w:p>
    <w:p w14:paraId="78E742F3" w14:textId="77777777" w:rsidR="00AF4839" w:rsidRPr="00EC7533" w:rsidRDefault="00000000">
      <w:pPr>
        <w:spacing w:line="360" w:lineRule="auto"/>
        <w:jc w:val="center"/>
        <w:outlineLvl w:val="0"/>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br w:type="page"/>
      </w:r>
      <w:bookmarkStart w:id="828" w:name="_Toc23452"/>
      <w:r w:rsidRPr="00EC7533">
        <w:rPr>
          <w:rFonts w:asciiTheme="minorEastAsia" w:eastAsiaTheme="minorEastAsia" w:hAnsiTheme="minorEastAsia"/>
          <w:b/>
          <w:sz w:val="36"/>
          <w:szCs w:val="36"/>
        </w:rPr>
        <w:lastRenderedPageBreak/>
        <w:t>第七章   投标文件格式</w:t>
      </w:r>
      <w:bookmarkEnd w:id="828"/>
    </w:p>
    <w:p w14:paraId="5B006CCC" w14:textId="77777777" w:rsidR="00AF4839" w:rsidRPr="00EC7533" w:rsidRDefault="00AF4839">
      <w:pPr>
        <w:tabs>
          <w:tab w:val="left" w:pos="900"/>
          <w:tab w:val="left" w:pos="1980"/>
        </w:tabs>
        <w:snapToGrid w:val="0"/>
        <w:spacing w:line="360" w:lineRule="auto"/>
        <w:ind w:left="142"/>
        <w:rPr>
          <w:rFonts w:asciiTheme="minorEastAsia" w:eastAsiaTheme="minorEastAsia" w:hAnsiTheme="minorEastAsia" w:hint="eastAsia"/>
          <w:b/>
          <w:sz w:val="24"/>
        </w:rPr>
      </w:pPr>
    </w:p>
    <w:p w14:paraId="3A5AA627" w14:textId="77777777" w:rsidR="00AF4839" w:rsidRPr="00EC7533" w:rsidRDefault="00AF4839">
      <w:pPr>
        <w:tabs>
          <w:tab w:val="left" w:pos="900"/>
          <w:tab w:val="left" w:pos="1980"/>
        </w:tabs>
        <w:snapToGrid w:val="0"/>
        <w:spacing w:line="360" w:lineRule="auto"/>
        <w:ind w:left="142"/>
        <w:rPr>
          <w:rFonts w:asciiTheme="minorEastAsia" w:eastAsiaTheme="minorEastAsia" w:hAnsiTheme="minorEastAsia" w:hint="eastAsia"/>
          <w:b/>
          <w:sz w:val="24"/>
        </w:rPr>
      </w:pPr>
    </w:p>
    <w:p w14:paraId="42A4EA0E" w14:textId="77777777" w:rsidR="00AF4839" w:rsidRPr="00EC7533" w:rsidRDefault="00000000">
      <w:pPr>
        <w:tabs>
          <w:tab w:val="left" w:pos="900"/>
          <w:tab w:val="left" w:pos="1980"/>
        </w:tabs>
        <w:snapToGrid w:val="0"/>
        <w:spacing w:line="360" w:lineRule="auto"/>
        <w:ind w:left="142"/>
        <w:rPr>
          <w:rFonts w:asciiTheme="minorEastAsia" w:eastAsiaTheme="minorEastAsia" w:hAnsiTheme="minorEastAsia" w:hint="eastAsia"/>
          <w:sz w:val="24"/>
        </w:rPr>
      </w:pPr>
      <w:r w:rsidRPr="00EC7533">
        <w:rPr>
          <w:rFonts w:asciiTheme="minorEastAsia" w:eastAsiaTheme="minorEastAsia" w:hAnsiTheme="minorEastAsia"/>
          <w:b/>
          <w:sz w:val="24"/>
        </w:rPr>
        <w:t>投标人编制文件须知</w:t>
      </w:r>
    </w:p>
    <w:p w14:paraId="4BB3E44A" w14:textId="77777777" w:rsidR="00AF4839" w:rsidRPr="00EC7533" w:rsidRDefault="00000000">
      <w:pPr>
        <w:tabs>
          <w:tab w:val="left" w:pos="900"/>
          <w:tab w:val="left" w:pos="1980"/>
        </w:tabs>
        <w:snapToGrid w:val="0"/>
        <w:spacing w:line="360" w:lineRule="auto"/>
        <w:ind w:left="142"/>
        <w:rPr>
          <w:rFonts w:asciiTheme="minorEastAsia" w:eastAsiaTheme="minorEastAsia" w:hAnsiTheme="minorEastAsia" w:hint="eastAsia"/>
          <w:sz w:val="24"/>
        </w:rPr>
      </w:pPr>
      <w:r w:rsidRPr="00EC7533">
        <w:rPr>
          <w:rFonts w:asciiTheme="minorEastAsia" w:eastAsiaTheme="minorEastAsia" w:hAnsiTheme="minorEastAsia"/>
          <w:sz w:val="24"/>
        </w:rPr>
        <w:t>1、投标人按照本部分的顺序编制投标文件（资格证明文件）、投标文件（商务技术文件），编制中涉及格式资料的，应按照本部分提供的内容和格式（所有表格的格式可扩展）填写提交。</w:t>
      </w:r>
    </w:p>
    <w:p w14:paraId="4F49D67B" w14:textId="77777777" w:rsidR="00AF4839" w:rsidRPr="00EC7533" w:rsidRDefault="00000000">
      <w:pPr>
        <w:tabs>
          <w:tab w:val="left" w:pos="900"/>
          <w:tab w:val="left" w:pos="1980"/>
        </w:tabs>
        <w:snapToGrid w:val="0"/>
        <w:spacing w:line="360" w:lineRule="auto"/>
        <w:ind w:left="142"/>
        <w:rPr>
          <w:rFonts w:asciiTheme="minorEastAsia" w:eastAsiaTheme="minorEastAsia" w:hAnsiTheme="minorEastAsia" w:hint="eastAsia"/>
          <w:kern w:val="0"/>
          <w:sz w:val="24"/>
        </w:rPr>
      </w:pPr>
      <w:r w:rsidRPr="00EC7533">
        <w:rPr>
          <w:rFonts w:asciiTheme="minorEastAsia" w:eastAsiaTheme="minorEastAsia" w:hAnsiTheme="minorEastAsia"/>
          <w:sz w:val="24"/>
        </w:rPr>
        <w:t>2、</w:t>
      </w:r>
      <w:r w:rsidRPr="00EC7533">
        <w:rPr>
          <w:rFonts w:asciiTheme="minorEastAsia" w:eastAsiaTheme="minorEastAsia" w:hAnsiTheme="minorEastAsia"/>
          <w:kern w:val="0"/>
          <w:sz w:val="24"/>
        </w:rPr>
        <w:t>对于招标文件中标记了“实质性格式”文件的，</w:t>
      </w:r>
      <w:r w:rsidRPr="00EC7533">
        <w:rPr>
          <w:rFonts w:asciiTheme="minorEastAsia" w:eastAsiaTheme="minorEastAsia" w:hAnsiTheme="minorEastAsia"/>
          <w:sz w:val="24"/>
        </w:rPr>
        <w:t>投标人不得改变格式中给定的文字所表达的含义，不得删减格式中的实质性内容，不得自行添加与格式中给定的文字内容相矛盾的内容，不得对应当填写的空格不填写或不实质性响应，</w:t>
      </w:r>
      <w:r w:rsidRPr="00EC7533">
        <w:rPr>
          <w:rFonts w:asciiTheme="minorEastAsia" w:eastAsiaTheme="minorEastAsia" w:hAnsiTheme="minorEastAsia"/>
          <w:kern w:val="0"/>
          <w:sz w:val="24"/>
        </w:rPr>
        <w:t>否则</w:t>
      </w:r>
      <w:r w:rsidRPr="00EC7533">
        <w:rPr>
          <w:rFonts w:asciiTheme="minorEastAsia" w:eastAsiaTheme="minorEastAsia" w:hAnsiTheme="minorEastAsia"/>
          <w:b/>
          <w:kern w:val="0"/>
          <w:sz w:val="24"/>
        </w:rPr>
        <w:t>投标无效</w:t>
      </w:r>
      <w:r w:rsidRPr="00EC7533">
        <w:rPr>
          <w:rFonts w:asciiTheme="minorEastAsia" w:eastAsiaTheme="minorEastAsia" w:hAnsiTheme="minorEastAsia"/>
          <w:kern w:val="0"/>
          <w:sz w:val="24"/>
        </w:rPr>
        <w:t>。未标记“实质性格式”的文件和招标文件未提供格式的内容，可由投标人自行编写。</w:t>
      </w:r>
    </w:p>
    <w:p w14:paraId="5EB6003A" w14:textId="77777777" w:rsidR="00AF4839" w:rsidRPr="00EC7533" w:rsidRDefault="00000000">
      <w:pPr>
        <w:tabs>
          <w:tab w:val="left" w:pos="900"/>
          <w:tab w:val="left" w:pos="1980"/>
        </w:tabs>
        <w:snapToGrid w:val="0"/>
        <w:spacing w:line="360" w:lineRule="auto"/>
        <w:ind w:left="142"/>
        <w:rPr>
          <w:rFonts w:asciiTheme="minorEastAsia" w:eastAsiaTheme="minorEastAsia" w:hAnsiTheme="minorEastAsia" w:hint="eastAsia"/>
          <w:sz w:val="24"/>
        </w:rPr>
      </w:pPr>
      <w:r w:rsidRPr="00EC7533">
        <w:rPr>
          <w:rFonts w:asciiTheme="minorEastAsia" w:eastAsiaTheme="minorEastAsia" w:hAnsiTheme="minorEastAsia"/>
          <w:sz w:val="24"/>
        </w:rPr>
        <w:t>3、全部声明和问题的回答及所附材料必须是真实的、准确的和完整的。</w:t>
      </w:r>
    </w:p>
    <w:p w14:paraId="07339F38" w14:textId="77777777" w:rsidR="00AF4839" w:rsidRPr="00EC7533" w:rsidRDefault="00000000">
      <w:pPr>
        <w:widowControl/>
        <w:jc w:val="left"/>
        <w:rPr>
          <w:rFonts w:asciiTheme="minorEastAsia" w:eastAsiaTheme="minorEastAsia" w:hAnsiTheme="minorEastAsia" w:hint="eastAsia"/>
          <w:sz w:val="24"/>
        </w:rPr>
      </w:pPr>
      <w:r w:rsidRPr="00EC7533">
        <w:rPr>
          <w:rFonts w:asciiTheme="minorEastAsia" w:eastAsiaTheme="minorEastAsia" w:hAnsiTheme="minorEastAsia"/>
          <w:sz w:val="24"/>
        </w:rPr>
        <w:br w:type="page"/>
      </w:r>
    </w:p>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14:paraId="626FDB44" w14:textId="77777777" w:rsidR="00AF4839" w:rsidRPr="00EC7533"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kern w:val="0"/>
          <w:sz w:val="30"/>
          <w:szCs w:val="20"/>
        </w:rPr>
      </w:pPr>
      <w:r w:rsidRPr="00EC7533">
        <w:rPr>
          <w:rFonts w:asciiTheme="minorEastAsia" w:eastAsiaTheme="minorEastAsia" w:hAnsiTheme="minorEastAsia"/>
          <w:b/>
          <w:sz w:val="24"/>
        </w:rPr>
        <w:lastRenderedPageBreak/>
        <w:t>一、资格证明文件格式</w:t>
      </w:r>
    </w:p>
    <w:p w14:paraId="783BBB2F" w14:textId="77777777" w:rsidR="00AF4839" w:rsidRPr="00EC7533" w:rsidRDefault="00AF4839">
      <w:pPr>
        <w:rPr>
          <w:rFonts w:asciiTheme="minorEastAsia" w:eastAsiaTheme="minorEastAsia" w:hAnsiTheme="minorEastAsia" w:hint="eastAsia"/>
          <w:b/>
          <w:szCs w:val="21"/>
        </w:rPr>
      </w:pPr>
    </w:p>
    <w:p w14:paraId="2688E11A" w14:textId="77777777" w:rsidR="00AF4839" w:rsidRPr="00EC7533" w:rsidRDefault="00000000">
      <w:pPr>
        <w:rPr>
          <w:rFonts w:asciiTheme="minorEastAsia" w:eastAsiaTheme="minorEastAsia" w:hAnsiTheme="minorEastAsia" w:hint="eastAsia"/>
          <w:b/>
          <w:sz w:val="24"/>
        </w:rPr>
      </w:pPr>
      <w:r w:rsidRPr="00EC7533">
        <w:rPr>
          <w:rFonts w:asciiTheme="minorEastAsia" w:eastAsiaTheme="minorEastAsia" w:hAnsiTheme="minorEastAsia"/>
          <w:b/>
          <w:sz w:val="24"/>
        </w:rPr>
        <w:t>投标文件（资格证明文件）封面（非实质性格式）</w:t>
      </w:r>
    </w:p>
    <w:p w14:paraId="6C3072FE" w14:textId="77777777" w:rsidR="00AF4839" w:rsidRPr="00EC7533" w:rsidRDefault="00AF4839">
      <w:pPr>
        <w:jc w:val="center"/>
        <w:rPr>
          <w:rFonts w:asciiTheme="minorEastAsia" w:eastAsiaTheme="minorEastAsia" w:hAnsiTheme="minorEastAsia" w:hint="eastAsia"/>
          <w:szCs w:val="21"/>
        </w:rPr>
      </w:pPr>
    </w:p>
    <w:p w14:paraId="19B85E3B" w14:textId="77777777" w:rsidR="00AF4839" w:rsidRPr="00EC7533" w:rsidRDefault="00000000">
      <w:pPr>
        <w:jc w:val="center"/>
        <w:rPr>
          <w:rFonts w:asciiTheme="minorEastAsia" w:eastAsiaTheme="minorEastAsia" w:hAnsiTheme="minorEastAsia" w:hint="eastAsia"/>
          <w:b/>
          <w:sz w:val="84"/>
          <w:szCs w:val="84"/>
        </w:rPr>
      </w:pPr>
      <w:r w:rsidRPr="00EC7533">
        <w:rPr>
          <w:rFonts w:asciiTheme="minorEastAsia" w:eastAsiaTheme="minorEastAsia" w:hAnsiTheme="minorEastAsia"/>
          <w:b/>
          <w:sz w:val="84"/>
          <w:szCs w:val="84"/>
        </w:rPr>
        <w:t>投 标 文 件</w:t>
      </w:r>
    </w:p>
    <w:p w14:paraId="5103BCE6" w14:textId="77777777" w:rsidR="00AF4839" w:rsidRPr="00EC7533" w:rsidRDefault="00000000">
      <w:pPr>
        <w:jc w:val="center"/>
        <w:rPr>
          <w:rFonts w:asciiTheme="minorEastAsia" w:eastAsiaTheme="minorEastAsia" w:hAnsiTheme="minorEastAsia" w:hint="eastAsia"/>
          <w:b/>
          <w:sz w:val="52"/>
          <w:szCs w:val="52"/>
        </w:rPr>
      </w:pPr>
      <w:r w:rsidRPr="00EC7533">
        <w:rPr>
          <w:rFonts w:asciiTheme="minorEastAsia" w:eastAsiaTheme="minorEastAsia" w:hAnsiTheme="minorEastAsia"/>
          <w:b/>
          <w:sz w:val="52"/>
          <w:szCs w:val="52"/>
        </w:rPr>
        <w:t>（资格证明文件）</w:t>
      </w:r>
    </w:p>
    <w:p w14:paraId="177297A1" w14:textId="77777777" w:rsidR="00AF4839" w:rsidRPr="00EC7533" w:rsidRDefault="00AF4839">
      <w:pPr>
        <w:ind w:firstLineChars="150" w:firstLine="482"/>
        <w:rPr>
          <w:rFonts w:asciiTheme="minorEastAsia" w:eastAsiaTheme="minorEastAsia" w:hAnsiTheme="minorEastAsia" w:hint="eastAsia"/>
          <w:b/>
          <w:sz w:val="32"/>
          <w:szCs w:val="32"/>
        </w:rPr>
      </w:pPr>
    </w:p>
    <w:p w14:paraId="222FA753" w14:textId="77777777" w:rsidR="00AF4839" w:rsidRPr="00EC7533" w:rsidRDefault="00AF4839">
      <w:pPr>
        <w:ind w:firstLineChars="150" w:firstLine="482"/>
        <w:rPr>
          <w:rFonts w:asciiTheme="minorEastAsia" w:eastAsiaTheme="minorEastAsia" w:hAnsiTheme="minorEastAsia" w:hint="eastAsia"/>
          <w:b/>
          <w:sz w:val="32"/>
          <w:szCs w:val="32"/>
        </w:rPr>
      </w:pPr>
    </w:p>
    <w:p w14:paraId="1932D899" w14:textId="77777777" w:rsidR="00AF4839" w:rsidRPr="00EC7533" w:rsidRDefault="00000000">
      <w:pPr>
        <w:ind w:firstLineChars="150" w:firstLine="482"/>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项目名称:</w:t>
      </w:r>
    </w:p>
    <w:p w14:paraId="4EAC16F6" w14:textId="77777777" w:rsidR="00AF4839" w:rsidRPr="00EC7533" w:rsidRDefault="00000000">
      <w:pPr>
        <w:ind w:firstLineChars="150" w:firstLine="482"/>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项目编号/包号：</w:t>
      </w:r>
    </w:p>
    <w:p w14:paraId="3AF9A9BE" w14:textId="77777777" w:rsidR="00AF4839" w:rsidRPr="00EC7533" w:rsidRDefault="00AF4839">
      <w:pPr>
        <w:ind w:firstLineChars="150" w:firstLine="482"/>
        <w:rPr>
          <w:rFonts w:asciiTheme="minorEastAsia" w:eastAsiaTheme="minorEastAsia" w:hAnsiTheme="minorEastAsia" w:hint="eastAsia"/>
          <w:b/>
          <w:sz w:val="32"/>
          <w:szCs w:val="32"/>
        </w:rPr>
      </w:pPr>
    </w:p>
    <w:p w14:paraId="16F1B7B7" w14:textId="77777777" w:rsidR="00AF4839" w:rsidRPr="00EC7533" w:rsidRDefault="00AF4839">
      <w:pPr>
        <w:ind w:firstLineChars="150" w:firstLine="482"/>
        <w:rPr>
          <w:rFonts w:asciiTheme="minorEastAsia" w:eastAsiaTheme="minorEastAsia" w:hAnsiTheme="minorEastAsia" w:hint="eastAsia"/>
          <w:b/>
          <w:sz w:val="32"/>
          <w:szCs w:val="32"/>
        </w:rPr>
      </w:pPr>
    </w:p>
    <w:p w14:paraId="5221AB37" w14:textId="77777777" w:rsidR="00AF4839" w:rsidRPr="00EC7533" w:rsidRDefault="00AF4839">
      <w:pPr>
        <w:jc w:val="center"/>
        <w:rPr>
          <w:rFonts w:asciiTheme="minorEastAsia" w:eastAsiaTheme="minorEastAsia" w:hAnsiTheme="minorEastAsia" w:hint="eastAsia"/>
          <w:b/>
          <w:sz w:val="32"/>
          <w:szCs w:val="32"/>
        </w:rPr>
      </w:pPr>
    </w:p>
    <w:p w14:paraId="70B23E9C" w14:textId="77777777" w:rsidR="00AF4839" w:rsidRPr="00EC7533" w:rsidRDefault="00AF4839">
      <w:pPr>
        <w:jc w:val="center"/>
        <w:rPr>
          <w:rFonts w:asciiTheme="minorEastAsia" w:eastAsiaTheme="minorEastAsia" w:hAnsiTheme="minorEastAsia" w:hint="eastAsia"/>
          <w:b/>
          <w:sz w:val="32"/>
          <w:szCs w:val="32"/>
        </w:rPr>
      </w:pPr>
    </w:p>
    <w:p w14:paraId="0118DA84" w14:textId="77777777" w:rsidR="00AF4839" w:rsidRPr="00EC7533" w:rsidRDefault="00AF4839">
      <w:pPr>
        <w:jc w:val="center"/>
        <w:rPr>
          <w:rFonts w:asciiTheme="minorEastAsia" w:eastAsiaTheme="minorEastAsia" w:hAnsiTheme="minorEastAsia" w:hint="eastAsia"/>
          <w:b/>
          <w:sz w:val="32"/>
          <w:szCs w:val="32"/>
        </w:rPr>
      </w:pPr>
    </w:p>
    <w:p w14:paraId="3183A689" w14:textId="77777777" w:rsidR="00AF4839" w:rsidRPr="00EC7533" w:rsidRDefault="00AF4839">
      <w:pPr>
        <w:jc w:val="center"/>
        <w:rPr>
          <w:rFonts w:asciiTheme="minorEastAsia" w:eastAsiaTheme="minorEastAsia" w:hAnsiTheme="minorEastAsia" w:hint="eastAsia"/>
          <w:b/>
          <w:sz w:val="32"/>
          <w:szCs w:val="32"/>
        </w:rPr>
      </w:pPr>
    </w:p>
    <w:p w14:paraId="2298B289" w14:textId="77777777" w:rsidR="00AF4839" w:rsidRPr="00EC7533" w:rsidRDefault="00AF4839">
      <w:pPr>
        <w:jc w:val="center"/>
        <w:rPr>
          <w:rFonts w:asciiTheme="minorEastAsia" w:eastAsiaTheme="minorEastAsia" w:hAnsiTheme="minorEastAsia" w:hint="eastAsia"/>
          <w:b/>
          <w:sz w:val="32"/>
          <w:szCs w:val="32"/>
        </w:rPr>
      </w:pPr>
    </w:p>
    <w:p w14:paraId="5705EBCD" w14:textId="77777777" w:rsidR="00AF4839" w:rsidRPr="00EC7533" w:rsidRDefault="00AF4839">
      <w:pPr>
        <w:jc w:val="center"/>
        <w:rPr>
          <w:rFonts w:asciiTheme="minorEastAsia" w:eastAsiaTheme="minorEastAsia" w:hAnsiTheme="minorEastAsia" w:hint="eastAsia"/>
          <w:b/>
          <w:sz w:val="32"/>
          <w:szCs w:val="32"/>
        </w:rPr>
      </w:pPr>
    </w:p>
    <w:p w14:paraId="1933F83F" w14:textId="77777777" w:rsidR="00AF4839" w:rsidRPr="00EC7533" w:rsidRDefault="00000000">
      <w:pPr>
        <w:spacing w:line="360" w:lineRule="auto"/>
        <w:ind w:firstLineChars="400" w:firstLine="1285"/>
        <w:jc w:val="left"/>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投标人名称：</w:t>
      </w:r>
    </w:p>
    <w:p w14:paraId="79C73FBB" w14:textId="77777777" w:rsidR="00AF4839" w:rsidRPr="00EC7533" w:rsidRDefault="00AF4839">
      <w:pPr>
        <w:jc w:val="center"/>
        <w:rPr>
          <w:rFonts w:asciiTheme="minorEastAsia" w:eastAsiaTheme="minorEastAsia" w:hAnsiTheme="minorEastAsia" w:hint="eastAsia"/>
          <w:b/>
          <w:sz w:val="32"/>
          <w:szCs w:val="32"/>
        </w:rPr>
      </w:pPr>
    </w:p>
    <w:p w14:paraId="6BE4E7A3" w14:textId="77777777" w:rsidR="00AF4839" w:rsidRPr="00EC7533" w:rsidRDefault="00000000">
      <w:pPr>
        <w:rPr>
          <w:rFonts w:asciiTheme="minorEastAsia" w:eastAsiaTheme="minorEastAsia" w:hAnsiTheme="minorEastAsia" w:hint="eastAsia"/>
          <w:b/>
        </w:rPr>
      </w:pPr>
      <w:r w:rsidRPr="00EC7533">
        <w:rPr>
          <w:rFonts w:asciiTheme="minorEastAsia" w:eastAsiaTheme="minorEastAsia" w:hAnsiTheme="minorEastAsia"/>
          <w:b/>
          <w:sz w:val="32"/>
          <w:szCs w:val="32"/>
        </w:rPr>
        <w:br w:type="page"/>
      </w:r>
    </w:p>
    <w:p w14:paraId="4797380C" w14:textId="77777777" w:rsidR="00AF4839" w:rsidRPr="00EC7533" w:rsidRDefault="00000000">
      <w:pPr>
        <w:numPr>
          <w:ilvl w:val="0"/>
          <w:numId w:val="28"/>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rPr>
        <w:lastRenderedPageBreak/>
        <w:t>满足《中华人民共和国政府采购法》第二十二条规定</w:t>
      </w:r>
    </w:p>
    <w:p w14:paraId="0F4E0A7D"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1-1 营业执照等证明文件</w:t>
      </w:r>
    </w:p>
    <w:p w14:paraId="3FF526FD" w14:textId="77777777" w:rsidR="00AF4839" w:rsidRPr="00EC7533" w:rsidRDefault="00AF4839">
      <w:pPr>
        <w:tabs>
          <w:tab w:val="left" w:pos="1080"/>
        </w:tabs>
        <w:snapToGrid w:val="0"/>
        <w:rPr>
          <w:rFonts w:asciiTheme="minorEastAsia" w:eastAsiaTheme="minorEastAsia" w:hAnsiTheme="minorEastAsia" w:hint="eastAsia"/>
          <w:sz w:val="24"/>
        </w:rPr>
      </w:pPr>
    </w:p>
    <w:p w14:paraId="3AE59FFC"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sz w:val="24"/>
        </w:rPr>
        <w:br w:type="page"/>
      </w:r>
    </w:p>
    <w:p w14:paraId="16376BDA" w14:textId="77777777" w:rsidR="00AF4839" w:rsidRPr="00EC7533" w:rsidRDefault="00000000">
      <w:pPr>
        <w:pStyle w:val="30"/>
        <w:rPr>
          <w:rFonts w:asciiTheme="minorEastAsia" w:eastAsiaTheme="minorEastAsia" w:hAnsiTheme="minorEastAsia" w:hint="eastAsia"/>
          <w:b w:val="0"/>
          <w:bCs/>
          <w:u w:val="none"/>
        </w:rPr>
      </w:pPr>
      <w:r w:rsidRPr="00EC7533">
        <w:rPr>
          <w:rFonts w:asciiTheme="minorEastAsia" w:eastAsiaTheme="minorEastAsia" w:hAnsiTheme="minorEastAsia"/>
          <w:b w:val="0"/>
          <w:u w:val="none"/>
        </w:rPr>
        <w:lastRenderedPageBreak/>
        <w:t>1-2 投标人资格声明书</w:t>
      </w:r>
    </w:p>
    <w:p w14:paraId="673153D9" w14:textId="77777777" w:rsidR="00AF4839" w:rsidRPr="00EC7533" w:rsidRDefault="00000000">
      <w:pPr>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投标人资格声明书</w:t>
      </w:r>
    </w:p>
    <w:p w14:paraId="6A6A9AE0" w14:textId="77777777" w:rsidR="00AF4839" w:rsidRPr="00EC7533" w:rsidRDefault="00AF4839">
      <w:pPr>
        <w:tabs>
          <w:tab w:val="left" w:pos="5580"/>
        </w:tabs>
        <w:spacing w:line="360" w:lineRule="auto"/>
        <w:rPr>
          <w:rFonts w:asciiTheme="minorEastAsia" w:eastAsiaTheme="minorEastAsia" w:hAnsiTheme="minorEastAsia" w:hint="eastAsia"/>
          <w:sz w:val="24"/>
        </w:rPr>
      </w:pPr>
    </w:p>
    <w:p w14:paraId="16C4648F"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致：</w:t>
      </w:r>
      <w:r w:rsidRPr="00EC7533">
        <w:rPr>
          <w:rFonts w:asciiTheme="minorEastAsia" w:eastAsiaTheme="minorEastAsia" w:hAnsiTheme="minorEastAsia"/>
          <w:sz w:val="24"/>
          <w:u w:val="single"/>
        </w:rPr>
        <w:t>采购人或采购代理机构</w:t>
      </w:r>
    </w:p>
    <w:p w14:paraId="07528BFB" w14:textId="7777777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在参与本次项目投标中，我单位承诺：</w:t>
      </w:r>
    </w:p>
    <w:p w14:paraId="04D0E159"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具有良好的商业信誉和健全的财务会计制度；</w:t>
      </w:r>
    </w:p>
    <w:p w14:paraId="5C61B98B"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具有履行合同所必需的设备和专业技术能力；</w:t>
      </w:r>
    </w:p>
    <w:p w14:paraId="2C17FBC3"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有依法缴纳税收和社会保障资金的良好记录；</w:t>
      </w:r>
    </w:p>
    <w:p w14:paraId="2F2241C1"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04161C1"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我单位不属于政府采购法律、行政法规规定的公益一类事业单位、或使用事业编制且由财政拨款保障的群团组织（仅适用于政府购买服务项目）；</w:t>
      </w:r>
    </w:p>
    <w:p w14:paraId="774FFE61"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我单位不存在为采购项目提供整体设计、规范编制或者项目管理、监理、检测等服务后，再参加该采购项目的其他采购活动的情形（单一来源采购项目除外）；</w:t>
      </w:r>
    </w:p>
    <w:p w14:paraId="52DEC433" w14:textId="77777777" w:rsidR="00AF4839" w:rsidRPr="00EC7533" w:rsidRDefault="00000000">
      <w:pPr>
        <w:numPr>
          <w:ilvl w:val="0"/>
          <w:numId w:val="29"/>
        </w:numPr>
        <w:spacing w:line="360" w:lineRule="auto"/>
        <w:ind w:left="1134"/>
        <w:rPr>
          <w:rFonts w:asciiTheme="minorEastAsia" w:eastAsiaTheme="minorEastAsia" w:hAnsiTheme="minorEastAsia" w:hint="eastAsia"/>
          <w:sz w:val="24"/>
          <w:szCs w:val="22"/>
        </w:rPr>
      </w:pPr>
      <w:r w:rsidRPr="00EC7533">
        <w:rPr>
          <w:rFonts w:asciiTheme="minorEastAsia" w:eastAsiaTheme="minorEastAsia" w:hAnsiTheme="minor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
        <w:gridCol w:w="4574"/>
        <w:gridCol w:w="2976"/>
      </w:tblGrid>
      <w:tr w:rsidR="00AF4839" w:rsidRPr="00EC7533" w14:paraId="4D603FCE" w14:textId="77777777">
        <w:trPr>
          <w:trHeight w:val="430"/>
          <w:jc w:val="center"/>
        </w:trPr>
        <w:tc>
          <w:tcPr>
            <w:tcW w:w="950" w:type="dxa"/>
            <w:vAlign w:val="center"/>
          </w:tcPr>
          <w:p w14:paraId="4719C732"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序号</w:t>
            </w:r>
          </w:p>
        </w:tc>
        <w:tc>
          <w:tcPr>
            <w:tcW w:w="4574" w:type="dxa"/>
            <w:vAlign w:val="center"/>
          </w:tcPr>
          <w:p w14:paraId="42FBADDE"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单位名称</w:t>
            </w:r>
          </w:p>
        </w:tc>
        <w:tc>
          <w:tcPr>
            <w:tcW w:w="2976" w:type="dxa"/>
            <w:vAlign w:val="center"/>
          </w:tcPr>
          <w:p w14:paraId="4C49FC48"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相互关系</w:t>
            </w:r>
          </w:p>
        </w:tc>
      </w:tr>
      <w:tr w:rsidR="00AF4839" w:rsidRPr="00EC7533" w14:paraId="5D1CA534" w14:textId="77777777">
        <w:trPr>
          <w:trHeight w:val="430"/>
          <w:jc w:val="center"/>
        </w:trPr>
        <w:tc>
          <w:tcPr>
            <w:tcW w:w="950" w:type="dxa"/>
            <w:vAlign w:val="center"/>
          </w:tcPr>
          <w:p w14:paraId="007CA006"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1</w:t>
            </w:r>
          </w:p>
        </w:tc>
        <w:tc>
          <w:tcPr>
            <w:tcW w:w="4574" w:type="dxa"/>
            <w:vAlign w:val="center"/>
          </w:tcPr>
          <w:p w14:paraId="4813C605" w14:textId="77777777" w:rsidR="00AF4839" w:rsidRPr="00EC7533" w:rsidRDefault="00AF4839">
            <w:pPr>
              <w:jc w:val="center"/>
              <w:rPr>
                <w:rFonts w:asciiTheme="minorEastAsia" w:eastAsiaTheme="minorEastAsia" w:hAnsiTheme="minorEastAsia" w:hint="eastAsia"/>
                <w:sz w:val="24"/>
              </w:rPr>
            </w:pPr>
          </w:p>
        </w:tc>
        <w:tc>
          <w:tcPr>
            <w:tcW w:w="2976" w:type="dxa"/>
            <w:vAlign w:val="center"/>
          </w:tcPr>
          <w:p w14:paraId="39A07E5E" w14:textId="77777777" w:rsidR="00AF4839" w:rsidRPr="00EC7533" w:rsidRDefault="00AF4839">
            <w:pPr>
              <w:jc w:val="center"/>
              <w:rPr>
                <w:rFonts w:asciiTheme="minorEastAsia" w:eastAsiaTheme="minorEastAsia" w:hAnsiTheme="minorEastAsia" w:hint="eastAsia"/>
                <w:sz w:val="24"/>
              </w:rPr>
            </w:pPr>
          </w:p>
        </w:tc>
      </w:tr>
      <w:tr w:rsidR="00AF4839" w:rsidRPr="00EC7533" w14:paraId="5B613A98" w14:textId="77777777">
        <w:trPr>
          <w:trHeight w:val="430"/>
          <w:jc w:val="center"/>
        </w:trPr>
        <w:tc>
          <w:tcPr>
            <w:tcW w:w="950" w:type="dxa"/>
            <w:vAlign w:val="center"/>
          </w:tcPr>
          <w:p w14:paraId="2EFA998D"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2</w:t>
            </w:r>
          </w:p>
        </w:tc>
        <w:tc>
          <w:tcPr>
            <w:tcW w:w="4574" w:type="dxa"/>
            <w:vAlign w:val="center"/>
          </w:tcPr>
          <w:p w14:paraId="5EE19202" w14:textId="77777777" w:rsidR="00AF4839" w:rsidRPr="00EC7533" w:rsidRDefault="00AF4839">
            <w:pPr>
              <w:jc w:val="center"/>
              <w:rPr>
                <w:rFonts w:asciiTheme="minorEastAsia" w:eastAsiaTheme="minorEastAsia" w:hAnsiTheme="minorEastAsia" w:hint="eastAsia"/>
                <w:sz w:val="24"/>
              </w:rPr>
            </w:pPr>
          </w:p>
        </w:tc>
        <w:tc>
          <w:tcPr>
            <w:tcW w:w="2976" w:type="dxa"/>
            <w:vAlign w:val="center"/>
          </w:tcPr>
          <w:p w14:paraId="0EAB4420" w14:textId="77777777" w:rsidR="00AF4839" w:rsidRPr="00EC7533" w:rsidRDefault="00AF4839">
            <w:pPr>
              <w:jc w:val="center"/>
              <w:rPr>
                <w:rFonts w:asciiTheme="minorEastAsia" w:eastAsiaTheme="minorEastAsia" w:hAnsiTheme="minorEastAsia" w:hint="eastAsia"/>
                <w:sz w:val="24"/>
              </w:rPr>
            </w:pPr>
          </w:p>
        </w:tc>
      </w:tr>
      <w:tr w:rsidR="00AF4839" w:rsidRPr="00EC7533" w14:paraId="4D529DD3" w14:textId="77777777">
        <w:trPr>
          <w:trHeight w:val="430"/>
          <w:jc w:val="center"/>
        </w:trPr>
        <w:tc>
          <w:tcPr>
            <w:tcW w:w="950" w:type="dxa"/>
            <w:vAlign w:val="center"/>
          </w:tcPr>
          <w:p w14:paraId="3C11B12F"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sz w:val="24"/>
              </w:rPr>
              <w:t>…</w:t>
            </w:r>
          </w:p>
        </w:tc>
        <w:tc>
          <w:tcPr>
            <w:tcW w:w="4574" w:type="dxa"/>
            <w:vAlign w:val="center"/>
          </w:tcPr>
          <w:p w14:paraId="0DC73B5C" w14:textId="77777777" w:rsidR="00AF4839" w:rsidRPr="00EC7533" w:rsidRDefault="00AF4839">
            <w:pPr>
              <w:jc w:val="center"/>
              <w:rPr>
                <w:rFonts w:asciiTheme="minorEastAsia" w:eastAsiaTheme="minorEastAsia" w:hAnsiTheme="minorEastAsia" w:hint="eastAsia"/>
                <w:sz w:val="24"/>
              </w:rPr>
            </w:pPr>
          </w:p>
        </w:tc>
        <w:tc>
          <w:tcPr>
            <w:tcW w:w="2976" w:type="dxa"/>
            <w:vAlign w:val="center"/>
          </w:tcPr>
          <w:p w14:paraId="2F3CDF63" w14:textId="77777777" w:rsidR="00AF4839" w:rsidRPr="00EC7533" w:rsidRDefault="00AF4839">
            <w:pPr>
              <w:jc w:val="center"/>
              <w:rPr>
                <w:rFonts w:asciiTheme="minorEastAsia" w:eastAsiaTheme="minorEastAsia" w:hAnsiTheme="minorEastAsia" w:hint="eastAsia"/>
                <w:sz w:val="24"/>
              </w:rPr>
            </w:pPr>
          </w:p>
        </w:tc>
      </w:tr>
    </w:tbl>
    <w:p w14:paraId="757D7EB7" w14:textId="77777777" w:rsidR="00AF4839" w:rsidRPr="00EC7533" w:rsidRDefault="00AF4839">
      <w:pPr>
        <w:rPr>
          <w:rFonts w:asciiTheme="minorEastAsia" w:eastAsiaTheme="minorEastAsia" w:hAnsiTheme="minorEastAsia" w:hint="eastAsia"/>
        </w:rPr>
      </w:pPr>
    </w:p>
    <w:p w14:paraId="6A73353A" w14:textId="77777777" w:rsidR="00AF4839" w:rsidRPr="00EC7533" w:rsidRDefault="00000000">
      <w:pPr>
        <w:ind w:firstLineChars="200" w:firstLine="480"/>
        <w:rPr>
          <w:rFonts w:asciiTheme="minorEastAsia" w:eastAsiaTheme="minorEastAsia" w:hAnsiTheme="minorEastAsia" w:hint="eastAsia"/>
          <w:sz w:val="24"/>
          <w:szCs w:val="22"/>
        </w:rPr>
      </w:pPr>
      <w:r w:rsidRPr="00EC7533">
        <w:rPr>
          <w:rFonts w:asciiTheme="minorEastAsia" w:eastAsiaTheme="minorEastAsia" w:hAnsiTheme="minorEastAsia"/>
          <w:sz w:val="24"/>
        </w:rPr>
        <w:t>上述声明真实有效，否则我方负全部责任。</w:t>
      </w:r>
    </w:p>
    <w:p w14:paraId="60CDF0EC" w14:textId="77777777" w:rsidR="00AF4839" w:rsidRPr="00EC7533" w:rsidRDefault="00AF4839">
      <w:pPr>
        <w:spacing w:line="360" w:lineRule="auto"/>
        <w:rPr>
          <w:rFonts w:asciiTheme="minorEastAsia" w:eastAsiaTheme="minorEastAsia" w:hAnsiTheme="minorEastAsia" w:hint="eastAsia"/>
          <w:sz w:val="24"/>
        </w:rPr>
      </w:pPr>
    </w:p>
    <w:p w14:paraId="57A07B6E" w14:textId="77777777" w:rsidR="00AF4839" w:rsidRPr="00EC7533"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    ____________</w:t>
      </w:r>
    </w:p>
    <w:p w14:paraId="42AC01CE"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szCs w:val="20"/>
        </w:rPr>
        <w:t xml:space="preserve">日期：_____年______月______日   </w:t>
      </w:r>
    </w:p>
    <w:p w14:paraId="5BCE0351" w14:textId="77777777" w:rsidR="00AF4839" w:rsidRPr="00EC7533" w:rsidRDefault="00000000">
      <w:pPr>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说明：供应商承诺不实的，依据《政府采购法》第七十七条“提供虚假材料谋取中标、成交的”有关规定予以处理。</w:t>
      </w:r>
    </w:p>
    <w:p w14:paraId="09621F35" w14:textId="77777777" w:rsidR="00AF4839" w:rsidRPr="00EC7533" w:rsidRDefault="00AF4839">
      <w:pPr>
        <w:tabs>
          <w:tab w:val="left" w:pos="5580"/>
        </w:tabs>
        <w:spacing w:line="360" w:lineRule="auto"/>
        <w:rPr>
          <w:rFonts w:asciiTheme="minorEastAsia" w:eastAsiaTheme="minorEastAsia" w:hAnsiTheme="minorEastAsia" w:hint="eastAsia"/>
          <w:sz w:val="24"/>
        </w:rPr>
        <w:sectPr w:rsidR="00AF4839" w:rsidRPr="00EC7533">
          <w:footerReference w:type="even" r:id="rId23"/>
          <w:pgSz w:w="11907" w:h="16840"/>
          <w:pgMar w:top="1418" w:right="1134" w:bottom="1418" w:left="1701" w:header="851" w:footer="851" w:gutter="0"/>
          <w:cols w:space="720"/>
          <w:docGrid w:linePitch="462"/>
        </w:sectPr>
      </w:pPr>
    </w:p>
    <w:p w14:paraId="1453F37F" w14:textId="77777777" w:rsidR="00AF4839" w:rsidRPr="00EC7533" w:rsidRDefault="00000000">
      <w:pPr>
        <w:numPr>
          <w:ilvl w:val="0"/>
          <w:numId w:val="28"/>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落实政府采购政策需满足的资格要求（如有）</w:t>
      </w:r>
    </w:p>
    <w:p w14:paraId="73B10E4C"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2-1 中小企业政策证明文件</w:t>
      </w:r>
    </w:p>
    <w:p w14:paraId="6A7E7E88"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说明：</w:t>
      </w:r>
    </w:p>
    <w:p w14:paraId="11C90A3D"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689A900A"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0C94AD39"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3EC6122A"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（4）如本项目（包）预留部分采购项目预算专门面向中小企业采购，且要求供应商以联合体形式参加采购活动</w:t>
      </w:r>
      <w:r w:rsidRPr="00EC7533">
        <w:rPr>
          <w:rFonts w:asciiTheme="minorEastAsia" w:eastAsiaTheme="minorEastAsia" w:hAnsiTheme="minorEastAsia"/>
        </w:rPr>
        <w:t>，</w:t>
      </w:r>
      <w:bookmarkStart w:id="829" w:name="_Hlk145526067"/>
      <w:r w:rsidRPr="00EC7533">
        <w:rPr>
          <w:rFonts w:asciiTheme="minorEastAsia" w:eastAsiaTheme="minorEastAsia" w:hAnsiTheme="minorEastAsia"/>
          <w:sz w:val="24"/>
        </w:rPr>
        <w:t>如供应商为联合体的，</w:t>
      </w:r>
      <w:bookmarkEnd w:id="829"/>
      <w:r w:rsidRPr="00EC7533">
        <w:rPr>
          <w:rFonts w:asciiTheme="minorEastAsia" w:eastAsiaTheme="minorEastAsia" w:hAnsiTheme="minorEastAsia"/>
          <w:sz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4FB3A069"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（5）中小企业声明函填写注意事项</w:t>
      </w:r>
    </w:p>
    <w:p w14:paraId="391DBD1A"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1）《中小企业声明函》由参加政府采购活动的投标人出具。联合体投标的，《中小企业声明函》可由牵头人出具。</w:t>
      </w:r>
    </w:p>
    <w:p w14:paraId="44EC69EF"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CA8C759"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08FE317E" w14:textId="6F33B640"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（6）</w:t>
      </w:r>
      <w:r w:rsidR="00293821" w:rsidRPr="00EC7533">
        <w:rPr>
          <w:rFonts w:asciiTheme="minorEastAsia" w:eastAsiaTheme="minorEastAsia" w:hAnsiTheme="minorEastAsia" w:hint="eastAsia"/>
          <w:sz w:val="24"/>
        </w:rPr>
        <w:t>温馨提示：为方便广大中小企业识别企业规模类型，工业和信息化部组织开发了中</w:t>
      </w:r>
      <w:r w:rsidR="00293821" w:rsidRPr="00EC7533">
        <w:rPr>
          <w:rFonts w:asciiTheme="minorEastAsia" w:eastAsiaTheme="minorEastAsia" w:hAnsiTheme="minorEastAsia" w:hint="eastAsia"/>
          <w:sz w:val="24"/>
        </w:rPr>
        <w:lastRenderedPageBreak/>
        <w:t>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号）》及《金融业企业划型标准规定》（﹝2015﹞309号）等国务院批准的中小企业划分标准所属行业执行。</w:t>
      </w:r>
    </w:p>
    <w:p w14:paraId="1ABD536A"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6C35DC87" w14:textId="77777777" w:rsidR="00AF4839" w:rsidRPr="00EC7533" w:rsidRDefault="00000000">
      <w:pPr>
        <w:pStyle w:val="4"/>
        <w:rPr>
          <w:rFonts w:asciiTheme="minorEastAsia" w:eastAsiaTheme="minorEastAsia" w:hAnsiTheme="minorEastAsia" w:hint="eastAsia"/>
        </w:rPr>
      </w:pPr>
      <w:r w:rsidRPr="00EC7533">
        <w:rPr>
          <w:rFonts w:asciiTheme="minorEastAsia" w:eastAsiaTheme="minorEastAsia" w:hAnsiTheme="minorEastAsia"/>
        </w:rPr>
        <w:lastRenderedPageBreak/>
        <w:t>2-1-1 中小企业证明文件</w:t>
      </w:r>
    </w:p>
    <w:p w14:paraId="695A0AC5"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bCs/>
          <w:sz w:val="36"/>
          <w:szCs w:val="36"/>
        </w:rPr>
        <w:t>中小企业声明函（货物）格式</w:t>
      </w:r>
    </w:p>
    <w:p w14:paraId="3E5C1EC7"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6F1591C1"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1.</w:t>
      </w:r>
      <w:r w:rsidRPr="00EC7533">
        <w:rPr>
          <w:rFonts w:asciiTheme="minorEastAsia" w:eastAsiaTheme="minorEastAsia" w:hAnsiTheme="minorEastAsia"/>
          <w:sz w:val="24"/>
          <w:u w:val="single"/>
        </w:rPr>
        <w:t>（标的名称）</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（采购文件中明确的所属行业）</w:t>
      </w:r>
      <w:r w:rsidRPr="00EC7533">
        <w:rPr>
          <w:rFonts w:asciiTheme="minorEastAsia" w:eastAsiaTheme="minorEastAsia" w:hAnsiTheme="minorEastAsia"/>
          <w:sz w:val="24"/>
        </w:rPr>
        <w:t>行业；制造商为</w:t>
      </w:r>
      <w:r w:rsidRPr="00EC7533">
        <w:rPr>
          <w:rFonts w:asciiTheme="minorEastAsia" w:eastAsiaTheme="minorEastAsia" w:hAnsiTheme="minorEastAsia"/>
          <w:sz w:val="24"/>
          <w:u w:val="single"/>
        </w:rPr>
        <w:t>（企业名称）</w:t>
      </w:r>
      <w:r w:rsidRPr="00EC7533">
        <w:rPr>
          <w:rFonts w:asciiTheme="minorEastAsia" w:eastAsiaTheme="minorEastAsia" w:hAnsiTheme="minorEastAsia"/>
          <w:sz w:val="24"/>
        </w:rPr>
        <w:t>，从业人员______人，营业收入为______万元，资产总额为______万元</w:t>
      </w:r>
      <w:r w:rsidRPr="00EC7533">
        <w:rPr>
          <w:rFonts w:asciiTheme="minorEastAsia" w:eastAsiaTheme="minorEastAsia" w:hAnsiTheme="minorEastAsia"/>
          <w:sz w:val="24"/>
          <w:vertAlign w:val="superscript"/>
        </w:rPr>
        <w:t>1</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（中型企业、小型企业、微型企业）</w:t>
      </w:r>
      <w:r w:rsidRPr="00EC7533">
        <w:rPr>
          <w:rFonts w:asciiTheme="minorEastAsia" w:eastAsiaTheme="minorEastAsia" w:hAnsiTheme="minorEastAsia"/>
          <w:sz w:val="24"/>
        </w:rPr>
        <w:t>；</w:t>
      </w:r>
    </w:p>
    <w:p w14:paraId="298594AC"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2.</w:t>
      </w:r>
      <w:r w:rsidRPr="00EC7533">
        <w:rPr>
          <w:rFonts w:asciiTheme="minorEastAsia" w:eastAsiaTheme="minorEastAsia" w:hAnsiTheme="minorEastAsia"/>
          <w:sz w:val="24"/>
          <w:u w:val="single"/>
        </w:rPr>
        <w:t>（标的名称）</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（采购文件中明确的所属行业）</w:t>
      </w:r>
      <w:r w:rsidRPr="00EC7533">
        <w:rPr>
          <w:rFonts w:asciiTheme="minorEastAsia" w:eastAsiaTheme="minorEastAsia" w:hAnsiTheme="minorEastAsia"/>
          <w:sz w:val="24"/>
        </w:rPr>
        <w:t>行业；制造商为</w:t>
      </w:r>
      <w:r w:rsidRPr="00EC7533">
        <w:rPr>
          <w:rFonts w:asciiTheme="minorEastAsia" w:eastAsiaTheme="minorEastAsia" w:hAnsiTheme="minorEastAsia"/>
          <w:sz w:val="24"/>
          <w:u w:val="single"/>
        </w:rPr>
        <w:t>（企业名称）</w:t>
      </w:r>
      <w:r w:rsidRPr="00EC7533">
        <w:rPr>
          <w:rFonts w:asciiTheme="minorEastAsia" w:eastAsiaTheme="minorEastAsia" w:hAnsiTheme="minorEastAsia"/>
          <w:sz w:val="24"/>
        </w:rPr>
        <w:t>，从业人员______人，营业收入为______万元，资产总额为______万元，属于</w:t>
      </w:r>
      <w:r w:rsidRPr="00EC7533">
        <w:rPr>
          <w:rFonts w:asciiTheme="minorEastAsia" w:eastAsiaTheme="minorEastAsia" w:hAnsiTheme="minorEastAsia"/>
          <w:sz w:val="24"/>
          <w:u w:val="single"/>
        </w:rPr>
        <w:t>（中型企业、小型企业、微型企业）</w:t>
      </w:r>
      <w:r w:rsidRPr="00EC7533">
        <w:rPr>
          <w:rFonts w:asciiTheme="minorEastAsia" w:eastAsiaTheme="minorEastAsia" w:hAnsiTheme="minorEastAsia"/>
          <w:sz w:val="24"/>
        </w:rPr>
        <w:t>；</w:t>
      </w:r>
    </w:p>
    <w:p w14:paraId="04A55232"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w:t>
      </w:r>
    </w:p>
    <w:p w14:paraId="554EF51F"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以上企业，不属于大企业的分支机构，不存在控股股东为大企业的情形，也不存在与大企业的负责人为同一人的情形。</w:t>
      </w:r>
    </w:p>
    <w:p w14:paraId="511E7F80"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本企业对上述声明内容的真实性负责。如有虚假，将依法承担相应责任。</w:t>
      </w:r>
    </w:p>
    <w:p w14:paraId="1A0E3828" w14:textId="77777777" w:rsidR="00AF4839" w:rsidRPr="00EC7533" w:rsidRDefault="00AF4839">
      <w:pPr>
        <w:spacing w:line="360" w:lineRule="auto"/>
        <w:ind w:firstLine="504"/>
        <w:rPr>
          <w:rFonts w:asciiTheme="minorEastAsia" w:eastAsiaTheme="minorEastAsia" w:hAnsiTheme="minorEastAsia" w:hint="eastAsia"/>
          <w:sz w:val="24"/>
        </w:rPr>
      </w:pPr>
    </w:p>
    <w:p w14:paraId="2E8D042A"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企业名称（盖章）：________</w:t>
      </w:r>
    </w:p>
    <w:p w14:paraId="72E58A7C"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日 期：________</w:t>
      </w:r>
    </w:p>
    <w:p w14:paraId="6AFE9EF8"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45258DE6"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tbl>
      <w:tblPr>
        <w:tblW w:w="0" w:type="auto"/>
        <w:tblBorders>
          <w:top w:val="single" w:sz="4" w:space="0" w:color="auto"/>
        </w:tblBorders>
        <w:tblLook w:val="04A0" w:firstRow="1" w:lastRow="0" w:firstColumn="1" w:lastColumn="0" w:noHBand="0" w:noVBand="1"/>
      </w:tblPr>
      <w:tblGrid>
        <w:gridCol w:w="8946"/>
      </w:tblGrid>
      <w:tr w:rsidR="00AF4839" w:rsidRPr="00EC7533" w14:paraId="37C497EA" w14:textId="77777777">
        <w:tc>
          <w:tcPr>
            <w:tcW w:w="8946" w:type="dxa"/>
            <w:shd w:val="clear" w:color="auto" w:fill="auto"/>
          </w:tcPr>
          <w:p w14:paraId="4CC1897E" w14:textId="77777777" w:rsidR="00AF4839" w:rsidRPr="00EC7533" w:rsidRDefault="00000000">
            <w:pPr>
              <w:adjustRightInd w:val="0"/>
              <w:snapToGrid w:val="0"/>
              <w:jc w:val="left"/>
              <w:rPr>
                <w:rFonts w:asciiTheme="minorEastAsia" w:eastAsiaTheme="minorEastAsia" w:hAnsiTheme="minorEastAsia" w:hint="eastAsia"/>
                <w:szCs w:val="21"/>
              </w:rPr>
            </w:pPr>
            <w:r w:rsidRPr="00EC7533">
              <w:rPr>
                <w:rFonts w:asciiTheme="minorEastAsia" w:eastAsiaTheme="minorEastAsia" w:hAnsiTheme="minorEastAsia"/>
                <w:szCs w:val="21"/>
                <w:vertAlign w:val="superscript"/>
              </w:rPr>
              <w:t>1</w:t>
            </w:r>
            <w:r w:rsidRPr="00EC7533">
              <w:rPr>
                <w:rFonts w:asciiTheme="minorEastAsia" w:eastAsiaTheme="minorEastAsia" w:hAnsiTheme="minorEastAsia"/>
                <w:szCs w:val="21"/>
              </w:rPr>
              <w:t>从业人员、营业收入、资产总额填报上一年度数据，无上一年度数据的新成立企业可不填报。</w:t>
            </w:r>
          </w:p>
        </w:tc>
      </w:tr>
    </w:tbl>
    <w:p w14:paraId="0C04D07D" w14:textId="77777777" w:rsidR="00AF4839" w:rsidRPr="00EC7533" w:rsidRDefault="00AF4839">
      <w:pPr>
        <w:autoSpaceDE w:val="0"/>
        <w:autoSpaceDN w:val="0"/>
        <w:adjustRightInd w:val="0"/>
        <w:ind w:firstLine="420"/>
        <w:jc w:val="left"/>
        <w:rPr>
          <w:rFonts w:asciiTheme="minorEastAsia" w:eastAsiaTheme="minorEastAsia" w:hAnsiTheme="minorEastAsia" w:hint="eastAsia"/>
          <w:sz w:val="24"/>
        </w:rPr>
      </w:pPr>
    </w:p>
    <w:p w14:paraId="2FBF1524" w14:textId="77777777" w:rsidR="00AF4839" w:rsidRPr="00EC7533" w:rsidRDefault="00AF4839">
      <w:pPr>
        <w:spacing w:line="360" w:lineRule="auto"/>
        <w:rPr>
          <w:rFonts w:asciiTheme="minorEastAsia" w:eastAsiaTheme="minorEastAsia" w:hAnsiTheme="minorEastAsia" w:hint="eastAsia"/>
          <w:sz w:val="24"/>
        </w:rPr>
      </w:pPr>
    </w:p>
    <w:p w14:paraId="509AD5BA"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b/>
          <w:bCs/>
          <w:sz w:val="36"/>
          <w:szCs w:val="36"/>
        </w:rPr>
      </w:pPr>
      <w:r w:rsidRPr="00EC7533">
        <w:rPr>
          <w:rFonts w:asciiTheme="minorEastAsia" w:eastAsiaTheme="minorEastAsia" w:hAnsiTheme="minorEastAsia"/>
          <w:sz w:val="24"/>
        </w:rPr>
        <w:br w:type="page"/>
      </w:r>
      <w:r w:rsidRPr="00EC7533">
        <w:rPr>
          <w:rFonts w:asciiTheme="minorEastAsia" w:eastAsiaTheme="minorEastAsia" w:hAnsiTheme="minorEastAsia"/>
          <w:b/>
          <w:bCs/>
          <w:sz w:val="36"/>
          <w:szCs w:val="36"/>
        </w:rPr>
        <w:lastRenderedPageBreak/>
        <w:t>中小企业声明函（工程、服务）格式</w:t>
      </w:r>
    </w:p>
    <w:p w14:paraId="5F061DA1"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08AB9A42"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1.</w:t>
      </w:r>
      <w:r w:rsidRPr="00EC7533">
        <w:rPr>
          <w:rFonts w:asciiTheme="minorEastAsia" w:eastAsiaTheme="minorEastAsia" w:hAnsiTheme="minorEastAsia"/>
          <w:sz w:val="24"/>
          <w:u w:val="single"/>
        </w:rPr>
        <w:t>（标的名称）</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（采购文件中明确的所属行业）</w:t>
      </w:r>
      <w:r w:rsidRPr="00EC7533">
        <w:rPr>
          <w:rFonts w:asciiTheme="minorEastAsia" w:eastAsiaTheme="minorEastAsia" w:hAnsiTheme="minorEastAsia"/>
          <w:sz w:val="24"/>
        </w:rPr>
        <w:t>行业；承建（承接）企业为</w:t>
      </w:r>
      <w:r w:rsidRPr="00EC7533">
        <w:rPr>
          <w:rFonts w:asciiTheme="minorEastAsia" w:eastAsiaTheme="minorEastAsia" w:hAnsiTheme="minorEastAsia"/>
          <w:sz w:val="24"/>
          <w:u w:val="single"/>
        </w:rPr>
        <w:t>（企业名称）</w:t>
      </w:r>
      <w:r w:rsidRPr="00EC7533">
        <w:rPr>
          <w:rFonts w:asciiTheme="minorEastAsia" w:eastAsiaTheme="minorEastAsia" w:hAnsiTheme="minorEastAsia"/>
          <w:sz w:val="24"/>
        </w:rPr>
        <w:t>，从业人员______人，营业收入为______万元，资产总额为______万元</w:t>
      </w:r>
      <w:r w:rsidRPr="00EC7533">
        <w:rPr>
          <w:rFonts w:asciiTheme="minorEastAsia" w:eastAsiaTheme="minorEastAsia" w:hAnsiTheme="minorEastAsia"/>
          <w:sz w:val="24"/>
          <w:vertAlign w:val="superscript"/>
        </w:rPr>
        <w:t>1</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（中型企业、小型企业、微型企业）</w:t>
      </w:r>
      <w:r w:rsidRPr="00EC7533">
        <w:rPr>
          <w:rFonts w:asciiTheme="minorEastAsia" w:eastAsiaTheme="minorEastAsia" w:hAnsiTheme="minorEastAsia"/>
          <w:sz w:val="24"/>
        </w:rPr>
        <w:t>；</w:t>
      </w:r>
    </w:p>
    <w:p w14:paraId="3A49979D"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2.</w:t>
      </w:r>
      <w:r w:rsidRPr="00EC7533">
        <w:rPr>
          <w:rFonts w:asciiTheme="minorEastAsia" w:eastAsiaTheme="minorEastAsia" w:hAnsiTheme="minorEastAsia"/>
          <w:sz w:val="24"/>
          <w:u w:val="single"/>
        </w:rPr>
        <w:t>（标的名称）</w:t>
      </w:r>
      <w:r w:rsidRPr="00EC7533">
        <w:rPr>
          <w:rFonts w:asciiTheme="minorEastAsia" w:eastAsiaTheme="minorEastAsia" w:hAnsiTheme="minorEastAsia"/>
          <w:sz w:val="24"/>
        </w:rPr>
        <w:t>，属于</w:t>
      </w:r>
      <w:r w:rsidRPr="00EC7533">
        <w:rPr>
          <w:rFonts w:asciiTheme="minorEastAsia" w:eastAsiaTheme="minorEastAsia" w:hAnsiTheme="minorEastAsia"/>
          <w:sz w:val="24"/>
          <w:u w:val="single"/>
        </w:rPr>
        <w:t>（采购文件中明确的所属行业）</w:t>
      </w:r>
      <w:r w:rsidRPr="00EC7533">
        <w:rPr>
          <w:rFonts w:asciiTheme="minorEastAsia" w:eastAsiaTheme="minorEastAsia" w:hAnsiTheme="minorEastAsia"/>
          <w:sz w:val="24"/>
        </w:rPr>
        <w:t>行业；承建（承接）企业为</w:t>
      </w:r>
      <w:r w:rsidRPr="00EC7533">
        <w:rPr>
          <w:rFonts w:asciiTheme="minorEastAsia" w:eastAsiaTheme="minorEastAsia" w:hAnsiTheme="minorEastAsia"/>
          <w:sz w:val="24"/>
          <w:u w:val="single"/>
        </w:rPr>
        <w:t>（企业名称）</w:t>
      </w:r>
      <w:r w:rsidRPr="00EC7533">
        <w:rPr>
          <w:rFonts w:asciiTheme="minorEastAsia" w:eastAsiaTheme="minorEastAsia" w:hAnsiTheme="minorEastAsia"/>
          <w:sz w:val="24"/>
        </w:rPr>
        <w:t>，从业人员______人，营业收入为______万元，资产总额为______万元，属于</w:t>
      </w:r>
      <w:r w:rsidRPr="00EC7533">
        <w:rPr>
          <w:rFonts w:asciiTheme="minorEastAsia" w:eastAsiaTheme="minorEastAsia" w:hAnsiTheme="minorEastAsia"/>
          <w:sz w:val="24"/>
          <w:u w:val="single"/>
        </w:rPr>
        <w:t>（中型企业、小型企业、微型企业）</w:t>
      </w:r>
      <w:r w:rsidRPr="00EC7533">
        <w:rPr>
          <w:rFonts w:asciiTheme="minorEastAsia" w:eastAsiaTheme="minorEastAsia" w:hAnsiTheme="minorEastAsia"/>
          <w:sz w:val="24"/>
        </w:rPr>
        <w:t>；</w:t>
      </w:r>
    </w:p>
    <w:p w14:paraId="344A405F" w14:textId="77777777" w:rsidR="00AF4839" w:rsidRPr="00EC7533" w:rsidRDefault="00AF4839">
      <w:pPr>
        <w:spacing w:line="360" w:lineRule="auto"/>
        <w:ind w:firstLine="504"/>
        <w:rPr>
          <w:rFonts w:asciiTheme="minorEastAsia" w:eastAsiaTheme="minorEastAsia" w:hAnsiTheme="minorEastAsia" w:hint="eastAsia"/>
          <w:sz w:val="24"/>
        </w:rPr>
      </w:pPr>
    </w:p>
    <w:p w14:paraId="1F944A4A"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w:t>
      </w:r>
    </w:p>
    <w:p w14:paraId="16F2C131"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以上企业，不属于大企业的分支机构，不存在控股股东为大企业的情形，也不存在与大企业的负责人为同一人的情形。</w:t>
      </w:r>
    </w:p>
    <w:p w14:paraId="79EA3323"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sz w:val="24"/>
        </w:rPr>
        <w:t>本企业对上述声明内容的真实性负责。如有虚假，将依法承担相应责任。</w:t>
      </w:r>
    </w:p>
    <w:p w14:paraId="28B8CAB7"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544591D7"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企业名称（盖章）：________</w:t>
      </w:r>
    </w:p>
    <w:p w14:paraId="0BF8CA43"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日 期：________</w:t>
      </w:r>
    </w:p>
    <w:p w14:paraId="6274280E" w14:textId="77777777" w:rsidR="00AF4839" w:rsidRPr="00EC7533" w:rsidRDefault="00AF4839">
      <w:pPr>
        <w:adjustRightInd w:val="0"/>
        <w:snapToGrid w:val="0"/>
        <w:jc w:val="left"/>
        <w:rPr>
          <w:rFonts w:asciiTheme="minorEastAsia" w:eastAsiaTheme="minorEastAsia" w:hAnsiTheme="minorEastAsia" w:hint="eastAsia"/>
          <w:sz w:val="24"/>
          <w:szCs w:val="21"/>
        </w:rPr>
      </w:pPr>
    </w:p>
    <w:p w14:paraId="1D319860" w14:textId="77777777" w:rsidR="00AF4839" w:rsidRPr="00EC7533" w:rsidRDefault="00AF4839">
      <w:pPr>
        <w:adjustRightInd w:val="0"/>
        <w:snapToGrid w:val="0"/>
        <w:jc w:val="left"/>
        <w:rPr>
          <w:rFonts w:asciiTheme="minorEastAsia" w:eastAsiaTheme="minorEastAsia" w:hAnsiTheme="minorEastAsia" w:hint="eastAsia"/>
          <w:sz w:val="24"/>
          <w:szCs w:val="21"/>
        </w:rPr>
      </w:pPr>
    </w:p>
    <w:tbl>
      <w:tblPr>
        <w:tblW w:w="0" w:type="auto"/>
        <w:tblBorders>
          <w:top w:val="single" w:sz="4" w:space="0" w:color="auto"/>
        </w:tblBorders>
        <w:tblLook w:val="04A0" w:firstRow="1" w:lastRow="0" w:firstColumn="1" w:lastColumn="0" w:noHBand="0" w:noVBand="1"/>
      </w:tblPr>
      <w:tblGrid>
        <w:gridCol w:w="8946"/>
      </w:tblGrid>
      <w:tr w:rsidR="00AF4839" w:rsidRPr="00EC7533" w14:paraId="6B5A98FC" w14:textId="77777777">
        <w:tc>
          <w:tcPr>
            <w:tcW w:w="8946" w:type="dxa"/>
            <w:shd w:val="clear" w:color="auto" w:fill="auto"/>
          </w:tcPr>
          <w:p w14:paraId="12AF54F3" w14:textId="77777777" w:rsidR="00AF4839" w:rsidRPr="00EC7533" w:rsidRDefault="00000000">
            <w:pPr>
              <w:adjustRightInd w:val="0"/>
              <w:snapToGrid w:val="0"/>
              <w:jc w:val="left"/>
              <w:rPr>
                <w:rFonts w:asciiTheme="minorEastAsia" w:eastAsiaTheme="minorEastAsia" w:hAnsiTheme="minorEastAsia" w:hint="eastAsia"/>
                <w:szCs w:val="21"/>
              </w:rPr>
            </w:pPr>
            <w:r w:rsidRPr="00EC7533">
              <w:rPr>
                <w:rFonts w:asciiTheme="minorEastAsia" w:eastAsiaTheme="minorEastAsia" w:hAnsiTheme="minorEastAsia"/>
                <w:szCs w:val="21"/>
                <w:vertAlign w:val="superscript"/>
              </w:rPr>
              <w:t>1</w:t>
            </w:r>
            <w:r w:rsidRPr="00EC7533">
              <w:rPr>
                <w:rFonts w:asciiTheme="minorEastAsia" w:eastAsiaTheme="minorEastAsia" w:hAnsiTheme="minorEastAsia"/>
                <w:szCs w:val="21"/>
              </w:rPr>
              <w:t>从业人员、营业收入、资产总额填报上一年度数据，无上一年度数据的新成立企业可不填报。</w:t>
            </w:r>
          </w:p>
        </w:tc>
      </w:tr>
    </w:tbl>
    <w:p w14:paraId="0DABE9EB" w14:textId="77777777" w:rsidR="00AF4839" w:rsidRPr="00EC7533" w:rsidRDefault="00AF4839">
      <w:pPr>
        <w:adjustRightInd w:val="0"/>
        <w:snapToGrid w:val="0"/>
        <w:jc w:val="left"/>
        <w:rPr>
          <w:rFonts w:asciiTheme="minorEastAsia" w:eastAsiaTheme="minorEastAsia" w:hAnsiTheme="minorEastAsia" w:hint="eastAsia"/>
          <w:szCs w:val="21"/>
          <w:vertAlign w:val="superscript"/>
        </w:rPr>
      </w:pPr>
    </w:p>
    <w:p w14:paraId="1739A547"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19866485"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53CAFFFB"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2DCB2CD5"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bCs/>
          <w:sz w:val="36"/>
          <w:szCs w:val="36"/>
        </w:rPr>
        <w:lastRenderedPageBreak/>
        <w:t>残疾人福利性单位声明函格式</w:t>
      </w:r>
      <w:r w:rsidRPr="00EC7533">
        <w:rPr>
          <w:rFonts w:asciiTheme="minorEastAsia" w:eastAsiaTheme="minorEastAsia" w:hAnsiTheme="minorEastAsia"/>
          <w:b/>
          <w:sz w:val="36"/>
          <w:szCs w:val="36"/>
        </w:rPr>
        <w:t xml:space="preserve">       </w:t>
      </w:r>
    </w:p>
    <w:p w14:paraId="6683A964" w14:textId="77777777" w:rsidR="00AF4839" w:rsidRPr="00EC7533" w:rsidRDefault="00000000">
      <w:pPr>
        <w:spacing w:line="588" w:lineRule="exact"/>
        <w:ind w:firstLine="504"/>
        <w:rPr>
          <w:rFonts w:asciiTheme="minorEastAsia" w:eastAsiaTheme="minorEastAsia" w:hAnsiTheme="minorEastAsia" w:hint="eastAsia"/>
          <w:sz w:val="24"/>
        </w:rPr>
      </w:pPr>
      <w:r w:rsidRPr="00EC7533">
        <w:rPr>
          <w:rFonts w:asciiTheme="minorEastAsia" w:eastAsiaTheme="minorEastAsia" w:hAnsiTheme="minorEastAsia"/>
          <w:sz w:val="24"/>
        </w:rPr>
        <w:t>本单位郑重声明，根据《财政部 民政部 中国残疾人联合会关于促进残疾人就业政府采购政策的通知》（财库〔2017〕 141号）的规定，本单位</w:t>
      </w:r>
      <w:r w:rsidRPr="00EC7533">
        <w:rPr>
          <w:rFonts w:asciiTheme="minorEastAsia" w:eastAsiaTheme="minorEastAsia" w:hAnsiTheme="minorEastAsia"/>
          <w:b/>
          <w:sz w:val="24"/>
        </w:rPr>
        <w:t>（请进行选择）</w:t>
      </w:r>
      <w:r w:rsidRPr="00EC7533">
        <w:rPr>
          <w:rFonts w:asciiTheme="minorEastAsia" w:eastAsiaTheme="minorEastAsia" w:hAnsiTheme="minorEastAsia"/>
          <w:sz w:val="24"/>
        </w:rPr>
        <w:t>：</w:t>
      </w:r>
    </w:p>
    <w:p w14:paraId="64063C24" w14:textId="77777777" w:rsidR="00AF4839" w:rsidRPr="00EC7533" w:rsidRDefault="00000000">
      <w:pPr>
        <w:spacing w:line="588" w:lineRule="exact"/>
        <w:ind w:firstLine="482"/>
        <w:rPr>
          <w:rFonts w:asciiTheme="minorEastAsia" w:eastAsiaTheme="minorEastAsia" w:hAnsiTheme="minorEastAsia" w:hint="eastAsia"/>
          <w:b/>
          <w:sz w:val="24"/>
        </w:rPr>
      </w:pPr>
      <w:r w:rsidRPr="00EC7533">
        <w:rPr>
          <w:rFonts w:asciiTheme="minorEastAsia" w:eastAsiaTheme="minorEastAsia" w:hAnsiTheme="minorEastAsia"/>
          <w:b/>
          <w:sz w:val="24"/>
        </w:rPr>
        <w:t>□不属于符合条件的残疾人福利性单位。</w:t>
      </w:r>
    </w:p>
    <w:p w14:paraId="5E3E109C" w14:textId="77777777" w:rsidR="00AF4839" w:rsidRPr="00EC7533" w:rsidRDefault="00000000">
      <w:pPr>
        <w:spacing w:line="588" w:lineRule="exact"/>
        <w:ind w:firstLine="482"/>
        <w:rPr>
          <w:rFonts w:asciiTheme="minorEastAsia" w:eastAsiaTheme="minorEastAsia" w:hAnsiTheme="minorEastAsia" w:hint="eastAsia"/>
          <w:sz w:val="24"/>
        </w:rPr>
      </w:pPr>
      <w:r w:rsidRPr="00EC7533">
        <w:rPr>
          <w:rFonts w:asciiTheme="minorEastAsia" w:eastAsiaTheme="minorEastAsia" w:hAnsiTheme="minorEastAsia"/>
          <w:b/>
          <w:sz w:val="24"/>
        </w:rPr>
        <w:t>□属于符合条件的残疾人福利性单位，</w:t>
      </w:r>
      <w:r w:rsidRPr="00EC7533">
        <w:rPr>
          <w:rFonts w:asciiTheme="minorEastAsia" w:eastAsiaTheme="minorEastAsia" w:hAnsiTheme="minorEastAsia"/>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0E102138" w14:textId="77777777" w:rsidR="00AF4839" w:rsidRPr="00EC7533" w:rsidRDefault="00000000">
      <w:pPr>
        <w:spacing w:line="588" w:lineRule="exact"/>
        <w:ind w:firstLineChars="200" w:firstLine="482"/>
        <w:rPr>
          <w:rFonts w:asciiTheme="minorEastAsia" w:eastAsiaTheme="minorEastAsia" w:hAnsiTheme="minorEastAsia" w:hint="eastAsia"/>
          <w:sz w:val="24"/>
        </w:rPr>
      </w:pPr>
      <w:r w:rsidRPr="00EC7533">
        <w:rPr>
          <w:rFonts w:asciiTheme="minorEastAsia" w:eastAsiaTheme="minorEastAsia" w:hAnsiTheme="minorEastAsia"/>
          <w:b/>
          <w:sz w:val="24"/>
        </w:rPr>
        <w:t>本单位对上述声明的真实性负责。如有虚假，将依法承担相应责任。</w:t>
      </w:r>
    </w:p>
    <w:p w14:paraId="1BD70E14" w14:textId="77777777" w:rsidR="00AF4839" w:rsidRPr="00EC7533" w:rsidRDefault="00AF4839">
      <w:pPr>
        <w:spacing w:line="588" w:lineRule="exact"/>
        <w:ind w:firstLineChars="200" w:firstLine="480"/>
        <w:rPr>
          <w:rFonts w:asciiTheme="minorEastAsia" w:eastAsiaTheme="minorEastAsia" w:hAnsiTheme="minorEastAsia" w:hint="eastAsia"/>
          <w:sz w:val="24"/>
        </w:rPr>
      </w:pPr>
    </w:p>
    <w:p w14:paraId="2443D99A" w14:textId="77777777" w:rsidR="00AF4839" w:rsidRPr="00EC7533" w:rsidRDefault="00AF4839">
      <w:pPr>
        <w:spacing w:line="588" w:lineRule="exact"/>
        <w:ind w:firstLineChars="200" w:firstLine="480"/>
        <w:rPr>
          <w:rFonts w:asciiTheme="minorEastAsia" w:eastAsiaTheme="minorEastAsia" w:hAnsiTheme="minorEastAsia" w:hint="eastAsia"/>
          <w:sz w:val="24"/>
        </w:rPr>
      </w:pPr>
    </w:p>
    <w:p w14:paraId="59FFB598" w14:textId="77777777" w:rsidR="00AF4839" w:rsidRPr="00EC7533" w:rsidRDefault="00000000">
      <w:pPr>
        <w:tabs>
          <w:tab w:val="left" w:pos="4860"/>
        </w:tabs>
        <w:spacing w:line="588" w:lineRule="exact"/>
        <w:ind w:right="1560" w:firstLineChars="200" w:firstLine="480"/>
        <w:jc w:val="center"/>
        <w:rPr>
          <w:rFonts w:asciiTheme="minorEastAsia" w:eastAsiaTheme="minorEastAsia" w:hAnsiTheme="minorEastAsia" w:hint="eastAsia"/>
          <w:sz w:val="24"/>
        </w:rPr>
      </w:pPr>
      <w:r w:rsidRPr="00EC7533">
        <w:rPr>
          <w:rFonts w:asciiTheme="minorEastAsia" w:eastAsiaTheme="minorEastAsia" w:hAnsiTheme="minorEastAsia"/>
          <w:sz w:val="24"/>
        </w:rPr>
        <w:t xml:space="preserve">               单位名称（盖章）：</w:t>
      </w:r>
    </w:p>
    <w:p w14:paraId="41E68174" w14:textId="77777777" w:rsidR="00AF4839" w:rsidRPr="00EC7533" w:rsidRDefault="00000000">
      <w:pPr>
        <w:tabs>
          <w:tab w:val="left" w:pos="4860"/>
        </w:tabs>
        <w:spacing w:line="588" w:lineRule="exact"/>
        <w:ind w:right="1560" w:firstLineChars="200" w:firstLine="480"/>
        <w:jc w:val="center"/>
        <w:rPr>
          <w:rFonts w:asciiTheme="minorEastAsia" w:eastAsiaTheme="minorEastAsia" w:hAnsiTheme="minorEastAsia" w:hint="eastAsia"/>
          <w:sz w:val="24"/>
        </w:rPr>
      </w:pPr>
      <w:r w:rsidRPr="00EC7533">
        <w:rPr>
          <w:rFonts w:asciiTheme="minorEastAsia" w:eastAsiaTheme="minorEastAsia" w:hAnsiTheme="minorEastAsia"/>
          <w:sz w:val="24"/>
        </w:rPr>
        <w:t xml:space="preserve">       日  期：</w:t>
      </w:r>
    </w:p>
    <w:p w14:paraId="430114EF"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1B8CEDD7" w14:textId="77777777" w:rsidR="00AF4839" w:rsidRPr="00EC7533" w:rsidRDefault="00000000">
      <w:pPr>
        <w:pStyle w:val="4"/>
        <w:rPr>
          <w:rFonts w:asciiTheme="minorEastAsia" w:eastAsiaTheme="minorEastAsia" w:hAnsiTheme="minorEastAsia" w:hint="eastAsia"/>
        </w:rPr>
      </w:pPr>
      <w:r w:rsidRPr="00EC7533">
        <w:rPr>
          <w:rFonts w:asciiTheme="minorEastAsia" w:eastAsiaTheme="minorEastAsia" w:hAnsiTheme="minorEastAsia"/>
        </w:rPr>
        <w:lastRenderedPageBreak/>
        <w:t>2-1-2 拟分包情况说明及分包意向协议</w:t>
      </w:r>
    </w:p>
    <w:p w14:paraId="088D22DB" w14:textId="77777777" w:rsidR="00AF4839" w:rsidRPr="00EC7533" w:rsidRDefault="00AF4839">
      <w:pPr>
        <w:autoSpaceDE w:val="0"/>
        <w:autoSpaceDN w:val="0"/>
        <w:adjustRightInd w:val="0"/>
        <w:jc w:val="center"/>
        <w:rPr>
          <w:rFonts w:asciiTheme="minorEastAsia" w:eastAsiaTheme="minorEastAsia" w:hAnsiTheme="minorEastAsia" w:hint="eastAsia"/>
          <w:sz w:val="30"/>
          <w:szCs w:val="30"/>
        </w:rPr>
      </w:pPr>
    </w:p>
    <w:p w14:paraId="297EE58E" w14:textId="77777777" w:rsidR="00AF4839" w:rsidRPr="00EC7533"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拟分包情况说明</w:t>
      </w:r>
    </w:p>
    <w:p w14:paraId="043942B2"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致：</w:t>
      </w:r>
      <w:r w:rsidRPr="00EC7533">
        <w:rPr>
          <w:rFonts w:asciiTheme="minorEastAsia" w:eastAsiaTheme="minorEastAsia" w:hAnsiTheme="minorEastAsia"/>
          <w:sz w:val="24"/>
          <w:u w:val="single"/>
        </w:rPr>
        <w:t>（采购人或采购代理机构）</w:t>
      </w:r>
    </w:p>
    <w:p w14:paraId="23C04C6E"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AF4839" w:rsidRPr="00EC7533" w14:paraId="6BE3C75C" w14:textId="77777777">
        <w:trPr>
          <w:trHeight w:val="549"/>
          <w:jc w:val="center"/>
        </w:trPr>
        <w:tc>
          <w:tcPr>
            <w:tcW w:w="456" w:type="dxa"/>
            <w:vAlign w:val="center"/>
          </w:tcPr>
          <w:p w14:paraId="2340E06B"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序号</w:t>
            </w:r>
          </w:p>
        </w:tc>
        <w:tc>
          <w:tcPr>
            <w:tcW w:w="1287" w:type="dxa"/>
            <w:vAlign w:val="center"/>
          </w:tcPr>
          <w:p w14:paraId="0AEE3527"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分包承担</w:t>
            </w:r>
          </w:p>
          <w:p w14:paraId="6F79C932"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主体名称</w:t>
            </w:r>
          </w:p>
        </w:tc>
        <w:tc>
          <w:tcPr>
            <w:tcW w:w="1513" w:type="dxa"/>
            <w:vAlign w:val="center"/>
          </w:tcPr>
          <w:p w14:paraId="2E286D90"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分包承担</w:t>
            </w:r>
          </w:p>
          <w:p w14:paraId="60000474"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主体类型</w:t>
            </w:r>
          </w:p>
          <w:p w14:paraId="7BB7B97E"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（选择）</w:t>
            </w:r>
          </w:p>
        </w:tc>
        <w:tc>
          <w:tcPr>
            <w:tcW w:w="1125" w:type="dxa"/>
            <w:vAlign w:val="center"/>
          </w:tcPr>
          <w:p w14:paraId="5254116E"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资质等级</w:t>
            </w:r>
          </w:p>
        </w:tc>
        <w:tc>
          <w:tcPr>
            <w:tcW w:w="1558" w:type="dxa"/>
            <w:vAlign w:val="center"/>
          </w:tcPr>
          <w:p w14:paraId="7E2D9022"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拟分包</w:t>
            </w:r>
          </w:p>
          <w:p w14:paraId="34FF6D20"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合同内容</w:t>
            </w:r>
          </w:p>
        </w:tc>
        <w:tc>
          <w:tcPr>
            <w:tcW w:w="1498" w:type="dxa"/>
            <w:vAlign w:val="center"/>
          </w:tcPr>
          <w:p w14:paraId="460A395E"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拟分包</w:t>
            </w:r>
          </w:p>
          <w:p w14:paraId="1147B5B3"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合同金额</w:t>
            </w:r>
          </w:p>
          <w:p w14:paraId="071252BF"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（人民币元）</w:t>
            </w:r>
          </w:p>
        </w:tc>
        <w:tc>
          <w:tcPr>
            <w:tcW w:w="1564" w:type="dxa"/>
            <w:vAlign w:val="center"/>
          </w:tcPr>
          <w:p w14:paraId="64FD1E22"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占</w:t>
            </w:r>
          </w:p>
          <w:p w14:paraId="5D79F9C2" w14:textId="77777777" w:rsidR="00AF4839" w:rsidRPr="00EC7533" w:rsidRDefault="00000000">
            <w:pPr>
              <w:pStyle w:val="TableParagraph"/>
              <w:jc w:val="center"/>
              <w:rPr>
                <w:rFonts w:asciiTheme="minorEastAsia" w:hAnsiTheme="minorEastAsia" w:cs="Times New Roman" w:hint="eastAsia"/>
                <w:b/>
                <w:sz w:val="24"/>
                <w:lang w:eastAsia="zh-CN"/>
              </w:rPr>
            </w:pPr>
            <w:r w:rsidRPr="00EC7533">
              <w:rPr>
                <w:rFonts w:asciiTheme="minorEastAsia" w:hAnsiTheme="minorEastAsia" w:cs="Times New Roman"/>
                <w:b/>
                <w:sz w:val="24"/>
                <w:lang w:eastAsia="zh-CN"/>
              </w:rPr>
              <w:t>合同金额的</w:t>
            </w:r>
          </w:p>
          <w:p w14:paraId="2B6F6789"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比例（%）</w:t>
            </w:r>
          </w:p>
        </w:tc>
      </w:tr>
      <w:tr w:rsidR="00AF4839" w:rsidRPr="00EC7533" w14:paraId="6946374C" w14:textId="77777777">
        <w:trPr>
          <w:trHeight w:val="620"/>
          <w:jc w:val="center"/>
        </w:trPr>
        <w:tc>
          <w:tcPr>
            <w:tcW w:w="456" w:type="dxa"/>
            <w:vAlign w:val="center"/>
          </w:tcPr>
          <w:p w14:paraId="1C641766"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1</w:t>
            </w:r>
          </w:p>
        </w:tc>
        <w:tc>
          <w:tcPr>
            <w:tcW w:w="1287" w:type="dxa"/>
            <w:vAlign w:val="center"/>
          </w:tcPr>
          <w:p w14:paraId="46E26B03"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77302C73"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□中型企业</w:t>
            </w:r>
          </w:p>
          <w:p w14:paraId="0E263A3B"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□小微企业</w:t>
            </w:r>
          </w:p>
          <w:p w14:paraId="6B94A60C"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□其他</w:t>
            </w:r>
          </w:p>
        </w:tc>
        <w:tc>
          <w:tcPr>
            <w:tcW w:w="1125" w:type="dxa"/>
            <w:vAlign w:val="center"/>
          </w:tcPr>
          <w:p w14:paraId="40B3188A"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58" w:type="dxa"/>
            <w:vAlign w:val="center"/>
          </w:tcPr>
          <w:p w14:paraId="31C13B7A"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498" w:type="dxa"/>
            <w:vAlign w:val="center"/>
          </w:tcPr>
          <w:p w14:paraId="5D138CE3"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64" w:type="dxa"/>
            <w:vAlign w:val="center"/>
          </w:tcPr>
          <w:p w14:paraId="5210CAF0" w14:textId="77777777" w:rsidR="00AF4839" w:rsidRPr="00EC7533" w:rsidRDefault="00AF4839">
            <w:pPr>
              <w:pStyle w:val="TableParagraph"/>
              <w:jc w:val="center"/>
              <w:rPr>
                <w:rFonts w:asciiTheme="minorEastAsia" w:hAnsiTheme="minorEastAsia" w:cs="Times New Roman" w:hint="eastAsia"/>
                <w:sz w:val="30"/>
                <w:lang w:eastAsia="zh-CN"/>
              </w:rPr>
            </w:pPr>
          </w:p>
        </w:tc>
      </w:tr>
      <w:tr w:rsidR="00AF4839" w:rsidRPr="00EC7533" w14:paraId="2956993A" w14:textId="77777777">
        <w:trPr>
          <w:trHeight w:val="620"/>
          <w:jc w:val="center"/>
        </w:trPr>
        <w:tc>
          <w:tcPr>
            <w:tcW w:w="456" w:type="dxa"/>
            <w:vAlign w:val="center"/>
          </w:tcPr>
          <w:p w14:paraId="45C43DD8"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2</w:t>
            </w:r>
          </w:p>
        </w:tc>
        <w:tc>
          <w:tcPr>
            <w:tcW w:w="1287" w:type="dxa"/>
            <w:vAlign w:val="center"/>
          </w:tcPr>
          <w:p w14:paraId="14855C24"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5B2C8E4B"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□中型企业</w:t>
            </w:r>
          </w:p>
          <w:p w14:paraId="575BBC72"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□小微企业</w:t>
            </w:r>
          </w:p>
          <w:p w14:paraId="75593C26"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□其他</w:t>
            </w:r>
          </w:p>
        </w:tc>
        <w:tc>
          <w:tcPr>
            <w:tcW w:w="1125" w:type="dxa"/>
            <w:vAlign w:val="center"/>
          </w:tcPr>
          <w:p w14:paraId="7B657CBB"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58" w:type="dxa"/>
            <w:vAlign w:val="center"/>
          </w:tcPr>
          <w:p w14:paraId="7F6F06BE"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498" w:type="dxa"/>
            <w:vAlign w:val="center"/>
          </w:tcPr>
          <w:p w14:paraId="6162AE1E"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64" w:type="dxa"/>
            <w:vAlign w:val="center"/>
          </w:tcPr>
          <w:p w14:paraId="21BEA1EC" w14:textId="77777777" w:rsidR="00AF4839" w:rsidRPr="00EC7533" w:rsidRDefault="00AF4839">
            <w:pPr>
              <w:pStyle w:val="TableParagraph"/>
              <w:jc w:val="center"/>
              <w:rPr>
                <w:rFonts w:asciiTheme="minorEastAsia" w:hAnsiTheme="minorEastAsia" w:cs="Times New Roman" w:hint="eastAsia"/>
                <w:sz w:val="30"/>
                <w:lang w:eastAsia="zh-CN"/>
              </w:rPr>
            </w:pPr>
          </w:p>
        </w:tc>
      </w:tr>
      <w:tr w:rsidR="00AF4839" w:rsidRPr="00EC7533" w14:paraId="5BDC228E" w14:textId="77777777">
        <w:trPr>
          <w:trHeight w:val="620"/>
          <w:jc w:val="center"/>
        </w:trPr>
        <w:tc>
          <w:tcPr>
            <w:tcW w:w="456" w:type="dxa"/>
            <w:vAlign w:val="center"/>
          </w:tcPr>
          <w:p w14:paraId="7A410C46"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w:t>
            </w:r>
          </w:p>
        </w:tc>
        <w:tc>
          <w:tcPr>
            <w:tcW w:w="1287" w:type="dxa"/>
            <w:vAlign w:val="center"/>
          </w:tcPr>
          <w:p w14:paraId="2C80E134"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674C4076" w14:textId="77777777" w:rsidR="00AF4839" w:rsidRPr="00EC7533" w:rsidRDefault="00AF4839">
            <w:pPr>
              <w:pStyle w:val="TableParagraph"/>
              <w:tabs>
                <w:tab w:val="left" w:pos="235"/>
              </w:tabs>
              <w:jc w:val="center"/>
              <w:rPr>
                <w:rFonts w:asciiTheme="minorEastAsia" w:hAnsiTheme="minorEastAsia" w:cs="Times New Roman" w:hint="eastAsia"/>
                <w:sz w:val="24"/>
              </w:rPr>
            </w:pPr>
          </w:p>
        </w:tc>
        <w:tc>
          <w:tcPr>
            <w:tcW w:w="1125" w:type="dxa"/>
            <w:vAlign w:val="center"/>
          </w:tcPr>
          <w:p w14:paraId="7351CE06" w14:textId="77777777" w:rsidR="00AF4839" w:rsidRPr="00EC7533" w:rsidRDefault="00AF4839">
            <w:pPr>
              <w:pStyle w:val="TableParagraph"/>
              <w:jc w:val="center"/>
              <w:rPr>
                <w:rFonts w:asciiTheme="minorEastAsia" w:hAnsiTheme="minorEastAsia" w:cs="Times New Roman" w:hint="eastAsia"/>
                <w:sz w:val="30"/>
              </w:rPr>
            </w:pPr>
          </w:p>
        </w:tc>
        <w:tc>
          <w:tcPr>
            <w:tcW w:w="1558" w:type="dxa"/>
            <w:vAlign w:val="center"/>
          </w:tcPr>
          <w:p w14:paraId="2459B03F" w14:textId="77777777" w:rsidR="00AF4839" w:rsidRPr="00EC7533" w:rsidRDefault="00AF4839">
            <w:pPr>
              <w:pStyle w:val="TableParagraph"/>
              <w:jc w:val="center"/>
              <w:rPr>
                <w:rFonts w:asciiTheme="minorEastAsia" w:hAnsiTheme="minorEastAsia" w:cs="Times New Roman" w:hint="eastAsia"/>
                <w:sz w:val="30"/>
              </w:rPr>
            </w:pPr>
          </w:p>
        </w:tc>
        <w:tc>
          <w:tcPr>
            <w:tcW w:w="1498" w:type="dxa"/>
            <w:vAlign w:val="center"/>
          </w:tcPr>
          <w:p w14:paraId="1FCB224D" w14:textId="77777777" w:rsidR="00AF4839" w:rsidRPr="00EC7533" w:rsidRDefault="00AF4839">
            <w:pPr>
              <w:pStyle w:val="TableParagraph"/>
              <w:jc w:val="center"/>
              <w:rPr>
                <w:rFonts w:asciiTheme="minorEastAsia" w:hAnsiTheme="minorEastAsia" w:cs="Times New Roman" w:hint="eastAsia"/>
                <w:sz w:val="30"/>
              </w:rPr>
            </w:pPr>
          </w:p>
        </w:tc>
        <w:tc>
          <w:tcPr>
            <w:tcW w:w="1564" w:type="dxa"/>
            <w:vAlign w:val="center"/>
          </w:tcPr>
          <w:p w14:paraId="4EEFAD67" w14:textId="77777777" w:rsidR="00AF4839" w:rsidRPr="00EC7533" w:rsidRDefault="00AF4839">
            <w:pPr>
              <w:pStyle w:val="TableParagraph"/>
              <w:jc w:val="center"/>
              <w:rPr>
                <w:rFonts w:asciiTheme="minorEastAsia" w:hAnsiTheme="minorEastAsia" w:cs="Times New Roman" w:hint="eastAsia"/>
                <w:sz w:val="30"/>
              </w:rPr>
            </w:pPr>
          </w:p>
        </w:tc>
      </w:tr>
      <w:tr w:rsidR="00AF4839" w:rsidRPr="00EC7533" w14:paraId="6498320E" w14:textId="77777777">
        <w:trPr>
          <w:trHeight w:val="620"/>
          <w:jc w:val="center"/>
        </w:trPr>
        <w:tc>
          <w:tcPr>
            <w:tcW w:w="5942" w:type="dxa"/>
            <w:gridSpan w:val="5"/>
            <w:vAlign w:val="center"/>
          </w:tcPr>
          <w:p w14:paraId="27268F22" w14:textId="77777777" w:rsidR="00AF4839" w:rsidRPr="00EC7533" w:rsidRDefault="00000000">
            <w:pPr>
              <w:pStyle w:val="TableParagraph"/>
              <w:ind w:rightChars="27" w:right="57"/>
              <w:jc w:val="right"/>
              <w:rPr>
                <w:rFonts w:asciiTheme="minorEastAsia" w:hAnsiTheme="minorEastAsia" w:cs="Times New Roman" w:hint="eastAsia"/>
                <w:sz w:val="24"/>
                <w:lang w:eastAsia="zh-CN"/>
              </w:rPr>
            </w:pPr>
            <w:r w:rsidRPr="00EC7533">
              <w:rPr>
                <w:rFonts w:asciiTheme="minorEastAsia" w:hAnsiTheme="minorEastAsia" w:cs="Times New Roman"/>
                <w:sz w:val="24"/>
                <w:lang w:eastAsia="zh-CN"/>
              </w:rPr>
              <w:t>合计：</w:t>
            </w:r>
          </w:p>
        </w:tc>
        <w:tc>
          <w:tcPr>
            <w:tcW w:w="1498" w:type="dxa"/>
            <w:vAlign w:val="center"/>
          </w:tcPr>
          <w:p w14:paraId="0D4DD443" w14:textId="77777777" w:rsidR="00AF4839" w:rsidRPr="00EC7533" w:rsidRDefault="00AF4839">
            <w:pPr>
              <w:pStyle w:val="TableParagraph"/>
              <w:jc w:val="center"/>
              <w:rPr>
                <w:rFonts w:asciiTheme="minorEastAsia" w:hAnsiTheme="minorEastAsia" w:cs="Times New Roman" w:hint="eastAsia"/>
                <w:sz w:val="30"/>
              </w:rPr>
            </w:pPr>
          </w:p>
        </w:tc>
        <w:tc>
          <w:tcPr>
            <w:tcW w:w="1564" w:type="dxa"/>
            <w:vAlign w:val="center"/>
          </w:tcPr>
          <w:p w14:paraId="7DD4B7B2" w14:textId="77777777" w:rsidR="00AF4839" w:rsidRPr="00EC7533" w:rsidRDefault="00AF4839">
            <w:pPr>
              <w:pStyle w:val="TableParagraph"/>
              <w:jc w:val="center"/>
              <w:rPr>
                <w:rFonts w:asciiTheme="minorEastAsia" w:hAnsiTheme="minorEastAsia" w:cs="Times New Roman" w:hint="eastAsia"/>
                <w:sz w:val="30"/>
              </w:rPr>
            </w:pPr>
          </w:p>
        </w:tc>
      </w:tr>
    </w:tbl>
    <w:p w14:paraId="3DC52FCF" w14:textId="77777777" w:rsidR="00AF4839" w:rsidRPr="00EC7533" w:rsidRDefault="00AF4839">
      <w:pPr>
        <w:adjustRightInd w:val="0"/>
        <w:snapToGrid w:val="0"/>
        <w:spacing w:line="360" w:lineRule="auto"/>
        <w:ind w:firstLineChars="200" w:firstLine="480"/>
        <w:jc w:val="left"/>
        <w:rPr>
          <w:rFonts w:asciiTheme="minorEastAsia" w:eastAsiaTheme="minorEastAsia" w:hAnsiTheme="minorEastAsia" w:hint="eastAsia"/>
          <w:sz w:val="24"/>
        </w:rPr>
      </w:pPr>
    </w:p>
    <w:p w14:paraId="50C7E12E" w14:textId="77777777" w:rsidR="00AF4839" w:rsidRPr="00EC7533" w:rsidRDefault="00AF4839">
      <w:pPr>
        <w:adjustRightInd w:val="0"/>
        <w:snapToGrid w:val="0"/>
        <w:spacing w:line="360" w:lineRule="auto"/>
        <w:jc w:val="left"/>
        <w:rPr>
          <w:rFonts w:asciiTheme="minorEastAsia" w:eastAsiaTheme="minorEastAsia" w:hAnsiTheme="minorEastAsia" w:hint="eastAsia"/>
          <w:sz w:val="24"/>
        </w:rPr>
      </w:pPr>
    </w:p>
    <w:p w14:paraId="1F167868" w14:textId="77777777" w:rsidR="00AF4839" w:rsidRPr="00EC7533" w:rsidRDefault="00000000">
      <w:pPr>
        <w:autoSpaceDE w:val="0"/>
        <w:autoSpaceDN w:val="0"/>
        <w:adjustRightInd w:val="0"/>
        <w:snapToGrid w:val="0"/>
        <w:spacing w:before="25" w:after="25" w:line="360" w:lineRule="auto"/>
        <w:jc w:val="right"/>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：____________</w:t>
      </w:r>
    </w:p>
    <w:p w14:paraId="3C15E754" w14:textId="77777777" w:rsidR="00AF4839" w:rsidRPr="00EC7533" w:rsidRDefault="00000000">
      <w:pPr>
        <w:spacing w:line="360" w:lineRule="auto"/>
        <w:ind w:right="-57" w:firstLine="480"/>
        <w:jc w:val="right"/>
        <w:rPr>
          <w:rFonts w:asciiTheme="minorEastAsia" w:eastAsiaTheme="minorEastAsia" w:hAnsiTheme="minorEastAsia" w:hint="eastAsia"/>
          <w:sz w:val="24"/>
        </w:rPr>
      </w:pPr>
      <w:r w:rsidRPr="00EC7533">
        <w:rPr>
          <w:rFonts w:asciiTheme="minorEastAsia" w:eastAsiaTheme="minorEastAsia" w:hAnsiTheme="minorEastAsia"/>
          <w:sz w:val="24"/>
          <w:szCs w:val="20"/>
        </w:rPr>
        <w:t>日期：_____年______月______日</w:t>
      </w:r>
    </w:p>
    <w:p w14:paraId="2F58482D"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注：</w:t>
      </w:r>
    </w:p>
    <w:p w14:paraId="68D5A4D6"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如本招标文件《投标人须知资料表》载明本项目分包承担主体应具备的相应资质条件，则投标人须在本表中列明分包承担主体的资质等级，并后附资质证书电子件，否则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67219250" w14:textId="77777777" w:rsidR="00AF4839" w:rsidRPr="00EC7533" w:rsidRDefault="00AF4839">
      <w:pPr>
        <w:adjustRightInd w:val="0"/>
        <w:snapToGrid w:val="0"/>
        <w:spacing w:line="360" w:lineRule="auto"/>
        <w:jc w:val="left"/>
        <w:rPr>
          <w:rFonts w:asciiTheme="minorEastAsia" w:eastAsiaTheme="minorEastAsia" w:hAnsiTheme="minorEastAsia" w:hint="eastAsia"/>
          <w:sz w:val="30"/>
          <w:szCs w:val="30"/>
        </w:rPr>
      </w:pPr>
    </w:p>
    <w:p w14:paraId="0DF6E879" w14:textId="77777777" w:rsidR="00AF4839" w:rsidRPr="00EC7533"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sz w:val="30"/>
          <w:szCs w:val="30"/>
        </w:rPr>
        <w:br w:type="page"/>
      </w:r>
      <w:r w:rsidRPr="00EC7533">
        <w:rPr>
          <w:rFonts w:asciiTheme="minorEastAsia" w:eastAsiaTheme="minorEastAsia" w:hAnsiTheme="minorEastAsia"/>
          <w:b/>
          <w:sz w:val="36"/>
          <w:szCs w:val="36"/>
        </w:rPr>
        <w:lastRenderedPageBreak/>
        <w:t>分包意向协议</w:t>
      </w:r>
    </w:p>
    <w:p w14:paraId="54412287"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甲方（投标人）：________</w:t>
      </w:r>
    </w:p>
    <w:p w14:paraId="61D67433"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乙方（拟分包单位）：________</w:t>
      </w:r>
    </w:p>
    <w:p w14:paraId="7B34BC97"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甲方承诺，一旦在_________（采购项目名称）（项目编号/包号为：_______）招标采购项目中获得采购合同，将按照下述约定将合同项下部分内容分包给乙方：</w:t>
      </w:r>
    </w:p>
    <w:p w14:paraId="3133D48F"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1.分包内容：_____。</w:t>
      </w:r>
    </w:p>
    <w:p w14:paraId="2C6E346A"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2.分包金额：_____，该金额占该采购包合同金额的比例为___%。</w:t>
      </w:r>
    </w:p>
    <w:p w14:paraId="1ADD7E68"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bCs/>
          <w:sz w:val="24"/>
        </w:rPr>
      </w:pPr>
      <w:r w:rsidRPr="00EC7533">
        <w:rPr>
          <w:rFonts w:asciiTheme="minorEastAsia" w:eastAsiaTheme="minorEastAsia" w:hAnsiTheme="minorEastAsia"/>
          <w:sz w:val="24"/>
        </w:rPr>
        <w:t>乙方承诺将在上述情况下与甲方签订分包合同。</w:t>
      </w:r>
    </w:p>
    <w:p w14:paraId="3E472297"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本协议自各方盖章之日起生效，如甲方未在该项目（采购包）中标，本协议自动终止。</w:t>
      </w:r>
    </w:p>
    <w:p w14:paraId="4A06C748" w14:textId="77777777" w:rsidR="00AF4839" w:rsidRPr="00EC7533" w:rsidRDefault="00AF4839">
      <w:pPr>
        <w:spacing w:line="360" w:lineRule="auto"/>
        <w:ind w:firstLine="471"/>
        <w:rPr>
          <w:rFonts w:asciiTheme="minorEastAsia" w:eastAsiaTheme="minorEastAsia" w:hAnsiTheme="minorEastAsia" w:hint="eastAsia"/>
          <w:b/>
          <w:sz w:val="24"/>
        </w:rPr>
      </w:pPr>
    </w:p>
    <w:p w14:paraId="0117F97D" w14:textId="77777777" w:rsidR="00AF4839" w:rsidRPr="00EC7533" w:rsidRDefault="00000000">
      <w:pPr>
        <w:spacing w:line="360" w:lineRule="auto"/>
        <w:ind w:firstLine="471"/>
        <w:rPr>
          <w:rFonts w:asciiTheme="minorEastAsia" w:eastAsiaTheme="minorEastAsia" w:hAnsiTheme="minorEastAsia" w:hint="eastAsia"/>
          <w:b/>
          <w:sz w:val="24"/>
        </w:rPr>
      </w:pPr>
      <w:r w:rsidRPr="00EC7533">
        <w:rPr>
          <w:rFonts w:asciiTheme="minorEastAsia" w:eastAsiaTheme="minorEastAsia" w:hAnsiTheme="minorEastAsia"/>
          <w:sz w:val="24"/>
        </w:rPr>
        <w:t>甲方（盖章）：_________                 乙方（盖章）：_________</w:t>
      </w:r>
    </w:p>
    <w:p w14:paraId="0FCAEC35" w14:textId="77777777" w:rsidR="00AF4839" w:rsidRPr="00EC7533" w:rsidRDefault="00AF4839">
      <w:pPr>
        <w:spacing w:line="360" w:lineRule="auto"/>
        <w:ind w:left="480"/>
        <w:jc w:val="right"/>
        <w:rPr>
          <w:rFonts w:asciiTheme="minorEastAsia" w:eastAsiaTheme="minorEastAsia" w:hAnsiTheme="minorEastAsia" w:hint="eastAsia"/>
          <w:sz w:val="24"/>
        </w:rPr>
      </w:pPr>
    </w:p>
    <w:p w14:paraId="76D45EC8" w14:textId="77777777" w:rsidR="00AF4839" w:rsidRPr="00EC7533" w:rsidRDefault="00000000">
      <w:pPr>
        <w:wordWrap w:val="0"/>
        <w:spacing w:line="360" w:lineRule="auto"/>
        <w:ind w:left="480"/>
        <w:jc w:val="right"/>
        <w:rPr>
          <w:rFonts w:asciiTheme="minorEastAsia" w:eastAsiaTheme="minorEastAsia" w:hAnsiTheme="minorEastAsia" w:hint="eastAsia"/>
          <w:b/>
          <w:sz w:val="24"/>
        </w:rPr>
      </w:pPr>
      <w:r w:rsidRPr="00EC7533">
        <w:rPr>
          <w:rFonts w:asciiTheme="minorEastAsia" w:eastAsiaTheme="minorEastAsia" w:hAnsiTheme="minorEastAsia"/>
          <w:sz w:val="24"/>
          <w:szCs w:val="20"/>
        </w:rPr>
        <w:t xml:space="preserve">日期：_____年______月______日   </w:t>
      </w:r>
    </w:p>
    <w:p w14:paraId="4C450678" w14:textId="77777777" w:rsidR="00AF4839" w:rsidRPr="00EC7533" w:rsidRDefault="00AF4839">
      <w:pPr>
        <w:tabs>
          <w:tab w:val="left" w:pos="8280"/>
        </w:tabs>
        <w:spacing w:line="360" w:lineRule="auto"/>
        <w:ind w:firstLine="480"/>
        <w:rPr>
          <w:rFonts w:asciiTheme="minorEastAsia" w:eastAsiaTheme="minorEastAsia" w:hAnsiTheme="minorEastAsia" w:hint="eastAsia"/>
          <w:sz w:val="24"/>
        </w:rPr>
      </w:pPr>
    </w:p>
    <w:p w14:paraId="0F1609BB" w14:textId="77777777" w:rsidR="00AF4839" w:rsidRPr="00EC7533" w:rsidRDefault="00000000">
      <w:pPr>
        <w:tabs>
          <w:tab w:val="left" w:pos="82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注：</w:t>
      </w:r>
    </w:p>
    <w:p w14:paraId="5B800022" w14:textId="77777777" w:rsidR="00AF4839" w:rsidRPr="00EC7533" w:rsidRDefault="00000000">
      <w:pPr>
        <w:tabs>
          <w:tab w:val="left" w:pos="82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本协议仅在投标人“为落实政府采购政策”而向中小企业分包时必须提供，否则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；且投标人须与所有拟分包单位分别签订《分包意向协议》，每单位签订一份，并在投标文件中提交全部协议原件的电子件，否则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5891F0D7"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71D155CC"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 xml:space="preserve">2-2 </w:t>
      </w:r>
      <w:r w:rsidRPr="00EC7533">
        <w:rPr>
          <w:rFonts w:asciiTheme="minorEastAsia" w:eastAsiaTheme="minorEastAsia" w:hAnsiTheme="minorEastAsia"/>
          <w:sz w:val="24"/>
        </w:rPr>
        <w:t>其它落实政府采购政策的资格要求</w:t>
      </w:r>
      <w:r w:rsidRPr="00EC7533">
        <w:rPr>
          <w:rFonts w:asciiTheme="minorEastAsia" w:eastAsiaTheme="minorEastAsia" w:hAnsiTheme="minorEastAsia"/>
          <w:sz w:val="24"/>
          <w:szCs w:val="20"/>
        </w:rPr>
        <w:t>（如有）</w:t>
      </w:r>
    </w:p>
    <w:p w14:paraId="06D57052" w14:textId="77777777" w:rsidR="00AF4839" w:rsidRPr="00EC7533" w:rsidRDefault="00AF4839">
      <w:pPr>
        <w:widowControl/>
        <w:jc w:val="left"/>
        <w:rPr>
          <w:rFonts w:asciiTheme="minorEastAsia" w:eastAsiaTheme="minorEastAsia" w:hAnsiTheme="minorEastAsia" w:hint="eastAsia"/>
          <w:sz w:val="24"/>
        </w:rPr>
      </w:pPr>
    </w:p>
    <w:p w14:paraId="45429AFB" w14:textId="77777777" w:rsidR="00AF4839" w:rsidRPr="00EC7533" w:rsidRDefault="00000000">
      <w:pPr>
        <w:widowControl/>
        <w:jc w:val="left"/>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27407AEF" w14:textId="77777777" w:rsidR="00AF4839" w:rsidRPr="00EC7533" w:rsidRDefault="00000000">
      <w:pPr>
        <w:numPr>
          <w:ilvl w:val="0"/>
          <w:numId w:val="28"/>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本项目的特定资格要求</w:t>
      </w:r>
      <w:r w:rsidRPr="00EC7533">
        <w:rPr>
          <w:rFonts w:asciiTheme="minorEastAsia" w:eastAsiaTheme="minorEastAsia" w:hAnsiTheme="minorEastAsia"/>
          <w:sz w:val="24"/>
          <w:szCs w:val="20"/>
        </w:rPr>
        <w:t>（如有）</w:t>
      </w:r>
    </w:p>
    <w:p w14:paraId="6FB8DDF1"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3-1 联合协议（如有）</w:t>
      </w:r>
    </w:p>
    <w:p w14:paraId="22274C75" w14:textId="77777777" w:rsidR="00AF4839" w:rsidRPr="00EC7533"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联合协议</w:t>
      </w:r>
    </w:p>
    <w:p w14:paraId="58ACD92D" w14:textId="77777777" w:rsidR="00AF4839" w:rsidRPr="00EC7533" w:rsidRDefault="00000000">
      <w:pPr>
        <w:spacing w:line="360" w:lineRule="auto"/>
        <w:ind w:firstLineChars="345" w:firstLine="828"/>
        <w:rPr>
          <w:rFonts w:asciiTheme="minorEastAsia" w:eastAsiaTheme="minorEastAsia" w:hAnsiTheme="minorEastAsia" w:hint="eastAsia"/>
          <w:bCs/>
        </w:rPr>
      </w:pPr>
      <w:r w:rsidRPr="00EC7533">
        <w:rPr>
          <w:rFonts w:asciiTheme="minorEastAsia" w:eastAsiaTheme="minorEastAsia" w:hAnsiTheme="minorEastAsia"/>
          <w:bCs/>
          <w:sz w:val="24"/>
        </w:rPr>
        <w:t>______ 、 _____ 及 _____就“________（项目名称）</w:t>
      </w:r>
      <w:r w:rsidRPr="00EC7533">
        <w:rPr>
          <w:rFonts w:asciiTheme="minorEastAsia" w:eastAsiaTheme="minorEastAsia" w:hAnsiTheme="minorEastAsia"/>
          <w:sz w:val="24"/>
        </w:rPr>
        <w:t>”____包</w:t>
      </w:r>
      <w:r w:rsidRPr="00EC7533">
        <w:rPr>
          <w:rFonts w:asciiTheme="minorEastAsia" w:eastAsiaTheme="minorEastAsia" w:hAnsiTheme="minorEastAsia"/>
          <w:bCs/>
          <w:sz w:val="24"/>
        </w:rPr>
        <w:t>招标项目的投标事宜，经各方充分协商一致，达成如下协议：</w:t>
      </w:r>
    </w:p>
    <w:p w14:paraId="7A1487C8"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由_________牵头，_________、__________参加，组成联合体共同进行招标项目的投标工作。</w:t>
      </w:r>
    </w:p>
    <w:p w14:paraId="00AA0E34"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联合体中标后，联合体各方共同与采购人签订合同，就采购合同约定的事项对采购人承担连带责任。</w:t>
      </w:r>
    </w:p>
    <w:p w14:paraId="16EF8ED3"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联合体各方均同意由牵头人代表其他联合体成员单位按招标文件要求出具《授权委托书》。</w:t>
      </w:r>
    </w:p>
    <w:p w14:paraId="7F46F563"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牵头人为项目的总负责单位；组织各参加方进行项目实施工作。</w:t>
      </w:r>
    </w:p>
    <w:p w14:paraId="6040E045"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______负责_____，具体工作范围、内容以投标文件及合同为准。</w:t>
      </w:r>
    </w:p>
    <w:p w14:paraId="33E89EB1"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______负责_____，具体工作范围、内容以投标文件及合同为准。</w:t>
      </w:r>
    </w:p>
    <w:p w14:paraId="7E1CCE27"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______负责_____（如有），具体工作范围、内容以投标文件及合同为准。</w:t>
      </w:r>
    </w:p>
    <w:p w14:paraId="321DB6EA" w14:textId="77777777" w:rsidR="00AF4839" w:rsidRPr="00EC7533" w:rsidRDefault="00000000">
      <w:pPr>
        <w:numPr>
          <w:ilvl w:val="0"/>
          <w:numId w:val="30"/>
        </w:numPr>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本项目联合协议合同总额为________元，联合体各成员按照如下比例分摊（按联合体成员分别列明）：</w:t>
      </w:r>
    </w:p>
    <w:p w14:paraId="38FEF584" w14:textId="77777777" w:rsidR="00AF4839" w:rsidRPr="00EC7533" w:rsidRDefault="00000000">
      <w:pPr>
        <w:tabs>
          <w:tab w:val="left" w:pos="720"/>
          <w:tab w:val="left" w:pos="900"/>
        </w:tabs>
        <w:spacing w:line="360" w:lineRule="auto"/>
        <w:ind w:left="85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（1）</w:t>
      </w:r>
      <w:r w:rsidRPr="00EC7533">
        <w:rPr>
          <w:rFonts w:asciiTheme="minorEastAsia" w:eastAsiaTheme="minorEastAsia" w:hAnsiTheme="minorEastAsia"/>
          <w:bCs/>
          <w:sz w:val="24"/>
          <w:szCs w:val="20"/>
        </w:rPr>
        <w:t>______</w:t>
      </w:r>
      <w:r w:rsidRPr="00EC7533">
        <w:rPr>
          <w:rFonts w:asciiTheme="minorEastAsia" w:eastAsiaTheme="minorEastAsia" w:hAnsiTheme="minorEastAsia"/>
          <w:sz w:val="24"/>
          <w:szCs w:val="20"/>
        </w:rPr>
        <w:t>为□大型企业□中型企业、□小微企业（包含监狱企业、残疾人福利性单位）、□其他，合同金额为_____元；</w:t>
      </w:r>
    </w:p>
    <w:p w14:paraId="281D9FDF" w14:textId="77777777" w:rsidR="00AF4839" w:rsidRPr="00EC7533" w:rsidRDefault="00000000">
      <w:pPr>
        <w:tabs>
          <w:tab w:val="left" w:pos="720"/>
          <w:tab w:val="left" w:pos="900"/>
        </w:tabs>
        <w:spacing w:line="360" w:lineRule="auto"/>
        <w:ind w:left="85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（2）</w:t>
      </w:r>
      <w:r w:rsidRPr="00EC7533">
        <w:rPr>
          <w:rFonts w:asciiTheme="minorEastAsia" w:eastAsiaTheme="minorEastAsia" w:hAnsiTheme="minorEastAsia"/>
          <w:bCs/>
          <w:sz w:val="24"/>
          <w:szCs w:val="20"/>
        </w:rPr>
        <w:t>______</w:t>
      </w:r>
      <w:r w:rsidRPr="00EC7533">
        <w:rPr>
          <w:rFonts w:asciiTheme="minorEastAsia" w:eastAsiaTheme="minorEastAsia" w:hAnsiTheme="minorEastAsia"/>
          <w:sz w:val="24"/>
          <w:szCs w:val="20"/>
        </w:rPr>
        <w:t>为□大型企业□中型企业、□小微企业（包含监狱企业、残疾人福利性单位）、□其他，合同金额为_____元；</w:t>
      </w:r>
    </w:p>
    <w:p w14:paraId="138AFC77" w14:textId="77777777" w:rsidR="00AF4839" w:rsidRPr="00EC7533" w:rsidRDefault="00000000">
      <w:pPr>
        <w:tabs>
          <w:tab w:val="left" w:pos="720"/>
          <w:tab w:val="left" w:pos="900"/>
        </w:tabs>
        <w:spacing w:line="360" w:lineRule="auto"/>
        <w:ind w:left="85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w:t>
      </w:r>
      <w:r w:rsidRPr="00EC7533">
        <w:rPr>
          <w:rFonts w:asciiTheme="minorEastAsia" w:eastAsiaTheme="minorEastAsia" w:hAnsiTheme="minorEastAsia"/>
          <w:bCs/>
          <w:sz w:val="24"/>
          <w:szCs w:val="20"/>
        </w:rPr>
        <w:t>______</w:t>
      </w:r>
      <w:r w:rsidRPr="00EC7533">
        <w:rPr>
          <w:rFonts w:asciiTheme="minorEastAsia" w:eastAsiaTheme="minorEastAsia" w:hAnsiTheme="minorEastAsia"/>
          <w:sz w:val="24"/>
          <w:szCs w:val="20"/>
        </w:rPr>
        <w:t>为□大型企业□中型企业、□小微企业（包含监狱企业、残疾人福利性单位）、□其他，合同金额为_____元。</w:t>
      </w:r>
    </w:p>
    <w:p w14:paraId="56041B86" w14:textId="77777777" w:rsidR="00AF4839" w:rsidRPr="00EC7533" w:rsidRDefault="00000000">
      <w:pPr>
        <w:numPr>
          <w:ilvl w:val="0"/>
          <w:numId w:val="30"/>
        </w:numPr>
        <w:tabs>
          <w:tab w:val="left" w:pos="993"/>
        </w:tabs>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以联合体形式参加政府采购活动的，联合体各方不得再单独参加或者与其他供应商另外组成联合体参加同一合同项下的政府采购活动。</w:t>
      </w:r>
    </w:p>
    <w:p w14:paraId="76A0C9A7" w14:textId="77777777" w:rsidR="00AF4839" w:rsidRPr="00EC7533" w:rsidRDefault="00000000">
      <w:pPr>
        <w:numPr>
          <w:ilvl w:val="0"/>
          <w:numId w:val="30"/>
        </w:numPr>
        <w:spacing w:line="360" w:lineRule="auto"/>
        <w:rPr>
          <w:rFonts w:asciiTheme="minorEastAsia" w:eastAsiaTheme="minorEastAsia" w:hAnsiTheme="minorEastAsia" w:hint="eastAsia"/>
          <w:bCs/>
          <w:sz w:val="24"/>
        </w:rPr>
      </w:pPr>
      <w:r w:rsidRPr="00EC7533">
        <w:rPr>
          <w:rFonts w:asciiTheme="minorEastAsia" w:eastAsiaTheme="minorEastAsia" w:hAnsiTheme="minorEastAsia"/>
          <w:bCs/>
          <w:sz w:val="24"/>
        </w:rPr>
        <w:t>其他约定（如有）：_______。</w:t>
      </w:r>
    </w:p>
    <w:p w14:paraId="1165140A" w14:textId="77777777" w:rsidR="00AF4839" w:rsidRPr="00EC7533" w:rsidRDefault="00000000">
      <w:pPr>
        <w:tabs>
          <w:tab w:val="left" w:pos="780"/>
        </w:tabs>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bCs/>
          <w:sz w:val="24"/>
        </w:rPr>
        <w:t>本协议自各方盖章后生效，采购合同履行完毕后自动失效。如未中标，本协议自动终止。</w:t>
      </w:r>
      <w:r w:rsidRPr="00EC7533">
        <w:rPr>
          <w:rFonts w:asciiTheme="minorEastAsia" w:eastAsiaTheme="minorEastAsia" w:hAnsiTheme="minorEastAsia"/>
          <w:sz w:val="24"/>
        </w:rPr>
        <w:br w:type="page"/>
      </w:r>
    </w:p>
    <w:p w14:paraId="6DBE8D96" w14:textId="77777777" w:rsidR="00AF4839" w:rsidRPr="00EC7533" w:rsidRDefault="00000000">
      <w:pPr>
        <w:spacing w:line="360" w:lineRule="auto"/>
        <w:ind w:firstLine="471"/>
        <w:rPr>
          <w:rFonts w:asciiTheme="minorEastAsia" w:eastAsiaTheme="minorEastAsia" w:hAnsiTheme="minorEastAsia" w:hint="eastAsia"/>
          <w:sz w:val="24"/>
        </w:rPr>
      </w:pPr>
      <w:r w:rsidRPr="00EC7533">
        <w:rPr>
          <w:rFonts w:asciiTheme="minorEastAsia" w:eastAsiaTheme="minorEastAsia" w:hAnsiTheme="minorEastAsia"/>
          <w:sz w:val="24"/>
        </w:rPr>
        <w:lastRenderedPageBreak/>
        <w:t>联合体牵头人名称：</w:t>
      </w:r>
      <w:r w:rsidRPr="00EC7533">
        <w:rPr>
          <w:rFonts w:asciiTheme="minorEastAsia" w:eastAsiaTheme="minorEastAsia" w:hAnsiTheme="minorEastAsia"/>
          <w:sz w:val="24"/>
          <w:szCs w:val="20"/>
        </w:rPr>
        <w:t>______</w:t>
      </w:r>
      <w:r w:rsidRPr="00EC7533">
        <w:rPr>
          <w:rFonts w:asciiTheme="minorEastAsia" w:eastAsiaTheme="minorEastAsia" w:hAnsiTheme="minorEastAsia"/>
          <w:sz w:val="24"/>
        </w:rPr>
        <w:tab/>
      </w:r>
      <w:r w:rsidRPr="00EC7533">
        <w:rPr>
          <w:rFonts w:asciiTheme="minorEastAsia" w:eastAsiaTheme="minorEastAsia" w:hAnsiTheme="minorEastAsia"/>
          <w:sz w:val="24"/>
        </w:rPr>
        <w:tab/>
      </w:r>
      <w:r w:rsidRPr="00EC7533">
        <w:rPr>
          <w:rFonts w:asciiTheme="minorEastAsia" w:eastAsiaTheme="minorEastAsia" w:hAnsiTheme="minorEastAsia"/>
          <w:sz w:val="24"/>
        </w:rPr>
        <w:tab/>
      </w:r>
      <w:r w:rsidRPr="00EC7533">
        <w:rPr>
          <w:rFonts w:asciiTheme="minorEastAsia" w:eastAsiaTheme="minorEastAsia" w:hAnsiTheme="minorEastAsia"/>
          <w:sz w:val="24"/>
        </w:rPr>
        <w:tab/>
      </w:r>
      <w:r w:rsidRPr="00EC7533">
        <w:rPr>
          <w:rFonts w:asciiTheme="minorEastAsia" w:eastAsiaTheme="minorEastAsia" w:hAnsiTheme="minorEastAsia"/>
          <w:sz w:val="24"/>
        </w:rPr>
        <w:tab/>
        <w:t xml:space="preserve"> 联合体成员名称：</w:t>
      </w:r>
      <w:r w:rsidRPr="00EC7533">
        <w:rPr>
          <w:rFonts w:asciiTheme="minorEastAsia" w:eastAsiaTheme="minorEastAsia" w:hAnsiTheme="minorEastAsia"/>
          <w:sz w:val="24"/>
          <w:szCs w:val="20"/>
        </w:rPr>
        <w:t>______</w:t>
      </w:r>
    </w:p>
    <w:p w14:paraId="424A980C" w14:textId="77777777" w:rsidR="00AF4839" w:rsidRPr="00EC7533" w:rsidRDefault="00000000">
      <w:pPr>
        <w:spacing w:line="360" w:lineRule="auto"/>
        <w:ind w:firstLine="471"/>
        <w:rPr>
          <w:rFonts w:asciiTheme="minorEastAsia" w:eastAsiaTheme="minorEastAsia" w:hAnsiTheme="minorEastAsia" w:hint="eastAsia"/>
          <w:sz w:val="24"/>
        </w:rPr>
      </w:pPr>
      <w:r w:rsidRPr="00EC7533">
        <w:rPr>
          <w:rFonts w:asciiTheme="minorEastAsia" w:eastAsiaTheme="minorEastAsia" w:hAnsiTheme="minorEastAsia"/>
          <w:sz w:val="24"/>
        </w:rPr>
        <w:t>盖章：</w:t>
      </w:r>
      <w:r w:rsidRPr="00EC7533">
        <w:rPr>
          <w:rFonts w:asciiTheme="minorEastAsia" w:eastAsiaTheme="minorEastAsia" w:hAnsiTheme="minorEastAsia"/>
          <w:sz w:val="24"/>
          <w:szCs w:val="20"/>
        </w:rPr>
        <w:t>______</w:t>
      </w:r>
      <w:r w:rsidRPr="00EC7533">
        <w:rPr>
          <w:rFonts w:asciiTheme="minorEastAsia" w:eastAsiaTheme="minorEastAsia" w:hAnsiTheme="minorEastAsia"/>
          <w:sz w:val="24"/>
        </w:rPr>
        <w:t xml:space="preserve">                           盖章：</w:t>
      </w:r>
      <w:r w:rsidRPr="00EC7533">
        <w:rPr>
          <w:rFonts w:asciiTheme="minorEastAsia" w:eastAsiaTheme="minorEastAsia" w:hAnsiTheme="minorEastAsia"/>
          <w:sz w:val="24"/>
          <w:szCs w:val="20"/>
        </w:rPr>
        <w:t>______</w:t>
      </w:r>
    </w:p>
    <w:p w14:paraId="42B7D535" w14:textId="77777777" w:rsidR="00AF4839" w:rsidRPr="00EC7533" w:rsidRDefault="00AF4839">
      <w:pPr>
        <w:spacing w:line="360" w:lineRule="auto"/>
        <w:ind w:firstLine="471"/>
        <w:rPr>
          <w:rFonts w:asciiTheme="minorEastAsia" w:eastAsiaTheme="minorEastAsia" w:hAnsiTheme="minorEastAsia" w:hint="eastAsia"/>
          <w:sz w:val="24"/>
        </w:rPr>
      </w:pPr>
    </w:p>
    <w:p w14:paraId="217B2BB8" w14:textId="77777777" w:rsidR="00AF4839" w:rsidRPr="00EC7533" w:rsidRDefault="00AF4839">
      <w:pPr>
        <w:spacing w:line="360" w:lineRule="auto"/>
        <w:ind w:firstLine="471"/>
        <w:rPr>
          <w:rFonts w:asciiTheme="minorEastAsia" w:eastAsiaTheme="minorEastAsia" w:hAnsiTheme="minorEastAsia" w:hint="eastAsia"/>
          <w:sz w:val="24"/>
        </w:rPr>
      </w:pPr>
    </w:p>
    <w:p w14:paraId="0D49070A" w14:textId="77777777" w:rsidR="00AF4839" w:rsidRPr="00EC7533" w:rsidRDefault="00000000">
      <w:pPr>
        <w:spacing w:line="360" w:lineRule="auto"/>
        <w:ind w:firstLine="471"/>
        <w:rPr>
          <w:rFonts w:asciiTheme="minorEastAsia" w:eastAsiaTheme="minorEastAsia" w:hAnsiTheme="minorEastAsia" w:hint="eastAsia"/>
          <w:sz w:val="24"/>
        </w:rPr>
      </w:pPr>
      <w:r w:rsidRPr="00EC7533">
        <w:rPr>
          <w:rFonts w:asciiTheme="minorEastAsia" w:eastAsiaTheme="minorEastAsia" w:hAnsiTheme="minorEastAsia"/>
          <w:sz w:val="24"/>
        </w:rPr>
        <w:t>联合体成员名称：</w:t>
      </w:r>
      <w:r w:rsidRPr="00EC7533">
        <w:rPr>
          <w:rFonts w:asciiTheme="minorEastAsia" w:eastAsiaTheme="minorEastAsia" w:hAnsiTheme="minorEastAsia"/>
          <w:sz w:val="24"/>
          <w:szCs w:val="20"/>
        </w:rPr>
        <w:t>______</w:t>
      </w:r>
    </w:p>
    <w:p w14:paraId="459FD244" w14:textId="77777777" w:rsidR="00AF4839" w:rsidRPr="00EC7533" w:rsidRDefault="00000000">
      <w:pPr>
        <w:spacing w:line="360" w:lineRule="auto"/>
        <w:ind w:firstLine="471"/>
        <w:rPr>
          <w:rFonts w:asciiTheme="minorEastAsia" w:eastAsiaTheme="minorEastAsia" w:hAnsiTheme="minorEastAsia" w:hint="eastAsia"/>
          <w:sz w:val="24"/>
        </w:rPr>
      </w:pPr>
      <w:r w:rsidRPr="00EC7533">
        <w:rPr>
          <w:rFonts w:asciiTheme="minorEastAsia" w:eastAsiaTheme="minorEastAsia" w:hAnsiTheme="minorEastAsia"/>
          <w:sz w:val="24"/>
        </w:rPr>
        <w:t>盖章：</w:t>
      </w:r>
      <w:r w:rsidRPr="00EC7533">
        <w:rPr>
          <w:rFonts w:asciiTheme="minorEastAsia" w:eastAsiaTheme="minorEastAsia" w:hAnsiTheme="minorEastAsia"/>
          <w:sz w:val="24"/>
          <w:szCs w:val="20"/>
        </w:rPr>
        <w:t>______</w:t>
      </w:r>
      <w:r w:rsidRPr="00EC7533">
        <w:rPr>
          <w:rFonts w:asciiTheme="minorEastAsia" w:eastAsiaTheme="minorEastAsia" w:hAnsiTheme="minorEastAsia"/>
          <w:sz w:val="24"/>
        </w:rPr>
        <w:t xml:space="preserve">                                </w:t>
      </w:r>
    </w:p>
    <w:p w14:paraId="1F52470F" w14:textId="77777777" w:rsidR="00AF4839" w:rsidRPr="00EC7533" w:rsidRDefault="00AF4839">
      <w:pPr>
        <w:spacing w:line="360" w:lineRule="auto"/>
        <w:ind w:firstLine="471"/>
        <w:rPr>
          <w:rFonts w:asciiTheme="minorEastAsia" w:eastAsiaTheme="minorEastAsia" w:hAnsiTheme="minorEastAsia" w:hint="eastAsia"/>
          <w:sz w:val="24"/>
        </w:rPr>
      </w:pPr>
    </w:p>
    <w:p w14:paraId="327CC173" w14:textId="77777777" w:rsidR="00AF4839" w:rsidRPr="00EC7533" w:rsidRDefault="00AF4839">
      <w:pPr>
        <w:spacing w:line="360" w:lineRule="auto"/>
        <w:ind w:firstLine="471"/>
        <w:rPr>
          <w:rFonts w:asciiTheme="minorEastAsia" w:eastAsiaTheme="minorEastAsia" w:hAnsiTheme="minorEastAsia" w:hint="eastAsia"/>
          <w:sz w:val="24"/>
        </w:rPr>
      </w:pPr>
    </w:p>
    <w:p w14:paraId="771618B0" w14:textId="77777777" w:rsidR="00AF4839" w:rsidRPr="00EC7533" w:rsidRDefault="00AF4839">
      <w:pPr>
        <w:spacing w:line="360" w:lineRule="auto"/>
        <w:ind w:left="480"/>
        <w:jc w:val="right"/>
        <w:rPr>
          <w:rFonts w:asciiTheme="minorEastAsia" w:eastAsiaTheme="minorEastAsia" w:hAnsiTheme="minorEastAsia" w:hint="eastAsia"/>
          <w:sz w:val="24"/>
        </w:rPr>
      </w:pPr>
    </w:p>
    <w:p w14:paraId="25BE15D2" w14:textId="77777777" w:rsidR="00AF4839" w:rsidRPr="00EC7533" w:rsidRDefault="00000000">
      <w:pPr>
        <w:spacing w:line="360" w:lineRule="auto"/>
        <w:ind w:left="480"/>
        <w:jc w:val="right"/>
        <w:rPr>
          <w:rFonts w:asciiTheme="minorEastAsia" w:eastAsiaTheme="minorEastAsia" w:hAnsiTheme="minorEastAsia" w:hint="eastAsia"/>
          <w:sz w:val="24"/>
        </w:rPr>
      </w:pPr>
      <w:r w:rsidRPr="00EC7533">
        <w:rPr>
          <w:rFonts w:asciiTheme="minorEastAsia" w:eastAsiaTheme="minorEastAsia" w:hAnsiTheme="minorEastAsia"/>
          <w:sz w:val="24"/>
          <w:szCs w:val="20"/>
        </w:rPr>
        <w:t>日期：_____年______月______日</w:t>
      </w:r>
    </w:p>
    <w:p w14:paraId="0857D2C3" w14:textId="77777777" w:rsidR="00AF4839" w:rsidRPr="00EC7533" w:rsidRDefault="00AF4839">
      <w:pPr>
        <w:spacing w:line="360" w:lineRule="auto"/>
        <w:ind w:left="480"/>
        <w:jc w:val="right"/>
        <w:rPr>
          <w:rFonts w:asciiTheme="minorEastAsia" w:eastAsiaTheme="minorEastAsia" w:hAnsiTheme="minorEastAsia" w:hint="eastAsia"/>
          <w:b/>
          <w:sz w:val="24"/>
        </w:rPr>
      </w:pPr>
    </w:p>
    <w:p w14:paraId="2C3D4288" w14:textId="77777777" w:rsidR="00AF4839" w:rsidRPr="00EC7533" w:rsidRDefault="00AF4839">
      <w:pPr>
        <w:tabs>
          <w:tab w:val="left" w:pos="8280"/>
        </w:tabs>
        <w:spacing w:line="360" w:lineRule="auto"/>
        <w:ind w:firstLine="480"/>
        <w:rPr>
          <w:rFonts w:asciiTheme="minorEastAsia" w:eastAsiaTheme="minorEastAsia" w:hAnsiTheme="minorEastAsia" w:hint="eastAsia"/>
          <w:sz w:val="24"/>
        </w:rPr>
      </w:pPr>
    </w:p>
    <w:p w14:paraId="452E1E04" w14:textId="77777777" w:rsidR="00AF4839" w:rsidRPr="00EC7533" w:rsidRDefault="00AF4839">
      <w:pPr>
        <w:tabs>
          <w:tab w:val="left" w:pos="8280"/>
        </w:tabs>
        <w:spacing w:line="360" w:lineRule="auto"/>
        <w:ind w:firstLine="480"/>
        <w:rPr>
          <w:rFonts w:asciiTheme="minorEastAsia" w:eastAsiaTheme="minorEastAsia" w:hAnsiTheme="minorEastAsia" w:hint="eastAsia"/>
          <w:sz w:val="24"/>
        </w:rPr>
      </w:pPr>
    </w:p>
    <w:p w14:paraId="15426BA7" w14:textId="77777777" w:rsidR="00AF4839" w:rsidRPr="00EC7533" w:rsidRDefault="00000000">
      <w:pPr>
        <w:spacing w:line="360" w:lineRule="auto"/>
        <w:ind w:leftChars="228" w:left="719" w:hangingChars="100" w:hanging="240"/>
        <w:rPr>
          <w:rFonts w:asciiTheme="minorEastAsia" w:eastAsiaTheme="minorEastAsia" w:hAnsiTheme="minorEastAsia" w:hint="eastAsia"/>
          <w:sz w:val="24"/>
        </w:rPr>
      </w:pPr>
      <w:r w:rsidRPr="00EC7533">
        <w:rPr>
          <w:rFonts w:asciiTheme="minorEastAsia" w:eastAsiaTheme="minorEastAsia" w:hAnsiTheme="minorEastAsia"/>
          <w:sz w:val="24"/>
        </w:rPr>
        <w:t>注：</w:t>
      </w:r>
    </w:p>
    <w:p w14:paraId="3028A43C" w14:textId="77777777" w:rsidR="00AF4839" w:rsidRPr="00EC7533" w:rsidRDefault="00000000">
      <w:pPr>
        <w:spacing w:line="360" w:lineRule="auto"/>
        <w:ind w:leftChars="228" w:left="719" w:hangingChars="100" w:hanging="240"/>
        <w:rPr>
          <w:rFonts w:asciiTheme="minorEastAsia" w:eastAsiaTheme="minorEastAsia" w:hAnsiTheme="minorEastAsia" w:hint="eastAsia"/>
          <w:sz w:val="24"/>
        </w:rPr>
      </w:pPr>
      <w:r w:rsidRPr="00EC7533">
        <w:rPr>
          <w:rFonts w:asciiTheme="minorEastAsia" w:eastAsiaTheme="minorEastAsia" w:hAnsiTheme="minorEastAsia"/>
          <w:sz w:val="24"/>
        </w:rPr>
        <w:t>1. 如本项目（包）接受供应商以联合体形式参加采购活动，且供应商以联合体形式参与时，须提供《联合协议》，否则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22315EFA" w14:textId="77777777" w:rsidR="00AF4839" w:rsidRPr="00EC7533" w:rsidRDefault="00000000">
      <w:pPr>
        <w:spacing w:line="360" w:lineRule="auto"/>
        <w:ind w:leftChars="228" w:left="719" w:hangingChars="100" w:hanging="240"/>
        <w:rPr>
          <w:rFonts w:asciiTheme="minorEastAsia" w:eastAsiaTheme="minorEastAsia" w:hAnsiTheme="minorEastAsia" w:hint="eastAsia"/>
          <w:sz w:val="24"/>
        </w:rPr>
      </w:pPr>
      <w:r w:rsidRPr="00EC7533">
        <w:rPr>
          <w:rFonts w:asciiTheme="minorEastAsia" w:eastAsiaTheme="minorEastAsia" w:hAnsiTheme="minorEastAsia"/>
          <w:sz w:val="24"/>
        </w:rPr>
        <w:t>2. 联合体各方成员须在本协议上共同盖章。</w:t>
      </w:r>
    </w:p>
    <w:p w14:paraId="5B1553BE" w14:textId="77777777" w:rsidR="00AF4839" w:rsidRPr="00EC7533" w:rsidRDefault="00000000">
      <w:pPr>
        <w:spacing w:line="360" w:lineRule="auto"/>
        <w:ind w:leftChars="228" w:left="719" w:hangingChars="100" w:hanging="240"/>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5C3A7F55"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3-2 其他特定资格要求</w:t>
      </w:r>
    </w:p>
    <w:p w14:paraId="4B33BB84"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1AAD966A" w14:textId="77777777" w:rsidR="00AF4839" w:rsidRPr="00EC7533" w:rsidRDefault="00000000">
      <w:pPr>
        <w:numPr>
          <w:ilvl w:val="0"/>
          <w:numId w:val="28"/>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投标保证金凭证/交款单据电子件</w:t>
      </w:r>
    </w:p>
    <w:p w14:paraId="107023B9" w14:textId="77777777" w:rsidR="00AF4839" w:rsidRPr="00EC7533" w:rsidRDefault="00AF4839">
      <w:pPr>
        <w:spacing w:line="360" w:lineRule="auto"/>
        <w:rPr>
          <w:rFonts w:asciiTheme="minorEastAsia" w:eastAsiaTheme="minorEastAsia" w:hAnsiTheme="minorEastAsia" w:hint="eastAsia"/>
          <w:sz w:val="24"/>
          <w:szCs w:val="20"/>
        </w:rPr>
      </w:pPr>
    </w:p>
    <w:p w14:paraId="39172110" w14:textId="77777777" w:rsidR="00AF4839" w:rsidRPr="00EC7533" w:rsidRDefault="00AF4839">
      <w:pPr>
        <w:spacing w:line="360" w:lineRule="auto"/>
        <w:rPr>
          <w:rFonts w:asciiTheme="minorEastAsia" w:eastAsiaTheme="minorEastAsia" w:hAnsiTheme="minorEastAsia" w:hint="eastAsia"/>
          <w:sz w:val="24"/>
          <w:szCs w:val="20"/>
        </w:rPr>
      </w:pPr>
    </w:p>
    <w:p w14:paraId="475C26C6" w14:textId="77777777" w:rsidR="00AF4839" w:rsidRPr="00EC7533" w:rsidRDefault="00000000">
      <w:pPr>
        <w:widowControl/>
        <w:jc w:val="left"/>
        <w:rPr>
          <w:rFonts w:asciiTheme="minorEastAsia" w:eastAsiaTheme="minorEastAsia" w:hAnsiTheme="minorEastAsia" w:hint="eastAsia"/>
          <w:kern w:val="0"/>
          <w:sz w:val="24"/>
          <w:szCs w:val="20"/>
        </w:rPr>
      </w:pPr>
      <w:r w:rsidRPr="00EC7533">
        <w:rPr>
          <w:rFonts w:asciiTheme="minorEastAsia" w:eastAsiaTheme="minorEastAsia" w:hAnsiTheme="minorEastAsia"/>
          <w:sz w:val="24"/>
          <w:szCs w:val="20"/>
        </w:rPr>
        <w:br w:type="page"/>
      </w:r>
    </w:p>
    <w:p w14:paraId="35484A1B" w14:textId="77777777" w:rsidR="00AF4839" w:rsidRPr="00EC7533" w:rsidRDefault="00000000">
      <w:pPr>
        <w:keepNext/>
        <w:keepLines/>
        <w:autoSpaceDE w:val="0"/>
        <w:autoSpaceDN w:val="0"/>
        <w:adjustRightInd w:val="0"/>
        <w:spacing w:before="120" w:line="300" w:lineRule="auto"/>
        <w:jc w:val="left"/>
        <w:outlineLvl w:val="1"/>
        <w:rPr>
          <w:rFonts w:asciiTheme="minorEastAsia" w:eastAsiaTheme="minorEastAsia" w:hAnsiTheme="minorEastAsia" w:hint="eastAsia"/>
          <w:b/>
          <w:sz w:val="24"/>
        </w:rPr>
      </w:pPr>
      <w:r w:rsidRPr="00EC7533">
        <w:rPr>
          <w:rFonts w:asciiTheme="minorEastAsia" w:eastAsiaTheme="minorEastAsia" w:hAnsiTheme="minorEastAsia"/>
          <w:b/>
          <w:sz w:val="24"/>
        </w:rPr>
        <w:lastRenderedPageBreak/>
        <w:t>二、商务技术文件格式</w:t>
      </w:r>
    </w:p>
    <w:p w14:paraId="314FAEEC" w14:textId="77777777" w:rsidR="00AF4839" w:rsidRPr="00EC7533" w:rsidRDefault="00AF4839">
      <w:pPr>
        <w:rPr>
          <w:rFonts w:asciiTheme="minorEastAsia" w:eastAsiaTheme="minorEastAsia" w:hAnsiTheme="minorEastAsia" w:hint="eastAsia"/>
          <w:b/>
          <w:szCs w:val="21"/>
        </w:rPr>
      </w:pPr>
    </w:p>
    <w:p w14:paraId="58F667A7" w14:textId="77777777" w:rsidR="00AF4839" w:rsidRPr="00EC7533" w:rsidRDefault="00000000">
      <w:pPr>
        <w:rPr>
          <w:rFonts w:asciiTheme="minorEastAsia" w:eastAsiaTheme="minorEastAsia" w:hAnsiTheme="minorEastAsia" w:hint="eastAsia"/>
          <w:b/>
          <w:sz w:val="24"/>
        </w:rPr>
      </w:pPr>
      <w:r w:rsidRPr="00EC7533">
        <w:rPr>
          <w:rFonts w:asciiTheme="minorEastAsia" w:eastAsiaTheme="minorEastAsia" w:hAnsiTheme="minorEastAsia"/>
          <w:b/>
          <w:sz w:val="24"/>
        </w:rPr>
        <w:t>投标文件（商务技术文件）封面（非实质性格式）</w:t>
      </w:r>
    </w:p>
    <w:p w14:paraId="7FF35C4A" w14:textId="77777777" w:rsidR="00AF4839" w:rsidRPr="00EC7533" w:rsidRDefault="00AF4839">
      <w:pPr>
        <w:jc w:val="center"/>
        <w:rPr>
          <w:rFonts w:asciiTheme="minorEastAsia" w:eastAsiaTheme="minorEastAsia" w:hAnsiTheme="minorEastAsia" w:hint="eastAsia"/>
          <w:szCs w:val="21"/>
        </w:rPr>
      </w:pPr>
    </w:p>
    <w:p w14:paraId="36286EEE" w14:textId="77777777" w:rsidR="00AF4839" w:rsidRPr="00EC7533" w:rsidRDefault="00000000">
      <w:pPr>
        <w:jc w:val="center"/>
        <w:rPr>
          <w:rFonts w:asciiTheme="minorEastAsia" w:eastAsiaTheme="minorEastAsia" w:hAnsiTheme="minorEastAsia" w:hint="eastAsia"/>
          <w:b/>
          <w:sz w:val="84"/>
          <w:szCs w:val="84"/>
        </w:rPr>
      </w:pPr>
      <w:r w:rsidRPr="00EC7533">
        <w:rPr>
          <w:rFonts w:asciiTheme="minorEastAsia" w:eastAsiaTheme="minorEastAsia" w:hAnsiTheme="minorEastAsia"/>
          <w:b/>
          <w:sz w:val="84"/>
          <w:szCs w:val="84"/>
        </w:rPr>
        <w:t>投 标 文 件</w:t>
      </w:r>
    </w:p>
    <w:p w14:paraId="4834779A" w14:textId="77777777" w:rsidR="00AF4839" w:rsidRPr="00EC7533" w:rsidRDefault="00000000">
      <w:pPr>
        <w:jc w:val="center"/>
        <w:rPr>
          <w:rFonts w:asciiTheme="minorEastAsia" w:eastAsiaTheme="minorEastAsia" w:hAnsiTheme="minorEastAsia" w:hint="eastAsia"/>
          <w:b/>
          <w:sz w:val="52"/>
          <w:szCs w:val="52"/>
        </w:rPr>
      </w:pPr>
      <w:r w:rsidRPr="00EC7533">
        <w:rPr>
          <w:rFonts w:asciiTheme="minorEastAsia" w:eastAsiaTheme="minorEastAsia" w:hAnsiTheme="minorEastAsia"/>
          <w:b/>
          <w:sz w:val="52"/>
          <w:szCs w:val="52"/>
        </w:rPr>
        <w:t>（商务技术文件）</w:t>
      </w:r>
    </w:p>
    <w:p w14:paraId="1FDD324D" w14:textId="77777777" w:rsidR="00AF4839" w:rsidRPr="00EC7533" w:rsidRDefault="00AF4839">
      <w:pPr>
        <w:ind w:firstLineChars="150" w:firstLine="482"/>
        <w:rPr>
          <w:rFonts w:asciiTheme="minorEastAsia" w:eastAsiaTheme="minorEastAsia" w:hAnsiTheme="minorEastAsia" w:hint="eastAsia"/>
          <w:b/>
          <w:sz w:val="32"/>
          <w:szCs w:val="32"/>
        </w:rPr>
      </w:pPr>
    </w:p>
    <w:p w14:paraId="03DF8845" w14:textId="77777777" w:rsidR="00AF4839" w:rsidRPr="00EC7533" w:rsidRDefault="00AF4839">
      <w:pPr>
        <w:ind w:firstLineChars="150" w:firstLine="482"/>
        <w:rPr>
          <w:rFonts w:asciiTheme="minorEastAsia" w:eastAsiaTheme="minorEastAsia" w:hAnsiTheme="minorEastAsia" w:hint="eastAsia"/>
          <w:b/>
          <w:sz w:val="32"/>
          <w:szCs w:val="32"/>
        </w:rPr>
      </w:pPr>
    </w:p>
    <w:p w14:paraId="317B7FCE" w14:textId="77777777" w:rsidR="00AF4839" w:rsidRPr="00EC7533" w:rsidRDefault="00000000">
      <w:pPr>
        <w:ind w:firstLineChars="150" w:firstLine="482"/>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项目名称:</w:t>
      </w:r>
    </w:p>
    <w:p w14:paraId="69E2D946" w14:textId="77777777" w:rsidR="00AF4839" w:rsidRPr="00EC7533" w:rsidRDefault="00000000">
      <w:pPr>
        <w:ind w:firstLineChars="150" w:firstLine="482"/>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项目编号/包号：</w:t>
      </w:r>
    </w:p>
    <w:p w14:paraId="3EB651A9" w14:textId="77777777" w:rsidR="00AF4839" w:rsidRPr="00EC7533" w:rsidRDefault="00AF4839">
      <w:pPr>
        <w:ind w:firstLineChars="150" w:firstLine="482"/>
        <w:rPr>
          <w:rFonts w:asciiTheme="minorEastAsia" w:eastAsiaTheme="minorEastAsia" w:hAnsiTheme="minorEastAsia" w:hint="eastAsia"/>
          <w:b/>
          <w:sz w:val="32"/>
          <w:szCs w:val="32"/>
        </w:rPr>
      </w:pPr>
    </w:p>
    <w:p w14:paraId="73678434" w14:textId="77777777" w:rsidR="00AF4839" w:rsidRPr="00EC7533" w:rsidRDefault="00AF4839">
      <w:pPr>
        <w:ind w:firstLineChars="150" w:firstLine="482"/>
        <w:rPr>
          <w:rFonts w:asciiTheme="minorEastAsia" w:eastAsiaTheme="minorEastAsia" w:hAnsiTheme="minorEastAsia" w:hint="eastAsia"/>
          <w:b/>
          <w:sz w:val="32"/>
          <w:szCs w:val="32"/>
        </w:rPr>
      </w:pPr>
    </w:p>
    <w:p w14:paraId="6547A77D" w14:textId="77777777" w:rsidR="00AF4839" w:rsidRPr="00EC7533" w:rsidRDefault="00AF4839">
      <w:pPr>
        <w:jc w:val="center"/>
        <w:rPr>
          <w:rFonts w:asciiTheme="minorEastAsia" w:eastAsiaTheme="minorEastAsia" w:hAnsiTheme="minorEastAsia" w:hint="eastAsia"/>
          <w:b/>
          <w:sz w:val="32"/>
          <w:szCs w:val="32"/>
        </w:rPr>
      </w:pPr>
    </w:p>
    <w:p w14:paraId="08F15622" w14:textId="77777777" w:rsidR="00AF4839" w:rsidRPr="00EC7533" w:rsidRDefault="00AF4839">
      <w:pPr>
        <w:jc w:val="center"/>
        <w:rPr>
          <w:rFonts w:asciiTheme="minorEastAsia" w:eastAsiaTheme="minorEastAsia" w:hAnsiTheme="minorEastAsia" w:hint="eastAsia"/>
          <w:b/>
          <w:sz w:val="32"/>
          <w:szCs w:val="32"/>
        </w:rPr>
      </w:pPr>
    </w:p>
    <w:p w14:paraId="2D820329" w14:textId="77777777" w:rsidR="00AF4839" w:rsidRPr="00EC7533" w:rsidRDefault="00AF4839">
      <w:pPr>
        <w:jc w:val="center"/>
        <w:rPr>
          <w:rFonts w:asciiTheme="minorEastAsia" w:eastAsiaTheme="minorEastAsia" w:hAnsiTheme="minorEastAsia" w:hint="eastAsia"/>
          <w:b/>
          <w:sz w:val="32"/>
          <w:szCs w:val="32"/>
        </w:rPr>
      </w:pPr>
    </w:p>
    <w:p w14:paraId="6FC00732" w14:textId="77777777" w:rsidR="00AF4839" w:rsidRPr="00EC7533" w:rsidRDefault="00AF4839">
      <w:pPr>
        <w:jc w:val="center"/>
        <w:rPr>
          <w:rFonts w:asciiTheme="minorEastAsia" w:eastAsiaTheme="minorEastAsia" w:hAnsiTheme="minorEastAsia" w:hint="eastAsia"/>
          <w:b/>
          <w:sz w:val="32"/>
          <w:szCs w:val="32"/>
        </w:rPr>
      </w:pPr>
    </w:p>
    <w:p w14:paraId="34E0F80F" w14:textId="77777777" w:rsidR="00AF4839" w:rsidRPr="00EC7533" w:rsidRDefault="00AF4839">
      <w:pPr>
        <w:jc w:val="center"/>
        <w:rPr>
          <w:rFonts w:asciiTheme="minorEastAsia" w:eastAsiaTheme="minorEastAsia" w:hAnsiTheme="minorEastAsia" w:hint="eastAsia"/>
          <w:b/>
          <w:sz w:val="32"/>
          <w:szCs w:val="32"/>
        </w:rPr>
      </w:pPr>
    </w:p>
    <w:p w14:paraId="35992AB2" w14:textId="77777777" w:rsidR="00AF4839" w:rsidRPr="00EC7533" w:rsidRDefault="00AF4839">
      <w:pPr>
        <w:jc w:val="center"/>
        <w:rPr>
          <w:rFonts w:asciiTheme="minorEastAsia" w:eastAsiaTheme="minorEastAsia" w:hAnsiTheme="minorEastAsia" w:hint="eastAsia"/>
          <w:b/>
          <w:sz w:val="32"/>
          <w:szCs w:val="32"/>
        </w:rPr>
      </w:pPr>
    </w:p>
    <w:p w14:paraId="5007C0EF" w14:textId="77777777" w:rsidR="00AF4839" w:rsidRPr="00EC7533" w:rsidRDefault="00000000">
      <w:pPr>
        <w:spacing w:line="360" w:lineRule="auto"/>
        <w:ind w:firstLineChars="400" w:firstLine="1285"/>
        <w:jc w:val="left"/>
        <w:rPr>
          <w:rFonts w:asciiTheme="minorEastAsia" w:eastAsiaTheme="minorEastAsia" w:hAnsiTheme="minorEastAsia" w:hint="eastAsia"/>
          <w:b/>
          <w:sz w:val="32"/>
          <w:szCs w:val="32"/>
        </w:rPr>
      </w:pPr>
      <w:r w:rsidRPr="00EC7533">
        <w:rPr>
          <w:rFonts w:asciiTheme="minorEastAsia" w:eastAsiaTheme="minorEastAsia" w:hAnsiTheme="minorEastAsia"/>
          <w:b/>
          <w:sz w:val="32"/>
          <w:szCs w:val="32"/>
        </w:rPr>
        <w:t>投标人名称：</w:t>
      </w:r>
    </w:p>
    <w:p w14:paraId="54817B99" w14:textId="77777777" w:rsidR="00AF4839" w:rsidRPr="00EC7533" w:rsidRDefault="00AF4839">
      <w:pPr>
        <w:jc w:val="center"/>
        <w:rPr>
          <w:rFonts w:asciiTheme="minorEastAsia" w:eastAsiaTheme="minorEastAsia" w:hAnsiTheme="minorEastAsia" w:hint="eastAsia"/>
          <w:b/>
          <w:sz w:val="32"/>
          <w:szCs w:val="32"/>
        </w:rPr>
      </w:pPr>
    </w:p>
    <w:p w14:paraId="066F7035" w14:textId="77777777" w:rsidR="00AF4839" w:rsidRPr="00EC7533" w:rsidRDefault="00000000">
      <w:pPr>
        <w:widowControl/>
        <w:jc w:val="left"/>
        <w:rPr>
          <w:rFonts w:asciiTheme="minorEastAsia" w:eastAsiaTheme="minorEastAsia" w:hAnsiTheme="minorEastAsia" w:hint="eastAsia"/>
          <w:b/>
          <w:sz w:val="24"/>
        </w:rPr>
      </w:pPr>
      <w:r w:rsidRPr="00EC7533">
        <w:rPr>
          <w:rFonts w:asciiTheme="minorEastAsia" w:eastAsiaTheme="minorEastAsia" w:hAnsiTheme="minorEastAsia"/>
          <w:b/>
          <w:sz w:val="24"/>
        </w:rPr>
        <w:br w:type="page"/>
      </w:r>
    </w:p>
    <w:p w14:paraId="7C3049A3"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bookmarkStart w:id="830" w:name="_Hlt520343392"/>
      <w:bookmarkStart w:id="831" w:name="_Hlt520271212"/>
      <w:bookmarkStart w:id="832" w:name="_Hlt520273711"/>
      <w:bookmarkStart w:id="833" w:name="_Hlt520355504"/>
      <w:bookmarkStart w:id="834" w:name="_Hlt520274393"/>
      <w:bookmarkStart w:id="835" w:name="_Hlt520274065"/>
      <w:bookmarkStart w:id="836" w:name="_Hlt520274407"/>
      <w:bookmarkStart w:id="837" w:name="_Hlt520274121"/>
      <w:bookmarkStart w:id="838" w:name="_Hlt520350918"/>
      <w:bookmarkStart w:id="839" w:name="_Hlt520343000"/>
      <w:bookmarkStart w:id="840" w:name="_Toc480942349"/>
      <w:bookmarkStart w:id="841" w:name="_Ref467988698"/>
      <w:bookmarkStart w:id="842" w:name="_Toc520356217"/>
      <w:bookmarkStart w:id="843" w:name="_Toc226965829"/>
      <w:bookmarkStart w:id="844" w:name="_Toc226337252"/>
      <w:bookmarkStart w:id="845" w:name="_Toc150774761"/>
      <w:bookmarkStart w:id="846" w:name="_Toc195842921"/>
      <w:bookmarkStart w:id="847" w:name="_Toc226965746"/>
      <w:bookmarkStart w:id="848" w:name="_Toc142311058"/>
      <w:bookmarkStart w:id="849" w:name="_Toc226309800"/>
      <w:bookmarkStart w:id="850" w:name="_Toc150480794"/>
      <w:bookmarkStart w:id="851" w:name="_Toc127151556"/>
      <w:bookmarkEnd w:id="830"/>
      <w:bookmarkEnd w:id="831"/>
      <w:bookmarkEnd w:id="832"/>
      <w:bookmarkEnd w:id="833"/>
      <w:bookmarkEnd w:id="834"/>
      <w:bookmarkEnd w:id="835"/>
      <w:bookmarkEnd w:id="836"/>
      <w:bookmarkEnd w:id="837"/>
      <w:bookmarkEnd w:id="838"/>
      <w:bookmarkEnd w:id="839"/>
      <w:r w:rsidRPr="00EC7533">
        <w:rPr>
          <w:rFonts w:asciiTheme="minorEastAsia" w:eastAsiaTheme="minorEastAsia" w:hAnsiTheme="minorEastAsia"/>
          <w:sz w:val="24"/>
        </w:rPr>
        <w:lastRenderedPageBreak/>
        <w:t>投标</w:t>
      </w:r>
      <w:bookmarkEnd w:id="840"/>
      <w:bookmarkEnd w:id="841"/>
      <w:r w:rsidRPr="00EC7533">
        <w:rPr>
          <w:rFonts w:asciiTheme="minorEastAsia" w:eastAsiaTheme="minorEastAsia" w:hAnsiTheme="minorEastAsia"/>
          <w:sz w:val="24"/>
        </w:rPr>
        <w:t>书</w:t>
      </w:r>
      <w:bookmarkEnd w:id="842"/>
      <w:bookmarkEnd w:id="843"/>
      <w:bookmarkEnd w:id="844"/>
      <w:bookmarkEnd w:id="845"/>
      <w:bookmarkEnd w:id="846"/>
      <w:bookmarkEnd w:id="847"/>
      <w:bookmarkEnd w:id="848"/>
      <w:bookmarkEnd w:id="849"/>
      <w:bookmarkEnd w:id="850"/>
      <w:bookmarkEnd w:id="851"/>
      <w:r w:rsidRPr="00EC7533">
        <w:rPr>
          <w:rFonts w:asciiTheme="minorEastAsia" w:eastAsiaTheme="minorEastAsia" w:hAnsiTheme="minorEastAsia"/>
          <w:sz w:val="24"/>
          <w:szCs w:val="20"/>
        </w:rPr>
        <w:t>（实质性格式）</w:t>
      </w:r>
    </w:p>
    <w:p w14:paraId="6385EEBE" w14:textId="77777777" w:rsidR="00AF4839" w:rsidRPr="00EC7533" w:rsidRDefault="00AF4839">
      <w:pPr>
        <w:tabs>
          <w:tab w:val="left" w:pos="5580"/>
        </w:tabs>
        <w:spacing w:line="360" w:lineRule="auto"/>
        <w:rPr>
          <w:rFonts w:asciiTheme="minorEastAsia" w:eastAsiaTheme="minorEastAsia" w:hAnsiTheme="minorEastAsia" w:hint="eastAsia"/>
          <w:sz w:val="24"/>
        </w:rPr>
      </w:pPr>
    </w:p>
    <w:p w14:paraId="2424EB08" w14:textId="77777777" w:rsidR="00AF4839" w:rsidRPr="00EC7533" w:rsidRDefault="00000000">
      <w:pPr>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投标书</w:t>
      </w:r>
    </w:p>
    <w:p w14:paraId="37595CFC"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致：</w:t>
      </w:r>
      <w:r w:rsidRPr="00EC7533">
        <w:rPr>
          <w:rFonts w:asciiTheme="minorEastAsia" w:eastAsiaTheme="minorEastAsia" w:hAnsiTheme="minorEastAsia"/>
          <w:sz w:val="24"/>
          <w:u w:val="single"/>
        </w:rPr>
        <w:t>（采购人或采购代理机构）</w:t>
      </w:r>
    </w:p>
    <w:p w14:paraId="7A510988" w14:textId="77777777" w:rsidR="00AF4839" w:rsidRPr="00EC7533" w:rsidRDefault="00AF4839">
      <w:pPr>
        <w:tabs>
          <w:tab w:val="left" w:pos="5580"/>
        </w:tabs>
        <w:spacing w:line="360" w:lineRule="auto"/>
        <w:rPr>
          <w:rFonts w:asciiTheme="minorEastAsia" w:eastAsiaTheme="minorEastAsia" w:hAnsiTheme="minorEastAsia" w:hint="eastAsia"/>
          <w:sz w:val="24"/>
          <w:szCs w:val="20"/>
        </w:rPr>
      </w:pPr>
    </w:p>
    <w:p w14:paraId="11E7AC62" w14:textId="77777777" w:rsidR="00AF4839" w:rsidRPr="00EC7533" w:rsidRDefault="00000000">
      <w:pPr>
        <w:tabs>
          <w:tab w:val="left" w:pos="5580"/>
        </w:tabs>
        <w:spacing w:line="360" w:lineRule="auto"/>
        <w:ind w:firstLine="408"/>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我方参加你方就___________（项目名称，项目编号/包号）组织的招标活动，并对此项目进行投标。</w:t>
      </w:r>
    </w:p>
    <w:p w14:paraId="7FCCD662" w14:textId="77777777" w:rsidR="00AF4839" w:rsidRPr="00EC7533" w:rsidRDefault="00000000">
      <w:pPr>
        <w:tabs>
          <w:tab w:val="left" w:pos="5580"/>
        </w:tabs>
        <w:spacing w:line="360" w:lineRule="auto"/>
        <w:ind w:firstLine="408"/>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1. 我方</w:t>
      </w:r>
      <w:r w:rsidRPr="00EC7533">
        <w:rPr>
          <w:rFonts w:asciiTheme="minorEastAsia" w:eastAsiaTheme="minorEastAsia" w:hAnsiTheme="minorEastAsia"/>
          <w:sz w:val="24"/>
        </w:rPr>
        <w:t>已详细审查全部招标文件</w:t>
      </w:r>
      <w:r w:rsidRPr="00EC7533">
        <w:rPr>
          <w:rFonts w:asciiTheme="minorEastAsia" w:eastAsiaTheme="minorEastAsia" w:hAnsiTheme="minorEastAsia"/>
          <w:sz w:val="24"/>
          <w:szCs w:val="20"/>
        </w:rPr>
        <w:t>，自愿参与投标并承诺如下：</w:t>
      </w:r>
    </w:p>
    <w:p w14:paraId="704962F0" w14:textId="77777777" w:rsidR="00AF4839" w:rsidRPr="00EC7533"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（1）本投标有效期为自提交投标文件的截止之日起</w:t>
      </w:r>
      <w:r w:rsidRPr="00EC7533">
        <w:rPr>
          <w:rFonts w:asciiTheme="minorEastAsia" w:eastAsiaTheme="minorEastAsia" w:hAnsiTheme="minorEastAsia"/>
          <w:sz w:val="24"/>
        </w:rPr>
        <w:t>_____</w:t>
      </w:r>
      <w:r w:rsidRPr="00EC7533">
        <w:rPr>
          <w:rFonts w:asciiTheme="minorEastAsia" w:eastAsiaTheme="minorEastAsia" w:hAnsiTheme="minorEastAsia"/>
          <w:sz w:val="24"/>
          <w:szCs w:val="20"/>
        </w:rPr>
        <w:t>个日历日。</w:t>
      </w:r>
    </w:p>
    <w:p w14:paraId="4A657C69" w14:textId="77777777" w:rsidR="00AF4839" w:rsidRPr="00EC7533" w:rsidRDefault="00000000">
      <w:pPr>
        <w:tabs>
          <w:tab w:val="left" w:pos="720"/>
          <w:tab w:val="left" w:pos="900"/>
        </w:tabs>
        <w:spacing w:line="360" w:lineRule="auto"/>
        <w:ind w:left="360" w:firstLineChars="30" w:firstLine="7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（2）除合同条款及采购需求偏离表列出的偏离外，我方响应招标文件的全部要求。</w:t>
      </w:r>
    </w:p>
    <w:p w14:paraId="32629F4A" w14:textId="77777777" w:rsidR="00AF4839" w:rsidRPr="00EC7533" w:rsidRDefault="00000000">
      <w:pPr>
        <w:tabs>
          <w:tab w:val="left" w:pos="5580"/>
        </w:tabs>
        <w:spacing w:line="360" w:lineRule="auto"/>
        <w:ind w:firstLineChars="175" w:firstLine="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（3）我方已提供的全部文件资料是真实、准确的，并对此承担一切法律后果。</w:t>
      </w:r>
    </w:p>
    <w:p w14:paraId="0C8596E1" w14:textId="77777777" w:rsidR="00AF4839" w:rsidRPr="00EC7533" w:rsidRDefault="00000000">
      <w:pPr>
        <w:tabs>
          <w:tab w:val="left" w:pos="5580"/>
        </w:tabs>
        <w:spacing w:line="360" w:lineRule="auto"/>
        <w:ind w:firstLineChars="175" w:firstLine="420"/>
        <w:rPr>
          <w:rFonts w:asciiTheme="minorEastAsia" w:eastAsiaTheme="minorEastAsia" w:hAnsiTheme="minorEastAsia" w:hint="eastAsia"/>
          <w:sz w:val="24"/>
        </w:rPr>
      </w:pPr>
      <w:r w:rsidRPr="00EC7533">
        <w:rPr>
          <w:rFonts w:asciiTheme="minorEastAsia" w:eastAsiaTheme="minorEastAsia" w:hAnsiTheme="minorEastAsia"/>
          <w:sz w:val="24"/>
          <w:szCs w:val="20"/>
        </w:rPr>
        <w:t>（4）如我方中标，我方将在法律规定的期限内与你方签订合同，按照招标文件要求提交履约保证金，并在合同约定的期限内完成合同规定的全部义务。</w:t>
      </w:r>
    </w:p>
    <w:p w14:paraId="7BF9E3AA" w14:textId="77777777" w:rsidR="00AF4839" w:rsidRPr="00EC7533" w:rsidRDefault="00000000">
      <w:pPr>
        <w:spacing w:line="360" w:lineRule="auto"/>
        <w:ind w:left="420"/>
        <w:rPr>
          <w:rFonts w:asciiTheme="minorEastAsia" w:eastAsiaTheme="minorEastAsia" w:hAnsiTheme="minorEastAsia" w:hint="eastAsia"/>
          <w:sz w:val="24"/>
        </w:rPr>
      </w:pPr>
      <w:r w:rsidRPr="00EC7533">
        <w:rPr>
          <w:rFonts w:asciiTheme="minorEastAsia" w:eastAsiaTheme="minorEastAsia" w:hAnsiTheme="minorEastAsia"/>
          <w:sz w:val="24"/>
        </w:rPr>
        <w:t>2. 其他补充条款（如有）：</w:t>
      </w:r>
      <w:r w:rsidRPr="00EC7533">
        <w:rPr>
          <w:rFonts w:asciiTheme="minorEastAsia" w:eastAsiaTheme="minorEastAsia" w:hAnsiTheme="minorEastAsia"/>
          <w:sz w:val="24"/>
          <w:szCs w:val="20"/>
        </w:rPr>
        <w:t>___________</w:t>
      </w:r>
      <w:r w:rsidRPr="00EC7533">
        <w:rPr>
          <w:rFonts w:asciiTheme="minorEastAsia" w:eastAsiaTheme="minorEastAsia" w:hAnsiTheme="minorEastAsia"/>
          <w:sz w:val="24"/>
        </w:rPr>
        <w:t>。</w:t>
      </w:r>
    </w:p>
    <w:p w14:paraId="3C9FFE39" w14:textId="77777777" w:rsidR="00AF4839" w:rsidRPr="00EC7533" w:rsidRDefault="00000000">
      <w:pPr>
        <w:spacing w:line="360" w:lineRule="auto"/>
        <w:ind w:firstLineChars="200" w:firstLine="480"/>
        <w:rPr>
          <w:rFonts w:asciiTheme="minorEastAsia" w:eastAsiaTheme="minorEastAsia" w:hAnsiTheme="minorEastAsia" w:hint="eastAsia"/>
          <w:sz w:val="24"/>
        </w:rPr>
      </w:pPr>
      <w:r w:rsidRPr="00EC7533">
        <w:rPr>
          <w:rFonts w:asciiTheme="minorEastAsia" w:eastAsiaTheme="minorEastAsia" w:hAnsiTheme="minorEastAsia"/>
          <w:sz w:val="24"/>
        </w:rPr>
        <w:t>与本投标有关的一切正式往来信函请寄：</w:t>
      </w:r>
    </w:p>
    <w:p w14:paraId="60E8A826" w14:textId="77777777" w:rsidR="00AF4839" w:rsidRPr="00EC7533" w:rsidRDefault="00AF4839">
      <w:pPr>
        <w:tabs>
          <w:tab w:val="left" w:pos="5580"/>
        </w:tabs>
        <w:spacing w:line="360" w:lineRule="auto"/>
        <w:ind w:left="420"/>
        <w:rPr>
          <w:rFonts w:asciiTheme="minorEastAsia" w:eastAsiaTheme="minorEastAsia" w:hAnsiTheme="minorEastAsia" w:hint="eastAsia"/>
          <w:sz w:val="24"/>
          <w:szCs w:val="20"/>
        </w:rPr>
      </w:pPr>
    </w:p>
    <w:p w14:paraId="588792AB" w14:textId="77777777" w:rsidR="00AF4839" w:rsidRPr="00EC7533" w:rsidRDefault="00000000">
      <w:pPr>
        <w:tabs>
          <w:tab w:val="left" w:pos="5580"/>
        </w:tabs>
        <w:spacing w:line="360" w:lineRule="auto"/>
        <w:ind w:left="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地址_________________________     传真____________________________</w:t>
      </w:r>
    </w:p>
    <w:p w14:paraId="6412944B" w14:textId="77777777" w:rsidR="00AF4839" w:rsidRPr="00EC7533" w:rsidRDefault="00000000">
      <w:pPr>
        <w:tabs>
          <w:tab w:val="left" w:pos="5580"/>
        </w:tabs>
        <w:spacing w:line="360" w:lineRule="auto"/>
        <w:ind w:left="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电话_________________________     电子函件________________________</w:t>
      </w:r>
    </w:p>
    <w:p w14:paraId="37CFE9D9" w14:textId="77777777" w:rsidR="00AF4839" w:rsidRPr="00EC7533" w:rsidRDefault="00AF4839">
      <w:pPr>
        <w:tabs>
          <w:tab w:val="left" w:pos="5580"/>
        </w:tabs>
        <w:spacing w:line="360" w:lineRule="auto"/>
        <w:ind w:left="420"/>
        <w:rPr>
          <w:rFonts w:asciiTheme="minorEastAsia" w:eastAsiaTheme="minorEastAsia" w:hAnsiTheme="minorEastAsia" w:hint="eastAsia"/>
          <w:sz w:val="24"/>
          <w:szCs w:val="20"/>
        </w:rPr>
      </w:pPr>
    </w:p>
    <w:p w14:paraId="3E4AF330" w14:textId="77777777" w:rsidR="00AF4839" w:rsidRPr="00EC7533" w:rsidRDefault="00000000">
      <w:pPr>
        <w:tabs>
          <w:tab w:val="left" w:pos="5580"/>
        </w:tabs>
        <w:spacing w:line="360" w:lineRule="auto"/>
        <w:ind w:left="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投标人名称（加盖公章） ___________</w:t>
      </w:r>
    </w:p>
    <w:p w14:paraId="5C604B9B" w14:textId="77777777" w:rsidR="00AF4839" w:rsidRPr="00EC7533" w:rsidRDefault="00000000">
      <w:pPr>
        <w:tabs>
          <w:tab w:val="left" w:pos="5580"/>
        </w:tabs>
        <w:spacing w:line="360" w:lineRule="auto"/>
        <w:ind w:left="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 xml:space="preserve">日期：_____年______月______日    </w:t>
      </w:r>
    </w:p>
    <w:p w14:paraId="75416AF9" w14:textId="77777777" w:rsidR="00AF4839" w:rsidRPr="00EC7533" w:rsidRDefault="00AF4839">
      <w:pPr>
        <w:tabs>
          <w:tab w:val="left" w:pos="5580"/>
        </w:tabs>
        <w:spacing w:line="360" w:lineRule="auto"/>
        <w:ind w:left="420"/>
        <w:rPr>
          <w:rFonts w:asciiTheme="minorEastAsia" w:eastAsiaTheme="minorEastAsia" w:hAnsiTheme="minorEastAsia" w:hint="eastAsia"/>
          <w:sz w:val="24"/>
          <w:szCs w:val="20"/>
          <w:u w:val="single"/>
        </w:rPr>
      </w:pPr>
    </w:p>
    <w:p w14:paraId="69B1C159" w14:textId="77777777" w:rsidR="00AF4839" w:rsidRPr="00EC7533" w:rsidRDefault="00000000">
      <w:pPr>
        <w:widowControl/>
        <w:jc w:val="left"/>
        <w:rPr>
          <w:rFonts w:asciiTheme="minorEastAsia" w:eastAsiaTheme="minorEastAsia" w:hAnsiTheme="minorEastAsia" w:hint="eastAsia"/>
          <w:sz w:val="24"/>
        </w:rPr>
      </w:pPr>
      <w:bookmarkStart w:id="852" w:name="_Hlt520356243"/>
      <w:bookmarkStart w:id="853" w:name="_Hlt520355938"/>
      <w:bookmarkStart w:id="854" w:name="_Toc226309801"/>
      <w:bookmarkStart w:id="855" w:name="_Toc142311059"/>
      <w:bookmarkStart w:id="856" w:name="_Toc305158825"/>
      <w:bookmarkStart w:id="857" w:name="_Toc150774762"/>
      <w:bookmarkStart w:id="858" w:name="_Toc480942350"/>
      <w:bookmarkStart w:id="859" w:name="_Ref467988705"/>
      <w:bookmarkStart w:id="860" w:name="_Toc150480795"/>
      <w:bookmarkStart w:id="861" w:name="_Toc195842922"/>
      <w:bookmarkStart w:id="862" w:name="_Toc265228395"/>
      <w:bookmarkStart w:id="863" w:name="_Toc226965747"/>
      <w:bookmarkStart w:id="864" w:name="_Toc127151557"/>
      <w:bookmarkStart w:id="865" w:name="_Toc305158899"/>
      <w:bookmarkStart w:id="866" w:name="_Toc226337253"/>
      <w:bookmarkStart w:id="867" w:name="_Toc520356218"/>
      <w:bookmarkStart w:id="868" w:name="_Toc264969247"/>
      <w:bookmarkStart w:id="869" w:name="_Toc226965830"/>
      <w:bookmarkEnd w:id="852"/>
      <w:bookmarkEnd w:id="853"/>
      <w:r w:rsidRPr="00EC7533">
        <w:rPr>
          <w:rFonts w:asciiTheme="minorEastAsia" w:eastAsiaTheme="minorEastAsia" w:hAnsiTheme="minorEastAsia"/>
          <w:sz w:val="24"/>
        </w:rPr>
        <w:br w:type="page"/>
      </w:r>
    </w:p>
    <w:p w14:paraId="63536CF0"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rPr>
        <w:lastRenderedPageBreak/>
        <w:t>授权委托书（实质性格式）</w:t>
      </w:r>
    </w:p>
    <w:p w14:paraId="12872BD3" w14:textId="77777777" w:rsidR="00AF4839" w:rsidRPr="00EC7533" w:rsidRDefault="00000000">
      <w:pPr>
        <w:spacing w:line="360" w:lineRule="exact"/>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授权委托书</w:t>
      </w:r>
    </w:p>
    <w:p w14:paraId="66A9020F" w14:textId="77777777" w:rsidR="00AF4839" w:rsidRPr="00EC7533" w:rsidRDefault="00AF4839">
      <w:pPr>
        <w:spacing w:line="360" w:lineRule="auto"/>
        <w:ind w:firstLine="420"/>
        <w:rPr>
          <w:rFonts w:asciiTheme="minorEastAsia" w:eastAsiaTheme="minorEastAsia" w:hAnsiTheme="minorEastAsia" w:hint="eastAsia"/>
          <w:sz w:val="24"/>
          <w:szCs w:val="20"/>
        </w:rPr>
      </w:pPr>
    </w:p>
    <w:p w14:paraId="7CC0F36E" w14:textId="77777777" w:rsidR="00AF4839" w:rsidRPr="00EC7533" w:rsidRDefault="00000000">
      <w:pPr>
        <w:spacing w:line="360" w:lineRule="auto"/>
        <w:ind w:firstLine="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本人</w:t>
      </w:r>
      <w:r w:rsidRPr="00EC7533">
        <w:rPr>
          <w:rFonts w:asciiTheme="minorEastAsia" w:eastAsiaTheme="minorEastAsia" w:hAnsiTheme="minorEastAsia"/>
          <w:sz w:val="24"/>
          <w:lang w:val="zh-CN"/>
        </w:rPr>
        <w:t>_______</w:t>
      </w:r>
      <w:r w:rsidRPr="00EC7533">
        <w:rPr>
          <w:rFonts w:asciiTheme="minorEastAsia" w:eastAsiaTheme="minorEastAsia" w:hAnsiTheme="minorEastAsia"/>
          <w:sz w:val="24"/>
          <w:szCs w:val="20"/>
        </w:rPr>
        <w:t>（姓名）系</w:t>
      </w:r>
      <w:r w:rsidRPr="00EC7533">
        <w:rPr>
          <w:rFonts w:asciiTheme="minorEastAsia" w:eastAsiaTheme="minorEastAsia" w:hAnsiTheme="minorEastAsia"/>
          <w:sz w:val="24"/>
          <w:lang w:val="zh-CN"/>
        </w:rPr>
        <w:t>________________</w:t>
      </w:r>
      <w:r w:rsidRPr="00EC7533">
        <w:rPr>
          <w:rFonts w:asciiTheme="minorEastAsia" w:eastAsiaTheme="minorEastAsia" w:hAnsiTheme="minorEastAsia"/>
          <w:sz w:val="24"/>
          <w:szCs w:val="20"/>
        </w:rPr>
        <w:t>（投标人名称）的法定代表人（单位负责人），现委托</w:t>
      </w:r>
      <w:r w:rsidRPr="00EC7533">
        <w:rPr>
          <w:rFonts w:asciiTheme="minorEastAsia" w:eastAsiaTheme="minorEastAsia" w:hAnsiTheme="minorEastAsia"/>
          <w:sz w:val="24"/>
          <w:lang w:val="zh-CN"/>
        </w:rPr>
        <w:t>_______</w:t>
      </w:r>
      <w:r w:rsidRPr="00EC7533">
        <w:rPr>
          <w:rFonts w:asciiTheme="minorEastAsia" w:eastAsiaTheme="minorEastAsia" w:hAnsiTheme="minorEastAsia"/>
          <w:sz w:val="24"/>
          <w:szCs w:val="20"/>
        </w:rPr>
        <w:t>（姓名）为我方代理人。代理人根据授权，以我方名义签署、澄清确认、提交、撤回、修改</w:t>
      </w:r>
      <w:r w:rsidRPr="00EC7533">
        <w:rPr>
          <w:rFonts w:asciiTheme="minorEastAsia" w:eastAsiaTheme="minorEastAsia" w:hAnsiTheme="minorEastAsia"/>
          <w:sz w:val="24"/>
          <w:lang w:val="zh-CN"/>
        </w:rPr>
        <w:t>________________</w:t>
      </w:r>
      <w:r w:rsidRPr="00EC7533">
        <w:rPr>
          <w:rFonts w:asciiTheme="minorEastAsia" w:eastAsiaTheme="minorEastAsia" w:hAnsiTheme="minorEastAsia"/>
          <w:sz w:val="24"/>
          <w:szCs w:val="20"/>
        </w:rPr>
        <w:t>（项目名称）投标文件和处理有关事宜，其法律后果由我方承担。</w:t>
      </w:r>
    </w:p>
    <w:p w14:paraId="1147B814" w14:textId="77777777" w:rsidR="00AF4839" w:rsidRPr="00EC7533" w:rsidRDefault="00000000">
      <w:pPr>
        <w:spacing w:line="360" w:lineRule="auto"/>
        <w:ind w:firstLine="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委托期限：自本授权委托书签署之日起至投标有效期届满之日止。</w:t>
      </w:r>
    </w:p>
    <w:p w14:paraId="076D8726" w14:textId="3A1018BA" w:rsidR="00AF4839" w:rsidRPr="00EC7533" w:rsidRDefault="00000000">
      <w:pPr>
        <w:spacing w:line="360" w:lineRule="auto"/>
        <w:ind w:firstLine="42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代理人无转委托权。</w:t>
      </w:r>
    </w:p>
    <w:p w14:paraId="0FE672E8" w14:textId="77777777" w:rsidR="00AF4839" w:rsidRPr="00EC7533" w:rsidRDefault="00000000">
      <w:pPr>
        <w:spacing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：________________</w:t>
      </w:r>
    </w:p>
    <w:p w14:paraId="16D2E74E" w14:textId="77777777" w:rsidR="00AF4839" w:rsidRPr="00EC7533" w:rsidRDefault="00000000">
      <w:pPr>
        <w:spacing w:line="360" w:lineRule="auto"/>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法定代表人（单位负责人）（签字或签章）：</w:t>
      </w:r>
      <w:r w:rsidRPr="00EC7533">
        <w:rPr>
          <w:rFonts w:asciiTheme="minorEastAsia" w:eastAsiaTheme="minorEastAsia" w:hAnsiTheme="minorEastAsia"/>
          <w:sz w:val="24"/>
          <w:lang w:val="zh-CN"/>
        </w:rPr>
        <w:t>________________</w:t>
      </w:r>
    </w:p>
    <w:p w14:paraId="34005794" w14:textId="77777777" w:rsidR="00AF4839" w:rsidRPr="00EC7533"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委托代理人（签字或签章）：</w:t>
      </w:r>
      <w:r w:rsidRPr="00EC7533">
        <w:rPr>
          <w:rFonts w:asciiTheme="minorEastAsia" w:eastAsiaTheme="minorEastAsia" w:hAnsiTheme="minorEastAsia"/>
          <w:sz w:val="24"/>
          <w:lang w:val="zh-CN"/>
        </w:rPr>
        <w:t>________________</w:t>
      </w:r>
      <w:r w:rsidRPr="00EC7533">
        <w:rPr>
          <w:rFonts w:asciiTheme="minorEastAsia" w:eastAsiaTheme="minorEastAsia" w:hAnsiTheme="minorEastAsia"/>
          <w:sz w:val="24"/>
        </w:rPr>
        <w:t xml:space="preserve">    </w:t>
      </w:r>
      <w:r w:rsidRPr="00EC7533">
        <w:rPr>
          <w:rFonts w:asciiTheme="minorEastAsia" w:eastAsiaTheme="minorEastAsia" w:hAnsiTheme="minorEastAsia"/>
          <w:sz w:val="24"/>
          <w:lang w:val="zh-CN"/>
        </w:rPr>
        <w:t xml:space="preserve">                      </w:t>
      </w:r>
    </w:p>
    <w:p w14:paraId="0C2CA41B" w14:textId="77777777" w:rsidR="00AF4839" w:rsidRPr="00EC7533"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日期：_____年______月______日</w:t>
      </w:r>
    </w:p>
    <w:p w14:paraId="27A06365" w14:textId="77777777" w:rsidR="00AF4839" w:rsidRPr="00EC7533" w:rsidRDefault="00AF4839">
      <w:pPr>
        <w:tabs>
          <w:tab w:val="left" w:pos="5580"/>
        </w:tabs>
        <w:spacing w:line="360" w:lineRule="auto"/>
        <w:ind w:firstLineChars="200" w:firstLine="480"/>
        <w:rPr>
          <w:rFonts w:asciiTheme="minorEastAsia" w:eastAsiaTheme="minorEastAsia" w:hAnsiTheme="minorEastAsia" w:hint="eastAsia"/>
          <w:sz w:val="24"/>
          <w:szCs w:val="20"/>
        </w:rPr>
      </w:pPr>
    </w:p>
    <w:p w14:paraId="4F11ED63" w14:textId="6260DD9B" w:rsidR="00AF4839" w:rsidRPr="00EC7533" w:rsidRDefault="00000000">
      <w:pPr>
        <w:tabs>
          <w:tab w:val="left" w:pos="5580"/>
        </w:tabs>
        <w:spacing w:line="360" w:lineRule="auto"/>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附：法定代表人</w:t>
      </w:r>
      <w:r w:rsidR="00612DC7" w:rsidRPr="00EC7533">
        <w:rPr>
          <w:rFonts w:asciiTheme="minorEastAsia" w:eastAsiaTheme="minorEastAsia" w:hAnsiTheme="minorEastAsia" w:hint="eastAsia"/>
          <w:sz w:val="24"/>
          <w:szCs w:val="20"/>
        </w:rPr>
        <w:t>（单位负责人）</w:t>
      </w:r>
      <w:r w:rsidRPr="00EC7533">
        <w:rPr>
          <w:rFonts w:asciiTheme="minorEastAsia" w:eastAsiaTheme="minorEastAsia" w:hAnsiTheme="minorEastAsia"/>
          <w:sz w:val="24"/>
          <w:szCs w:val="20"/>
        </w:rPr>
        <w:t>及委托代理人身份证明文件电子件：</w:t>
      </w:r>
    </w:p>
    <w:tbl>
      <w:tblPr>
        <w:tblStyle w:val="aff5"/>
        <w:tblW w:w="0" w:type="auto"/>
        <w:tblLook w:val="04A0" w:firstRow="1" w:lastRow="0" w:firstColumn="1" w:lastColumn="0" w:noHBand="0" w:noVBand="1"/>
      </w:tblPr>
      <w:tblGrid>
        <w:gridCol w:w="8296"/>
      </w:tblGrid>
      <w:tr w:rsidR="00AF4839" w:rsidRPr="00EC7533" w14:paraId="33A23F9F" w14:textId="77777777">
        <w:trPr>
          <w:trHeight w:val="2142"/>
        </w:trPr>
        <w:tc>
          <w:tcPr>
            <w:tcW w:w="8296" w:type="dxa"/>
          </w:tcPr>
          <w:p w14:paraId="7DCCC4AE" w14:textId="77777777" w:rsidR="00AF4839" w:rsidRPr="00EC7533" w:rsidRDefault="00AF4839">
            <w:pPr>
              <w:tabs>
                <w:tab w:val="left" w:pos="5580"/>
              </w:tabs>
              <w:spacing w:line="360" w:lineRule="auto"/>
              <w:rPr>
                <w:rFonts w:asciiTheme="minorEastAsia" w:eastAsiaTheme="minorEastAsia" w:hAnsiTheme="minorEastAsia" w:hint="eastAsia"/>
                <w:sz w:val="24"/>
                <w:szCs w:val="20"/>
              </w:rPr>
            </w:pPr>
          </w:p>
        </w:tc>
      </w:tr>
    </w:tbl>
    <w:p w14:paraId="726F8CB4" w14:textId="77777777" w:rsidR="00AF4839" w:rsidRPr="00EC7533" w:rsidRDefault="00000000">
      <w:pPr>
        <w:tabs>
          <w:tab w:val="left" w:pos="5580"/>
        </w:tabs>
        <w:spacing w:line="360" w:lineRule="auto"/>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说明：</w:t>
      </w:r>
    </w:p>
    <w:p w14:paraId="3C75BC58" w14:textId="77777777" w:rsidR="00AF4839" w:rsidRPr="00EC7533" w:rsidRDefault="00000000">
      <w:pPr>
        <w:tabs>
          <w:tab w:val="left" w:pos="5580"/>
        </w:tabs>
        <w:spacing w:line="360" w:lineRule="auto"/>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1.若供应商为事业单位或其他组织或分支机构，则法定代表人（单位负责人）处的签署人可为单位负责人。</w:t>
      </w:r>
    </w:p>
    <w:p w14:paraId="0BC745A0" w14:textId="77777777" w:rsidR="00AF4839" w:rsidRPr="00EC7533" w:rsidRDefault="00000000">
      <w:pPr>
        <w:tabs>
          <w:tab w:val="left" w:pos="5580"/>
        </w:tabs>
        <w:spacing w:line="360" w:lineRule="auto"/>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2.若投标文件中签字之处均为法定代表人（单位负责人）本人签署，则可不提供本《授权委托书》，但须提供《法定代表人（单位负责人）身份证明》；否则，不需要提供《法定代表人（单位负责人）身份证明》。</w:t>
      </w:r>
    </w:p>
    <w:p w14:paraId="76C6D3CD" w14:textId="77777777" w:rsidR="00AF4839" w:rsidRPr="00EC7533" w:rsidRDefault="00000000">
      <w:pPr>
        <w:tabs>
          <w:tab w:val="left" w:pos="5580"/>
        </w:tabs>
        <w:spacing w:line="360" w:lineRule="auto"/>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3.供应商为自然人的情形，可不提供本《授权委托书》。</w:t>
      </w:r>
    </w:p>
    <w:p w14:paraId="44B86705" w14:textId="19F6AE90" w:rsidR="00AF4839" w:rsidRPr="00EC7533" w:rsidRDefault="00000000">
      <w:pPr>
        <w:tabs>
          <w:tab w:val="left" w:pos="5580"/>
        </w:tabs>
        <w:spacing w:line="360" w:lineRule="auto"/>
        <w:jc w:val="left"/>
        <w:rPr>
          <w:rFonts w:asciiTheme="minorEastAsia" w:eastAsiaTheme="minorEastAsia" w:hAnsiTheme="minorEastAsia" w:hint="eastAsia"/>
          <w:sz w:val="30"/>
          <w:szCs w:val="30"/>
        </w:rPr>
      </w:pPr>
      <w:r w:rsidRPr="00EC7533">
        <w:rPr>
          <w:rFonts w:asciiTheme="minorEastAsia" w:eastAsiaTheme="minorEastAsia" w:hAnsiTheme="minorEastAsia"/>
          <w:sz w:val="24"/>
          <w:szCs w:val="20"/>
        </w:rPr>
        <w:t>4.供应商应随本《授权委托书》同时提供法定代表人（单位负责人）及委托代理人的有效的身份证</w:t>
      </w:r>
      <w:r w:rsidR="00493607" w:rsidRPr="00EC7533">
        <w:rPr>
          <w:rFonts w:asciiTheme="minorEastAsia" w:eastAsiaTheme="minorEastAsia" w:hAnsiTheme="minorEastAsia" w:hint="eastAsia"/>
          <w:sz w:val="24"/>
          <w:szCs w:val="20"/>
        </w:rPr>
        <w:t>或</w:t>
      </w:r>
      <w:r w:rsidRPr="00EC7533">
        <w:rPr>
          <w:rFonts w:asciiTheme="minorEastAsia" w:eastAsiaTheme="minorEastAsia" w:hAnsiTheme="minorEastAsia"/>
          <w:sz w:val="24"/>
          <w:szCs w:val="20"/>
        </w:rPr>
        <w:t>护照等身份证明文件电子件。提供身份证的，应同时提供身份证</w:t>
      </w:r>
      <w:r w:rsidRPr="00EC7533">
        <w:rPr>
          <w:rFonts w:asciiTheme="minorEastAsia" w:eastAsiaTheme="minorEastAsia" w:hAnsiTheme="minorEastAsia"/>
          <w:b/>
          <w:sz w:val="24"/>
          <w:szCs w:val="20"/>
        </w:rPr>
        <w:t>双面</w:t>
      </w:r>
      <w:r w:rsidRPr="00EC7533">
        <w:rPr>
          <w:rFonts w:asciiTheme="minorEastAsia" w:eastAsiaTheme="minorEastAsia" w:hAnsiTheme="minorEastAsia"/>
          <w:sz w:val="24"/>
          <w:szCs w:val="20"/>
        </w:rPr>
        <w:t>电子件。</w:t>
      </w:r>
      <w:r w:rsidRPr="00EC7533">
        <w:rPr>
          <w:rFonts w:asciiTheme="minorEastAsia" w:eastAsiaTheme="minorEastAsia" w:hAnsiTheme="minorEastAsia"/>
          <w:sz w:val="30"/>
          <w:szCs w:val="30"/>
        </w:rPr>
        <w:br w:type="page"/>
      </w:r>
    </w:p>
    <w:p w14:paraId="7154F4EB" w14:textId="77777777" w:rsidR="00AF4839" w:rsidRPr="00EC7533" w:rsidRDefault="00000000">
      <w:pPr>
        <w:spacing w:line="360" w:lineRule="exact"/>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lastRenderedPageBreak/>
        <w:t>法定代表人（单位负责人）身份证明</w:t>
      </w:r>
    </w:p>
    <w:p w14:paraId="6344CDDC" w14:textId="77777777" w:rsidR="00AF4839" w:rsidRPr="00EC7533" w:rsidRDefault="00AF4839">
      <w:pPr>
        <w:kinsoku w:val="0"/>
        <w:overflowPunct w:val="0"/>
        <w:spacing w:line="200" w:lineRule="exact"/>
        <w:rPr>
          <w:rFonts w:asciiTheme="minorEastAsia" w:eastAsiaTheme="minorEastAsia" w:hAnsiTheme="minorEastAsia" w:hint="eastAsia"/>
          <w:sz w:val="20"/>
          <w:szCs w:val="20"/>
        </w:rPr>
      </w:pPr>
    </w:p>
    <w:p w14:paraId="619A5FBD"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致：</w:t>
      </w:r>
      <w:r w:rsidRPr="00EC7533">
        <w:rPr>
          <w:rFonts w:asciiTheme="minorEastAsia" w:eastAsiaTheme="minorEastAsia" w:hAnsiTheme="minorEastAsia"/>
          <w:sz w:val="24"/>
          <w:u w:val="single"/>
        </w:rPr>
        <w:t>（采购人或采购代理机构）</w:t>
      </w:r>
    </w:p>
    <w:p w14:paraId="7A57C84C" w14:textId="77777777" w:rsidR="00AF4839" w:rsidRPr="00EC7533" w:rsidRDefault="00000000">
      <w:pPr>
        <w:pStyle w:val="af1"/>
        <w:tabs>
          <w:tab w:val="left" w:pos="2412"/>
          <w:tab w:val="left" w:pos="3883"/>
          <w:tab w:val="left" w:pos="5352"/>
          <w:tab w:val="left" w:pos="6821"/>
        </w:tabs>
        <w:kinsoku w:val="0"/>
        <w:overflowPunct w:val="0"/>
        <w:spacing w:line="335" w:lineRule="exact"/>
        <w:ind w:firstLineChars="200" w:firstLine="480"/>
        <w:rPr>
          <w:rFonts w:asciiTheme="minorEastAsia" w:eastAsiaTheme="minorEastAsia" w:hAnsiTheme="minorEastAsia" w:hint="eastAsia"/>
        </w:rPr>
      </w:pPr>
      <w:r w:rsidRPr="00EC7533">
        <w:rPr>
          <w:rFonts w:asciiTheme="minorEastAsia" w:eastAsiaTheme="minorEastAsia" w:hAnsiTheme="minorEastAsia"/>
        </w:rPr>
        <w:t>兹证明，</w:t>
      </w:r>
    </w:p>
    <w:p w14:paraId="14AC085E" w14:textId="77777777" w:rsidR="00AF4839" w:rsidRPr="00EC7533" w:rsidRDefault="00000000">
      <w:pPr>
        <w:pStyle w:val="af1"/>
        <w:tabs>
          <w:tab w:val="left" w:pos="1690"/>
          <w:tab w:val="left" w:pos="3400"/>
          <w:tab w:val="left" w:pos="5110"/>
          <w:tab w:val="left" w:pos="6821"/>
        </w:tabs>
        <w:kinsoku w:val="0"/>
        <w:overflowPunct w:val="0"/>
        <w:spacing w:line="335" w:lineRule="exact"/>
        <w:rPr>
          <w:rFonts w:asciiTheme="minorEastAsia" w:eastAsiaTheme="minorEastAsia" w:hAnsiTheme="minorEastAsia" w:hint="eastAsia"/>
        </w:rPr>
      </w:pPr>
      <w:r w:rsidRPr="00EC7533">
        <w:rPr>
          <w:rFonts w:asciiTheme="minorEastAsia" w:eastAsiaTheme="minorEastAsia" w:hAnsiTheme="minorEastAsia"/>
        </w:rPr>
        <w:t>姓名：____性别：____年龄：____职务：____</w:t>
      </w:r>
    </w:p>
    <w:p w14:paraId="26C9C243" w14:textId="77777777" w:rsidR="00AF4839" w:rsidRPr="00EC7533" w:rsidRDefault="00AF4839">
      <w:pPr>
        <w:pStyle w:val="af1"/>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252E3C17" w14:textId="77777777" w:rsidR="00AF4839" w:rsidRPr="00EC7533" w:rsidRDefault="00000000">
      <w:pPr>
        <w:pStyle w:val="af1"/>
        <w:tabs>
          <w:tab w:val="clear" w:pos="567"/>
          <w:tab w:val="left" w:pos="2250"/>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r w:rsidRPr="00EC7533">
        <w:rPr>
          <w:rFonts w:asciiTheme="minorEastAsia" w:eastAsiaTheme="minorEastAsia" w:hAnsiTheme="minorEastAsia"/>
        </w:rPr>
        <w:t>系</w:t>
      </w:r>
      <w:r w:rsidRPr="00EC7533">
        <w:rPr>
          <w:rFonts w:asciiTheme="minorEastAsia" w:eastAsiaTheme="minorEastAsia" w:hAnsiTheme="minorEastAsia"/>
          <w:u w:val="single"/>
        </w:rPr>
        <w:tab/>
      </w:r>
      <w:r w:rsidRPr="00EC7533">
        <w:rPr>
          <w:rFonts w:asciiTheme="minorEastAsia" w:eastAsiaTheme="minorEastAsia" w:hAnsiTheme="minorEastAsia"/>
        </w:rPr>
        <w:t>（投标人名称）的法定代表人（单位负责人）。</w:t>
      </w:r>
    </w:p>
    <w:p w14:paraId="79C3F739" w14:textId="77777777" w:rsidR="00AF4839" w:rsidRPr="00EC7533" w:rsidRDefault="00AF4839">
      <w:pPr>
        <w:pStyle w:val="af1"/>
        <w:tabs>
          <w:tab w:val="left" w:pos="2412"/>
          <w:tab w:val="left" w:pos="3883"/>
          <w:tab w:val="left" w:pos="5352"/>
          <w:tab w:val="left" w:pos="6821"/>
        </w:tabs>
        <w:kinsoku w:val="0"/>
        <w:overflowPunct w:val="0"/>
        <w:spacing w:line="335" w:lineRule="exact"/>
        <w:rPr>
          <w:rFonts w:asciiTheme="minorEastAsia" w:eastAsiaTheme="minorEastAsia" w:hAnsiTheme="minorEastAsia" w:hint="eastAsia"/>
        </w:rPr>
      </w:pPr>
    </w:p>
    <w:p w14:paraId="6DF040BD" w14:textId="56E3F19E" w:rsidR="00AF4839" w:rsidRPr="00EC7533" w:rsidRDefault="00000000">
      <w:pPr>
        <w:pStyle w:val="af1"/>
        <w:kinsoku w:val="0"/>
        <w:overflowPunct w:val="0"/>
        <w:spacing w:line="583" w:lineRule="auto"/>
        <w:ind w:right="-46"/>
        <w:rPr>
          <w:rFonts w:asciiTheme="minorEastAsia" w:eastAsiaTheme="minorEastAsia" w:hAnsiTheme="minorEastAsia" w:hint="eastAsia"/>
          <w:szCs w:val="20"/>
        </w:rPr>
      </w:pPr>
      <w:r w:rsidRPr="00EC7533">
        <w:rPr>
          <w:rFonts w:asciiTheme="minorEastAsia" w:eastAsiaTheme="minorEastAsia" w:hAnsiTheme="minorEastAsia"/>
          <w:szCs w:val="20"/>
        </w:rPr>
        <w:t>附：法定代表人（单位负责人）身份证</w:t>
      </w:r>
      <w:r w:rsidR="00612DC7" w:rsidRPr="00EC7533">
        <w:rPr>
          <w:rFonts w:asciiTheme="minorEastAsia" w:eastAsiaTheme="minorEastAsia" w:hAnsiTheme="minorEastAsia" w:hint="eastAsia"/>
          <w:szCs w:val="20"/>
        </w:rPr>
        <w:t>或</w:t>
      </w:r>
      <w:r w:rsidRPr="00EC7533">
        <w:rPr>
          <w:rFonts w:asciiTheme="minorEastAsia" w:eastAsiaTheme="minorEastAsia" w:hAnsiTheme="minorEastAsia"/>
          <w:szCs w:val="20"/>
        </w:rPr>
        <w:t>护照等身份证明文件电子件：</w:t>
      </w:r>
    </w:p>
    <w:tbl>
      <w:tblPr>
        <w:tblStyle w:val="aff5"/>
        <w:tblW w:w="0" w:type="auto"/>
        <w:tblLook w:val="04A0" w:firstRow="1" w:lastRow="0" w:firstColumn="1" w:lastColumn="0" w:noHBand="0" w:noVBand="1"/>
      </w:tblPr>
      <w:tblGrid>
        <w:gridCol w:w="9062"/>
      </w:tblGrid>
      <w:tr w:rsidR="00AF4839" w:rsidRPr="00EC7533" w14:paraId="07FAAB2E" w14:textId="77777777">
        <w:trPr>
          <w:trHeight w:val="2267"/>
        </w:trPr>
        <w:tc>
          <w:tcPr>
            <w:tcW w:w="9062" w:type="dxa"/>
          </w:tcPr>
          <w:p w14:paraId="34F07664" w14:textId="77777777" w:rsidR="00AF4839" w:rsidRPr="00EC7533" w:rsidRDefault="00AF4839">
            <w:pPr>
              <w:pStyle w:val="af1"/>
              <w:kinsoku w:val="0"/>
              <w:overflowPunct w:val="0"/>
              <w:spacing w:line="583" w:lineRule="auto"/>
              <w:ind w:right="-46"/>
              <w:rPr>
                <w:rFonts w:asciiTheme="minorEastAsia" w:eastAsiaTheme="minorEastAsia" w:hAnsiTheme="minorEastAsia" w:hint="eastAsia"/>
                <w:szCs w:val="20"/>
              </w:rPr>
            </w:pPr>
          </w:p>
        </w:tc>
      </w:tr>
    </w:tbl>
    <w:p w14:paraId="3685B6D0" w14:textId="77777777" w:rsidR="00AF4839" w:rsidRPr="00EC7533" w:rsidRDefault="00AF4839">
      <w:pPr>
        <w:pStyle w:val="af1"/>
        <w:kinsoku w:val="0"/>
        <w:overflowPunct w:val="0"/>
        <w:spacing w:line="583" w:lineRule="auto"/>
        <w:ind w:right="4305"/>
        <w:rPr>
          <w:rFonts w:asciiTheme="minorEastAsia" w:eastAsiaTheme="minorEastAsia" w:hAnsiTheme="minorEastAsia" w:hint="eastAsia"/>
        </w:rPr>
      </w:pPr>
    </w:p>
    <w:p w14:paraId="42C31EC2" w14:textId="77777777" w:rsidR="00AF4839" w:rsidRPr="00EC7533"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：________________</w:t>
      </w:r>
    </w:p>
    <w:p w14:paraId="527FC01B" w14:textId="77777777" w:rsidR="00AF4839" w:rsidRPr="00EC7533" w:rsidRDefault="00000000">
      <w:pPr>
        <w:pStyle w:val="af1"/>
        <w:kinsoku w:val="0"/>
        <w:overflowPunct w:val="0"/>
        <w:spacing w:line="583" w:lineRule="auto"/>
        <w:ind w:right="95"/>
        <w:rPr>
          <w:rFonts w:asciiTheme="minorEastAsia" w:eastAsiaTheme="minorEastAsia" w:hAnsiTheme="minorEastAsia" w:hint="eastAsia"/>
        </w:rPr>
      </w:pPr>
      <w:r w:rsidRPr="00EC7533">
        <w:rPr>
          <w:rFonts w:asciiTheme="minorEastAsia" w:eastAsiaTheme="minorEastAsia" w:hAnsiTheme="minorEastAsia"/>
        </w:rPr>
        <w:t>法定代表人（单位负责人）（签字或签章）：_______</w:t>
      </w:r>
    </w:p>
    <w:p w14:paraId="09F9BE87" w14:textId="77777777" w:rsidR="00AF4839" w:rsidRPr="00EC7533" w:rsidRDefault="00AF4839">
      <w:pPr>
        <w:autoSpaceDE w:val="0"/>
        <w:autoSpaceDN w:val="0"/>
        <w:adjustRightInd w:val="0"/>
        <w:snapToGrid w:val="0"/>
        <w:spacing w:line="360" w:lineRule="auto"/>
        <w:rPr>
          <w:rFonts w:asciiTheme="minorEastAsia" w:eastAsiaTheme="minorEastAsia" w:hAnsiTheme="minorEastAsia" w:hint="eastAsia"/>
          <w:sz w:val="24"/>
        </w:rPr>
      </w:pPr>
    </w:p>
    <w:p w14:paraId="4D0EF80A" w14:textId="77777777" w:rsidR="00AF4839" w:rsidRPr="00EC7533" w:rsidRDefault="00000000">
      <w:pPr>
        <w:autoSpaceDE w:val="0"/>
        <w:autoSpaceDN w:val="0"/>
        <w:adjustRightInd w:val="0"/>
        <w:snapToGrid w:val="0"/>
        <w:spacing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日期：_____年______月______日</w:t>
      </w:r>
    </w:p>
    <w:p w14:paraId="524E7DE9" w14:textId="77777777" w:rsidR="00AF4839" w:rsidRPr="00EC7533" w:rsidRDefault="00AF4839">
      <w:pPr>
        <w:widowControl/>
        <w:jc w:val="left"/>
        <w:rPr>
          <w:rFonts w:asciiTheme="minorEastAsia" w:eastAsiaTheme="minorEastAsia" w:hAnsiTheme="minorEastAsia" w:hint="eastAsia"/>
          <w:i/>
          <w:sz w:val="24"/>
          <w:szCs w:val="20"/>
          <w:u w:val="single"/>
        </w:rPr>
      </w:pPr>
    </w:p>
    <w:p w14:paraId="28412B2A"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6721A3BA"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开标一览表</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EC7533">
        <w:rPr>
          <w:rFonts w:asciiTheme="minorEastAsia" w:eastAsiaTheme="minorEastAsia" w:hAnsiTheme="minorEastAsia"/>
          <w:sz w:val="24"/>
          <w:szCs w:val="20"/>
        </w:rPr>
        <w:t>（实质性格式）</w:t>
      </w:r>
    </w:p>
    <w:p w14:paraId="1092FCA0" w14:textId="77777777" w:rsidR="00AF4839" w:rsidRPr="00EC7533" w:rsidRDefault="00000000">
      <w:pPr>
        <w:spacing w:line="360" w:lineRule="exact"/>
        <w:jc w:val="center"/>
        <w:rPr>
          <w:rFonts w:asciiTheme="minorEastAsia" w:eastAsiaTheme="minorEastAsia" w:hAnsiTheme="minorEastAsia" w:hint="eastAsia"/>
          <w:b/>
          <w:sz w:val="36"/>
          <w:szCs w:val="36"/>
        </w:rPr>
      </w:pPr>
      <w:bookmarkStart w:id="870" w:name="_Toc164608672"/>
      <w:bookmarkStart w:id="871" w:name="_Toc226965831"/>
      <w:bookmarkStart w:id="872" w:name="_Toc226309802"/>
      <w:bookmarkStart w:id="873" w:name="_Toc265228396"/>
      <w:bookmarkStart w:id="874" w:name="_Toc264969248"/>
      <w:bookmarkStart w:id="875" w:name="_Toc305158826"/>
      <w:bookmarkStart w:id="876" w:name="_Toc226337254"/>
      <w:bookmarkStart w:id="877" w:name="_Toc164608827"/>
      <w:bookmarkStart w:id="878" w:name="_Toc305158900"/>
      <w:bookmarkStart w:id="879" w:name="_Toc226965748"/>
      <w:bookmarkStart w:id="880" w:name="_Toc195842923"/>
      <w:r w:rsidRPr="00EC7533">
        <w:rPr>
          <w:rFonts w:asciiTheme="minorEastAsia" w:eastAsiaTheme="minorEastAsia" w:hAnsiTheme="minorEastAsia"/>
          <w:b/>
          <w:sz w:val="36"/>
          <w:szCs w:val="36"/>
        </w:rPr>
        <w:t>开标一览表</w:t>
      </w:r>
      <w:bookmarkEnd w:id="870"/>
      <w:bookmarkEnd w:id="871"/>
      <w:bookmarkEnd w:id="872"/>
      <w:bookmarkEnd w:id="873"/>
      <w:bookmarkEnd w:id="874"/>
      <w:bookmarkEnd w:id="875"/>
      <w:bookmarkEnd w:id="876"/>
      <w:bookmarkEnd w:id="877"/>
      <w:bookmarkEnd w:id="878"/>
      <w:bookmarkEnd w:id="879"/>
      <w:bookmarkEnd w:id="880"/>
    </w:p>
    <w:p w14:paraId="71F248BC" w14:textId="77777777" w:rsidR="00AF4839" w:rsidRPr="00EC7533" w:rsidRDefault="00AF4839">
      <w:pPr>
        <w:tabs>
          <w:tab w:val="left" w:pos="1800"/>
          <w:tab w:val="left" w:pos="5580"/>
        </w:tabs>
        <w:spacing w:line="360" w:lineRule="auto"/>
        <w:ind w:firstLineChars="100" w:firstLine="240"/>
        <w:jc w:val="left"/>
        <w:rPr>
          <w:rFonts w:asciiTheme="minorEastAsia" w:eastAsiaTheme="minorEastAsia" w:hAnsiTheme="minorEastAsia" w:hint="eastAsia"/>
          <w:sz w:val="24"/>
        </w:rPr>
      </w:pPr>
    </w:p>
    <w:p w14:paraId="76DD407E" w14:textId="77777777" w:rsidR="00AF4839" w:rsidRPr="00EC7533" w:rsidRDefault="00000000">
      <w:pPr>
        <w:tabs>
          <w:tab w:val="left" w:pos="1800"/>
          <w:tab w:val="left" w:pos="5580"/>
        </w:tabs>
        <w:spacing w:line="360" w:lineRule="auto"/>
        <w:ind w:firstLineChars="100" w:firstLine="240"/>
        <w:jc w:val="left"/>
        <w:rPr>
          <w:rFonts w:asciiTheme="minorEastAsia" w:eastAsiaTheme="minorEastAsia" w:hAnsiTheme="minorEastAsia" w:hint="eastAsia"/>
          <w:sz w:val="24"/>
          <w:u w:val="single"/>
        </w:rPr>
      </w:pPr>
      <w:r w:rsidRPr="00EC7533">
        <w:rPr>
          <w:rFonts w:asciiTheme="minorEastAsia" w:eastAsiaTheme="minorEastAsia" w:hAnsiTheme="minorEastAsia"/>
          <w:sz w:val="24"/>
        </w:rPr>
        <w:t>项目编号：_____________________     项目名称：____________</w:t>
      </w:r>
    </w:p>
    <w:tbl>
      <w:tblPr>
        <w:tblW w:w="46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8"/>
        <w:gridCol w:w="3700"/>
        <w:gridCol w:w="1985"/>
        <w:gridCol w:w="1980"/>
      </w:tblGrid>
      <w:tr w:rsidR="00AF4839" w:rsidRPr="00EC7533" w14:paraId="0C8B9592" w14:textId="77777777">
        <w:trPr>
          <w:trHeight w:val="531"/>
          <w:jc w:val="center"/>
        </w:trPr>
        <w:tc>
          <w:tcPr>
            <w:tcW w:w="412" w:type="pct"/>
            <w:vMerge w:val="restart"/>
            <w:vAlign w:val="center"/>
          </w:tcPr>
          <w:p w14:paraId="210006B4" w14:textId="77777777" w:rsidR="00AF4839" w:rsidRPr="00EC7533" w:rsidRDefault="00000000">
            <w:pPr>
              <w:tabs>
                <w:tab w:val="left" w:pos="5580"/>
              </w:tabs>
              <w:jc w:val="center"/>
              <w:rPr>
                <w:rFonts w:asciiTheme="minorEastAsia" w:eastAsiaTheme="minorEastAsia" w:hAnsiTheme="minorEastAsia" w:hint="eastAsia"/>
                <w:b/>
                <w:sz w:val="24"/>
              </w:rPr>
            </w:pPr>
            <w:r w:rsidRPr="00EC7533">
              <w:rPr>
                <w:rFonts w:asciiTheme="minorEastAsia" w:eastAsiaTheme="minorEastAsia" w:hAnsiTheme="minorEastAsia"/>
                <w:b/>
                <w:sz w:val="24"/>
              </w:rPr>
              <w:t>包号</w:t>
            </w:r>
          </w:p>
        </w:tc>
        <w:tc>
          <w:tcPr>
            <w:tcW w:w="2215" w:type="pct"/>
            <w:vMerge w:val="restart"/>
            <w:vAlign w:val="center"/>
          </w:tcPr>
          <w:p w14:paraId="190DF4A5" w14:textId="77777777" w:rsidR="00AF4839" w:rsidRPr="00EC7533" w:rsidRDefault="00000000">
            <w:pPr>
              <w:tabs>
                <w:tab w:val="left" w:pos="5580"/>
              </w:tabs>
              <w:jc w:val="center"/>
              <w:rPr>
                <w:rFonts w:asciiTheme="minorEastAsia" w:eastAsiaTheme="minorEastAsia" w:hAnsiTheme="minorEastAsia" w:hint="eastAsia"/>
                <w:b/>
                <w:sz w:val="24"/>
              </w:rPr>
            </w:pPr>
            <w:r w:rsidRPr="00EC7533">
              <w:rPr>
                <w:rFonts w:asciiTheme="minorEastAsia" w:eastAsiaTheme="minorEastAsia" w:hAnsiTheme="minorEastAsia"/>
                <w:b/>
                <w:sz w:val="24"/>
              </w:rPr>
              <w:t>投标人名称</w:t>
            </w:r>
          </w:p>
        </w:tc>
        <w:tc>
          <w:tcPr>
            <w:tcW w:w="2373" w:type="pct"/>
            <w:gridSpan w:val="2"/>
            <w:vAlign w:val="center"/>
          </w:tcPr>
          <w:p w14:paraId="476F1BD5" w14:textId="77777777" w:rsidR="00AF4839" w:rsidRPr="00EC7533" w:rsidRDefault="00000000">
            <w:pPr>
              <w:tabs>
                <w:tab w:val="left" w:pos="5580"/>
              </w:tabs>
              <w:jc w:val="center"/>
              <w:rPr>
                <w:rFonts w:asciiTheme="minorEastAsia" w:eastAsiaTheme="minorEastAsia" w:hAnsiTheme="minorEastAsia" w:hint="eastAsia"/>
                <w:b/>
                <w:sz w:val="24"/>
              </w:rPr>
            </w:pPr>
            <w:r w:rsidRPr="00EC7533">
              <w:rPr>
                <w:rFonts w:asciiTheme="minorEastAsia" w:eastAsiaTheme="minorEastAsia" w:hAnsiTheme="minorEastAsia"/>
                <w:b/>
                <w:sz w:val="24"/>
              </w:rPr>
              <w:t>投标报价</w:t>
            </w:r>
          </w:p>
        </w:tc>
      </w:tr>
      <w:tr w:rsidR="00AF4839" w:rsidRPr="00EC7533" w14:paraId="08AE012B" w14:textId="77777777">
        <w:trPr>
          <w:trHeight w:val="674"/>
          <w:jc w:val="center"/>
        </w:trPr>
        <w:tc>
          <w:tcPr>
            <w:tcW w:w="412" w:type="pct"/>
            <w:vMerge/>
            <w:vAlign w:val="center"/>
          </w:tcPr>
          <w:p w14:paraId="61F5B7B0" w14:textId="77777777" w:rsidR="00AF4839" w:rsidRPr="00EC7533" w:rsidRDefault="00AF4839">
            <w:pPr>
              <w:tabs>
                <w:tab w:val="left" w:pos="5580"/>
              </w:tabs>
              <w:jc w:val="center"/>
              <w:rPr>
                <w:rFonts w:asciiTheme="minorEastAsia" w:eastAsiaTheme="minorEastAsia" w:hAnsiTheme="minorEastAsia" w:hint="eastAsia"/>
                <w:sz w:val="24"/>
              </w:rPr>
            </w:pPr>
          </w:p>
        </w:tc>
        <w:tc>
          <w:tcPr>
            <w:tcW w:w="2215" w:type="pct"/>
            <w:vMerge/>
            <w:vAlign w:val="center"/>
          </w:tcPr>
          <w:p w14:paraId="2A94B6E0" w14:textId="77777777" w:rsidR="00AF4839" w:rsidRPr="00EC7533" w:rsidRDefault="00AF4839">
            <w:pPr>
              <w:tabs>
                <w:tab w:val="left" w:pos="5580"/>
              </w:tabs>
              <w:jc w:val="center"/>
              <w:rPr>
                <w:rFonts w:asciiTheme="minorEastAsia" w:eastAsiaTheme="minorEastAsia" w:hAnsiTheme="minorEastAsia" w:hint="eastAsia"/>
                <w:sz w:val="24"/>
              </w:rPr>
            </w:pPr>
          </w:p>
        </w:tc>
        <w:tc>
          <w:tcPr>
            <w:tcW w:w="1188" w:type="pct"/>
            <w:vAlign w:val="center"/>
          </w:tcPr>
          <w:p w14:paraId="26388458" w14:textId="77777777" w:rsidR="00AF4839" w:rsidRPr="00EC7533" w:rsidRDefault="00000000">
            <w:pPr>
              <w:tabs>
                <w:tab w:val="left" w:pos="5580"/>
              </w:tabs>
              <w:jc w:val="center"/>
              <w:rPr>
                <w:rFonts w:asciiTheme="minorEastAsia" w:eastAsiaTheme="minorEastAsia" w:hAnsiTheme="minorEastAsia" w:hint="eastAsia"/>
                <w:b/>
                <w:sz w:val="24"/>
              </w:rPr>
            </w:pPr>
            <w:r w:rsidRPr="00EC7533">
              <w:rPr>
                <w:rFonts w:asciiTheme="minorEastAsia" w:eastAsiaTheme="minorEastAsia" w:hAnsiTheme="minorEastAsia"/>
                <w:b/>
                <w:sz w:val="24"/>
              </w:rPr>
              <w:t>大写</w:t>
            </w:r>
          </w:p>
        </w:tc>
        <w:tc>
          <w:tcPr>
            <w:tcW w:w="1182" w:type="pct"/>
            <w:vAlign w:val="center"/>
          </w:tcPr>
          <w:p w14:paraId="6139FD0F" w14:textId="77777777" w:rsidR="00AF4839" w:rsidRPr="00EC7533" w:rsidRDefault="00000000">
            <w:pPr>
              <w:tabs>
                <w:tab w:val="left" w:pos="5580"/>
              </w:tabs>
              <w:jc w:val="center"/>
              <w:rPr>
                <w:rFonts w:asciiTheme="minorEastAsia" w:eastAsiaTheme="minorEastAsia" w:hAnsiTheme="minorEastAsia" w:hint="eastAsia"/>
                <w:b/>
                <w:sz w:val="24"/>
              </w:rPr>
            </w:pPr>
            <w:r w:rsidRPr="00EC7533">
              <w:rPr>
                <w:rFonts w:asciiTheme="minorEastAsia" w:eastAsiaTheme="minorEastAsia" w:hAnsiTheme="minorEastAsia"/>
                <w:b/>
                <w:sz w:val="24"/>
              </w:rPr>
              <w:t>小写</w:t>
            </w:r>
          </w:p>
        </w:tc>
      </w:tr>
      <w:tr w:rsidR="00AF4839" w:rsidRPr="00EC7533" w14:paraId="4A707FEA" w14:textId="77777777">
        <w:trPr>
          <w:trHeight w:val="976"/>
          <w:jc w:val="center"/>
        </w:trPr>
        <w:tc>
          <w:tcPr>
            <w:tcW w:w="412" w:type="pct"/>
            <w:vAlign w:val="center"/>
          </w:tcPr>
          <w:p w14:paraId="166F847F" w14:textId="77777777" w:rsidR="00AF4839" w:rsidRPr="00EC7533" w:rsidRDefault="00AF4839">
            <w:pPr>
              <w:tabs>
                <w:tab w:val="left" w:pos="5580"/>
              </w:tabs>
              <w:jc w:val="center"/>
              <w:rPr>
                <w:rFonts w:asciiTheme="minorEastAsia" w:eastAsiaTheme="minorEastAsia" w:hAnsiTheme="minorEastAsia" w:hint="eastAsia"/>
                <w:sz w:val="24"/>
              </w:rPr>
            </w:pPr>
          </w:p>
        </w:tc>
        <w:tc>
          <w:tcPr>
            <w:tcW w:w="2215" w:type="pct"/>
            <w:vAlign w:val="center"/>
          </w:tcPr>
          <w:p w14:paraId="4F3AC69D" w14:textId="77777777" w:rsidR="00AF4839" w:rsidRPr="00EC7533" w:rsidRDefault="00AF4839">
            <w:pPr>
              <w:tabs>
                <w:tab w:val="left" w:pos="5580"/>
              </w:tabs>
              <w:jc w:val="center"/>
              <w:rPr>
                <w:rFonts w:asciiTheme="minorEastAsia" w:eastAsiaTheme="minorEastAsia" w:hAnsiTheme="minorEastAsia" w:hint="eastAsia"/>
                <w:sz w:val="24"/>
              </w:rPr>
            </w:pPr>
          </w:p>
        </w:tc>
        <w:tc>
          <w:tcPr>
            <w:tcW w:w="1188" w:type="pct"/>
            <w:vAlign w:val="center"/>
          </w:tcPr>
          <w:p w14:paraId="1CE26402" w14:textId="77777777" w:rsidR="00AF4839" w:rsidRPr="00EC7533" w:rsidRDefault="00AF4839">
            <w:pPr>
              <w:tabs>
                <w:tab w:val="left" w:pos="5580"/>
              </w:tabs>
              <w:jc w:val="center"/>
              <w:rPr>
                <w:rFonts w:asciiTheme="minorEastAsia" w:eastAsiaTheme="minorEastAsia" w:hAnsiTheme="minorEastAsia" w:hint="eastAsia"/>
                <w:sz w:val="24"/>
              </w:rPr>
            </w:pPr>
          </w:p>
        </w:tc>
        <w:tc>
          <w:tcPr>
            <w:tcW w:w="1182" w:type="pct"/>
            <w:vAlign w:val="center"/>
          </w:tcPr>
          <w:p w14:paraId="34235494" w14:textId="77777777" w:rsidR="00AF4839" w:rsidRPr="00EC7533" w:rsidRDefault="00AF4839">
            <w:pPr>
              <w:tabs>
                <w:tab w:val="left" w:pos="5580"/>
              </w:tabs>
              <w:jc w:val="center"/>
              <w:rPr>
                <w:rFonts w:asciiTheme="minorEastAsia" w:eastAsiaTheme="minorEastAsia" w:hAnsiTheme="minorEastAsia" w:hint="eastAsia"/>
                <w:sz w:val="24"/>
              </w:rPr>
            </w:pPr>
          </w:p>
        </w:tc>
      </w:tr>
    </w:tbl>
    <w:p w14:paraId="58E81F27" w14:textId="77777777" w:rsidR="00AF4839" w:rsidRPr="00EC7533" w:rsidRDefault="00AF4839">
      <w:pPr>
        <w:autoSpaceDE w:val="0"/>
        <w:autoSpaceDN w:val="0"/>
        <w:adjustRightInd w:val="0"/>
        <w:jc w:val="left"/>
        <w:rPr>
          <w:rFonts w:asciiTheme="minorEastAsia" w:eastAsiaTheme="minorEastAsia" w:hAnsiTheme="minorEastAsia" w:hint="eastAsia"/>
          <w:kern w:val="0"/>
          <w:sz w:val="24"/>
        </w:rPr>
      </w:pPr>
    </w:p>
    <w:p w14:paraId="5C0011A1" w14:textId="77777777" w:rsidR="00AF4839" w:rsidRPr="00EC7533" w:rsidRDefault="00000000">
      <w:pPr>
        <w:autoSpaceDE w:val="0"/>
        <w:autoSpaceDN w:val="0"/>
        <w:adjustRightInd w:val="0"/>
        <w:jc w:val="left"/>
        <w:rPr>
          <w:rFonts w:asciiTheme="minorEastAsia" w:eastAsiaTheme="minorEastAsia" w:hAnsiTheme="minorEastAsia" w:hint="eastAsia"/>
          <w:sz w:val="24"/>
          <w:szCs w:val="20"/>
        </w:rPr>
      </w:pPr>
      <w:r w:rsidRPr="00EC7533">
        <w:rPr>
          <w:rFonts w:asciiTheme="minorEastAsia" w:eastAsiaTheme="minorEastAsia" w:hAnsiTheme="minorEastAsia"/>
          <w:kern w:val="0"/>
          <w:sz w:val="24"/>
        </w:rPr>
        <w:t>注：1</w:t>
      </w:r>
      <w:r w:rsidRPr="00EC7533">
        <w:rPr>
          <w:rFonts w:asciiTheme="minorEastAsia" w:eastAsiaTheme="minorEastAsia" w:hAnsiTheme="minorEastAsia"/>
          <w:sz w:val="24"/>
          <w:szCs w:val="20"/>
        </w:rPr>
        <w:t>.此表中，每包的投标报价应和《投标分项报价表》中的总价相一致。</w:t>
      </w:r>
    </w:p>
    <w:p w14:paraId="09B12E00" w14:textId="77777777" w:rsidR="00AF4839" w:rsidRPr="00EC7533" w:rsidRDefault="00000000">
      <w:pPr>
        <w:tabs>
          <w:tab w:val="left" w:pos="5580"/>
        </w:tabs>
        <w:ind w:firstLineChars="200" w:firstLine="480"/>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2.本表必须按包分别填写。</w:t>
      </w:r>
    </w:p>
    <w:p w14:paraId="6D3E67AD" w14:textId="77777777" w:rsidR="00AF4839" w:rsidRPr="00EC7533" w:rsidRDefault="00AF4839">
      <w:pPr>
        <w:autoSpaceDE w:val="0"/>
        <w:autoSpaceDN w:val="0"/>
        <w:adjustRightInd w:val="0"/>
        <w:snapToGrid w:val="0"/>
        <w:spacing w:before="25" w:after="25" w:line="360" w:lineRule="auto"/>
        <w:rPr>
          <w:rFonts w:asciiTheme="minorEastAsia" w:eastAsiaTheme="minorEastAsia" w:hAnsiTheme="minorEastAsia" w:hint="eastAsia"/>
          <w:sz w:val="24"/>
          <w:lang w:val="zh-CN"/>
        </w:rPr>
      </w:pPr>
    </w:p>
    <w:p w14:paraId="0E1C4219"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lang w:val="zh-CN"/>
        </w:rPr>
        <w:t xml:space="preserve">                         </w:t>
      </w:r>
    </w:p>
    <w:p w14:paraId="6D20826F"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：____________</w:t>
      </w:r>
    </w:p>
    <w:p w14:paraId="1338D5DC"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szCs w:val="20"/>
        </w:rPr>
        <w:t xml:space="preserve">日期：_____年______月______日   </w:t>
      </w:r>
    </w:p>
    <w:p w14:paraId="06712461" w14:textId="77777777" w:rsidR="00AF4839" w:rsidRPr="00EC7533" w:rsidRDefault="00AF4839">
      <w:pPr>
        <w:widowControl/>
        <w:jc w:val="left"/>
        <w:rPr>
          <w:rFonts w:asciiTheme="minorEastAsia" w:eastAsiaTheme="minorEastAsia" w:hAnsiTheme="minorEastAsia" w:hint="eastAsia"/>
          <w:sz w:val="24"/>
          <w:szCs w:val="20"/>
        </w:rPr>
      </w:pPr>
      <w:bookmarkStart w:id="881" w:name="_Toc226965832"/>
      <w:bookmarkStart w:id="882" w:name="_Toc150480796"/>
      <w:bookmarkStart w:id="883" w:name="_Toc226309803"/>
      <w:bookmarkStart w:id="884" w:name="_Toc226965749"/>
      <w:bookmarkStart w:id="885" w:name="_Toc264969249"/>
      <w:bookmarkStart w:id="886" w:name="_Toc305158827"/>
      <w:bookmarkStart w:id="887" w:name="_Toc265228397"/>
      <w:bookmarkStart w:id="888" w:name="_Toc150774763"/>
      <w:bookmarkStart w:id="889" w:name="_Toc226337255"/>
      <w:bookmarkStart w:id="890" w:name="_Toc127151558"/>
      <w:bookmarkStart w:id="891" w:name="_Toc305158901"/>
      <w:bookmarkStart w:id="892" w:name="_Toc142311060"/>
      <w:bookmarkStart w:id="893" w:name="_Toc195842924"/>
    </w:p>
    <w:p w14:paraId="3D8D4D58" w14:textId="77777777" w:rsidR="00AF4839" w:rsidRPr="00EC7533" w:rsidRDefault="00AF4839">
      <w:pPr>
        <w:widowControl/>
        <w:jc w:val="left"/>
        <w:rPr>
          <w:rFonts w:asciiTheme="minorEastAsia" w:eastAsiaTheme="minorEastAsia" w:hAnsiTheme="minorEastAsia" w:hint="eastAsia"/>
          <w:sz w:val="24"/>
          <w:szCs w:val="20"/>
        </w:rPr>
      </w:pPr>
    </w:p>
    <w:p w14:paraId="70DCF3F8" w14:textId="77777777" w:rsidR="00AF4839" w:rsidRPr="00EC7533" w:rsidRDefault="00AF4839">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sectPr w:rsidR="00AF4839" w:rsidRPr="00EC7533">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pPr>
    </w:p>
    <w:p w14:paraId="67886A7A"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lastRenderedPageBreak/>
        <w:t>投标分项报价表</w:t>
      </w:r>
      <w:bookmarkEnd w:id="881"/>
      <w:bookmarkEnd w:id="882"/>
      <w:bookmarkEnd w:id="883"/>
      <w:bookmarkEnd w:id="884"/>
      <w:bookmarkEnd w:id="885"/>
      <w:bookmarkEnd w:id="886"/>
      <w:bookmarkEnd w:id="887"/>
      <w:bookmarkEnd w:id="888"/>
      <w:bookmarkEnd w:id="889"/>
      <w:bookmarkEnd w:id="890"/>
      <w:bookmarkEnd w:id="891"/>
      <w:bookmarkEnd w:id="892"/>
      <w:bookmarkEnd w:id="893"/>
      <w:r w:rsidRPr="00EC7533">
        <w:rPr>
          <w:rFonts w:asciiTheme="minorEastAsia" w:eastAsiaTheme="minorEastAsia" w:hAnsiTheme="minorEastAsia"/>
          <w:sz w:val="24"/>
          <w:szCs w:val="20"/>
        </w:rPr>
        <w:t>（实质性格式）</w:t>
      </w:r>
    </w:p>
    <w:p w14:paraId="7769AE0C" w14:textId="77777777" w:rsidR="00AF4839" w:rsidRPr="00EC7533" w:rsidRDefault="00AF4839">
      <w:pPr>
        <w:spacing w:line="360" w:lineRule="exact"/>
        <w:jc w:val="center"/>
        <w:rPr>
          <w:rFonts w:asciiTheme="minorEastAsia" w:eastAsiaTheme="minorEastAsia" w:hAnsiTheme="minorEastAsia" w:hint="eastAsia"/>
          <w:sz w:val="36"/>
          <w:szCs w:val="36"/>
        </w:rPr>
      </w:pPr>
    </w:p>
    <w:p w14:paraId="2C46F97F" w14:textId="77777777" w:rsidR="00AF4839" w:rsidRPr="00EC7533" w:rsidRDefault="00000000">
      <w:pPr>
        <w:spacing w:line="360" w:lineRule="exact"/>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投标分项报价表</w:t>
      </w:r>
    </w:p>
    <w:p w14:paraId="39DE4FC9" w14:textId="77777777" w:rsidR="00AF4839" w:rsidRPr="00EC7533" w:rsidRDefault="00AF4839">
      <w:pPr>
        <w:spacing w:line="260" w:lineRule="exact"/>
        <w:jc w:val="center"/>
        <w:rPr>
          <w:rFonts w:asciiTheme="minorEastAsia" w:eastAsiaTheme="minorEastAsia" w:hAnsiTheme="minorEastAsia" w:hint="eastAsia"/>
          <w:sz w:val="36"/>
          <w:szCs w:val="36"/>
        </w:rPr>
      </w:pPr>
    </w:p>
    <w:p w14:paraId="20A792E9" w14:textId="77777777" w:rsidR="00AF4839" w:rsidRPr="00EC7533" w:rsidRDefault="00000000">
      <w:pPr>
        <w:tabs>
          <w:tab w:val="left" w:pos="1800"/>
          <w:tab w:val="left" w:pos="5580"/>
        </w:tabs>
        <w:rPr>
          <w:rFonts w:asciiTheme="minorEastAsia" w:eastAsiaTheme="minorEastAsia" w:hAnsiTheme="minorEastAsia" w:hint="eastAsia"/>
          <w:sz w:val="24"/>
        </w:rPr>
      </w:pPr>
      <w:r w:rsidRPr="00EC7533">
        <w:rPr>
          <w:rFonts w:asciiTheme="minorEastAsia" w:eastAsiaTheme="minorEastAsia" w:hAnsiTheme="minorEastAsia"/>
          <w:sz w:val="24"/>
        </w:rPr>
        <w:t>项目编号/包号：___________ 项目名称：__________报价单位：人民币元</w:t>
      </w:r>
    </w:p>
    <w:tbl>
      <w:tblPr>
        <w:tblW w:w="49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2866"/>
        <w:gridCol w:w="1314"/>
        <w:gridCol w:w="1177"/>
        <w:gridCol w:w="1312"/>
        <w:gridCol w:w="1666"/>
      </w:tblGrid>
      <w:tr w:rsidR="00AF4839" w:rsidRPr="00EC7533" w14:paraId="4C563B0F" w14:textId="77777777">
        <w:trPr>
          <w:trHeight w:val="20"/>
        </w:trPr>
        <w:tc>
          <w:tcPr>
            <w:tcW w:w="332" w:type="pct"/>
            <w:vAlign w:val="center"/>
          </w:tcPr>
          <w:p w14:paraId="57BBB3A8" w14:textId="77777777" w:rsidR="00AF4839" w:rsidRPr="00EC7533" w:rsidRDefault="00000000">
            <w:pPr>
              <w:adjustRightInd w:val="0"/>
              <w:snapToGrid w:val="0"/>
              <w:jc w:val="left"/>
              <w:rPr>
                <w:rFonts w:asciiTheme="minorEastAsia" w:eastAsiaTheme="minorEastAsia" w:hAnsiTheme="minorEastAsia" w:hint="eastAsia"/>
                <w:b/>
                <w:sz w:val="24"/>
              </w:rPr>
            </w:pPr>
            <w:r w:rsidRPr="00EC7533">
              <w:rPr>
                <w:rFonts w:asciiTheme="minorEastAsia" w:eastAsiaTheme="minorEastAsia" w:hAnsiTheme="minorEastAsia"/>
                <w:b/>
                <w:sz w:val="24"/>
              </w:rPr>
              <w:t>序号</w:t>
            </w:r>
          </w:p>
        </w:tc>
        <w:tc>
          <w:tcPr>
            <w:tcW w:w="1605" w:type="pct"/>
            <w:vAlign w:val="center"/>
          </w:tcPr>
          <w:p w14:paraId="56E82B04" w14:textId="77777777" w:rsidR="00AF4839" w:rsidRPr="00EC7533" w:rsidRDefault="00000000">
            <w:pPr>
              <w:adjustRightInd w:val="0"/>
              <w:snapToGrid w:val="0"/>
              <w:jc w:val="left"/>
              <w:rPr>
                <w:rFonts w:asciiTheme="minorEastAsia" w:eastAsiaTheme="minorEastAsia" w:hAnsiTheme="minorEastAsia" w:hint="eastAsia"/>
                <w:b/>
                <w:sz w:val="24"/>
              </w:rPr>
            </w:pPr>
            <w:r w:rsidRPr="00EC7533">
              <w:rPr>
                <w:rFonts w:asciiTheme="minorEastAsia" w:eastAsiaTheme="minorEastAsia" w:hAnsiTheme="minorEastAsia"/>
                <w:b/>
                <w:sz w:val="24"/>
              </w:rPr>
              <w:t>分项名称</w:t>
            </w:r>
          </w:p>
        </w:tc>
        <w:tc>
          <w:tcPr>
            <w:tcW w:w="736" w:type="pct"/>
            <w:vAlign w:val="center"/>
          </w:tcPr>
          <w:p w14:paraId="23C72361" w14:textId="77777777" w:rsidR="00AF4839" w:rsidRPr="00EC7533" w:rsidRDefault="00000000">
            <w:pPr>
              <w:adjustRightInd w:val="0"/>
              <w:snapToGrid w:val="0"/>
              <w:jc w:val="left"/>
              <w:rPr>
                <w:rFonts w:asciiTheme="minorEastAsia" w:eastAsiaTheme="minorEastAsia" w:hAnsiTheme="minorEastAsia" w:hint="eastAsia"/>
                <w:b/>
                <w:sz w:val="24"/>
              </w:rPr>
            </w:pPr>
            <w:r w:rsidRPr="00EC7533">
              <w:rPr>
                <w:rFonts w:asciiTheme="minorEastAsia" w:eastAsiaTheme="minorEastAsia" w:hAnsiTheme="minorEastAsia"/>
                <w:b/>
                <w:sz w:val="24"/>
              </w:rPr>
              <w:t>单价（元）</w:t>
            </w:r>
          </w:p>
        </w:tc>
        <w:tc>
          <w:tcPr>
            <w:tcW w:w="659" w:type="pct"/>
            <w:vAlign w:val="center"/>
          </w:tcPr>
          <w:p w14:paraId="29A4FB6F" w14:textId="77777777" w:rsidR="00AF4839" w:rsidRPr="00EC7533" w:rsidRDefault="00000000">
            <w:pPr>
              <w:adjustRightInd w:val="0"/>
              <w:snapToGrid w:val="0"/>
              <w:jc w:val="center"/>
              <w:rPr>
                <w:rFonts w:asciiTheme="minorEastAsia" w:eastAsiaTheme="minorEastAsia" w:hAnsiTheme="minorEastAsia" w:hint="eastAsia"/>
                <w:b/>
                <w:sz w:val="24"/>
              </w:rPr>
            </w:pPr>
            <w:r w:rsidRPr="00EC7533">
              <w:rPr>
                <w:rFonts w:asciiTheme="minorEastAsia" w:eastAsiaTheme="minorEastAsia" w:hAnsiTheme="minorEastAsia"/>
                <w:b/>
                <w:sz w:val="24"/>
              </w:rPr>
              <w:t>数量</w:t>
            </w:r>
          </w:p>
        </w:tc>
        <w:tc>
          <w:tcPr>
            <w:tcW w:w="735" w:type="pct"/>
            <w:vAlign w:val="center"/>
          </w:tcPr>
          <w:p w14:paraId="394E97D5" w14:textId="77777777" w:rsidR="00AF4839" w:rsidRPr="00EC7533" w:rsidRDefault="00000000">
            <w:pPr>
              <w:adjustRightInd w:val="0"/>
              <w:snapToGrid w:val="0"/>
              <w:jc w:val="left"/>
              <w:rPr>
                <w:rFonts w:asciiTheme="minorEastAsia" w:eastAsiaTheme="minorEastAsia" w:hAnsiTheme="minorEastAsia" w:hint="eastAsia"/>
                <w:b/>
                <w:sz w:val="24"/>
              </w:rPr>
            </w:pPr>
            <w:r w:rsidRPr="00EC7533">
              <w:rPr>
                <w:rFonts w:asciiTheme="minorEastAsia" w:eastAsiaTheme="minorEastAsia" w:hAnsiTheme="minorEastAsia"/>
                <w:b/>
                <w:sz w:val="24"/>
              </w:rPr>
              <w:t>合价（元）</w:t>
            </w:r>
          </w:p>
        </w:tc>
        <w:tc>
          <w:tcPr>
            <w:tcW w:w="933" w:type="pct"/>
            <w:vAlign w:val="center"/>
          </w:tcPr>
          <w:p w14:paraId="17239D4C" w14:textId="77777777" w:rsidR="00AF4839" w:rsidRPr="00EC7533" w:rsidRDefault="00000000">
            <w:pPr>
              <w:adjustRightInd w:val="0"/>
              <w:snapToGrid w:val="0"/>
              <w:jc w:val="left"/>
              <w:rPr>
                <w:rFonts w:asciiTheme="minorEastAsia" w:eastAsiaTheme="minorEastAsia" w:hAnsiTheme="minorEastAsia" w:hint="eastAsia"/>
                <w:b/>
                <w:sz w:val="24"/>
              </w:rPr>
            </w:pPr>
            <w:r w:rsidRPr="00EC7533">
              <w:rPr>
                <w:rFonts w:asciiTheme="minorEastAsia" w:eastAsiaTheme="minorEastAsia" w:hAnsiTheme="minorEastAsia"/>
                <w:b/>
                <w:sz w:val="24"/>
              </w:rPr>
              <w:t>备注/说明</w:t>
            </w:r>
          </w:p>
        </w:tc>
      </w:tr>
      <w:tr w:rsidR="00AF4839" w:rsidRPr="00EC7533" w14:paraId="4FF2C59A" w14:textId="77777777">
        <w:trPr>
          <w:trHeight w:val="509"/>
        </w:trPr>
        <w:tc>
          <w:tcPr>
            <w:tcW w:w="332" w:type="pct"/>
            <w:vAlign w:val="center"/>
          </w:tcPr>
          <w:p w14:paraId="23248F1C"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1</w:t>
            </w:r>
          </w:p>
        </w:tc>
        <w:tc>
          <w:tcPr>
            <w:tcW w:w="1605" w:type="pct"/>
            <w:vAlign w:val="center"/>
          </w:tcPr>
          <w:p w14:paraId="4C92E4C9"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736" w:type="pct"/>
            <w:vAlign w:val="center"/>
          </w:tcPr>
          <w:p w14:paraId="3A5FD507"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659" w:type="pct"/>
            <w:vAlign w:val="center"/>
          </w:tcPr>
          <w:p w14:paraId="097C378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735" w:type="pct"/>
            <w:vAlign w:val="center"/>
          </w:tcPr>
          <w:p w14:paraId="7D69E7B0"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933" w:type="pct"/>
            <w:vAlign w:val="center"/>
          </w:tcPr>
          <w:p w14:paraId="62EA41FF" w14:textId="77777777" w:rsidR="00AF4839" w:rsidRPr="00EC7533" w:rsidRDefault="00AF4839">
            <w:pPr>
              <w:adjustRightInd w:val="0"/>
              <w:snapToGrid w:val="0"/>
              <w:jc w:val="left"/>
              <w:rPr>
                <w:rFonts w:asciiTheme="minorEastAsia" w:eastAsiaTheme="minorEastAsia" w:hAnsiTheme="minorEastAsia" w:hint="eastAsia"/>
                <w:sz w:val="24"/>
              </w:rPr>
            </w:pPr>
          </w:p>
        </w:tc>
      </w:tr>
      <w:tr w:rsidR="00AF4839" w:rsidRPr="00EC7533" w14:paraId="7D188FA6" w14:textId="77777777">
        <w:trPr>
          <w:trHeight w:val="415"/>
        </w:trPr>
        <w:tc>
          <w:tcPr>
            <w:tcW w:w="332" w:type="pct"/>
            <w:vAlign w:val="center"/>
          </w:tcPr>
          <w:p w14:paraId="2F93895A"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2</w:t>
            </w:r>
          </w:p>
        </w:tc>
        <w:tc>
          <w:tcPr>
            <w:tcW w:w="1605" w:type="pct"/>
            <w:vAlign w:val="center"/>
          </w:tcPr>
          <w:p w14:paraId="4A090475"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736" w:type="pct"/>
            <w:vAlign w:val="center"/>
          </w:tcPr>
          <w:p w14:paraId="56FCD046"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659" w:type="pct"/>
            <w:vAlign w:val="center"/>
          </w:tcPr>
          <w:p w14:paraId="3BCEEA1E"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735" w:type="pct"/>
            <w:vAlign w:val="center"/>
          </w:tcPr>
          <w:p w14:paraId="0BF84ED4"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933" w:type="pct"/>
            <w:vAlign w:val="center"/>
          </w:tcPr>
          <w:p w14:paraId="4FF4CAE5" w14:textId="77777777" w:rsidR="00AF4839" w:rsidRPr="00EC7533" w:rsidRDefault="00AF4839">
            <w:pPr>
              <w:adjustRightInd w:val="0"/>
              <w:snapToGrid w:val="0"/>
              <w:jc w:val="left"/>
              <w:rPr>
                <w:rFonts w:asciiTheme="minorEastAsia" w:eastAsiaTheme="minorEastAsia" w:hAnsiTheme="minorEastAsia" w:hint="eastAsia"/>
                <w:sz w:val="24"/>
              </w:rPr>
            </w:pPr>
          </w:p>
        </w:tc>
      </w:tr>
      <w:tr w:rsidR="00AF4839" w:rsidRPr="00EC7533" w14:paraId="08041E48" w14:textId="77777777">
        <w:trPr>
          <w:trHeight w:val="407"/>
        </w:trPr>
        <w:tc>
          <w:tcPr>
            <w:tcW w:w="332" w:type="pct"/>
            <w:vAlign w:val="center"/>
          </w:tcPr>
          <w:p w14:paraId="324BD90E"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3</w:t>
            </w:r>
          </w:p>
        </w:tc>
        <w:tc>
          <w:tcPr>
            <w:tcW w:w="1605" w:type="pct"/>
            <w:vAlign w:val="center"/>
          </w:tcPr>
          <w:p w14:paraId="22D2AA68" w14:textId="77777777" w:rsidR="00AF4839" w:rsidRPr="00EC7533" w:rsidRDefault="00000000">
            <w:pPr>
              <w:adjustRightInd w:val="0"/>
              <w:snapToGrid w:val="0"/>
              <w:jc w:val="left"/>
              <w:rPr>
                <w:rFonts w:asciiTheme="minorEastAsia" w:eastAsiaTheme="minorEastAsia" w:hAnsiTheme="minorEastAsia" w:hint="eastAsia"/>
                <w:sz w:val="24"/>
              </w:rPr>
            </w:pPr>
            <w:r w:rsidRPr="00EC7533">
              <w:rPr>
                <w:rFonts w:asciiTheme="minorEastAsia" w:eastAsiaTheme="minorEastAsia" w:hAnsiTheme="minorEastAsia"/>
                <w:sz w:val="24"/>
              </w:rPr>
              <w:t>…</w:t>
            </w:r>
          </w:p>
        </w:tc>
        <w:tc>
          <w:tcPr>
            <w:tcW w:w="736" w:type="pct"/>
            <w:vAlign w:val="center"/>
          </w:tcPr>
          <w:p w14:paraId="06E013BA"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659" w:type="pct"/>
            <w:vAlign w:val="center"/>
          </w:tcPr>
          <w:p w14:paraId="5D618608"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735" w:type="pct"/>
            <w:vAlign w:val="center"/>
          </w:tcPr>
          <w:p w14:paraId="015FDB58"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933" w:type="pct"/>
            <w:vAlign w:val="center"/>
          </w:tcPr>
          <w:p w14:paraId="556E6ACD" w14:textId="77777777" w:rsidR="00AF4839" w:rsidRPr="00EC7533" w:rsidRDefault="00AF4839">
            <w:pPr>
              <w:adjustRightInd w:val="0"/>
              <w:snapToGrid w:val="0"/>
              <w:jc w:val="left"/>
              <w:rPr>
                <w:rFonts w:asciiTheme="minorEastAsia" w:eastAsiaTheme="minorEastAsia" w:hAnsiTheme="minorEastAsia" w:hint="eastAsia"/>
                <w:sz w:val="24"/>
              </w:rPr>
            </w:pPr>
          </w:p>
        </w:tc>
      </w:tr>
      <w:tr w:rsidR="00AF4839" w:rsidRPr="00EC7533" w14:paraId="6C00E71C" w14:textId="77777777">
        <w:trPr>
          <w:trHeight w:val="407"/>
        </w:trPr>
        <w:tc>
          <w:tcPr>
            <w:tcW w:w="1" w:type="pct"/>
            <w:gridSpan w:val="4"/>
            <w:vAlign w:val="center"/>
          </w:tcPr>
          <w:p w14:paraId="210A6D00" w14:textId="77777777" w:rsidR="00AF4839" w:rsidRPr="00EC7533" w:rsidRDefault="00000000">
            <w:pPr>
              <w:adjustRightInd w:val="0"/>
              <w:snapToGrid w:val="0"/>
              <w:jc w:val="right"/>
              <w:rPr>
                <w:rFonts w:asciiTheme="minorEastAsia" w:eastAsiaTheme="minorEastAsia" w:hAnsiTheme="minorEastAsia" w:hint="eastAsia"/>
                <w:sz w:val="24"/>
              </w:rPr>
            </w:pPr>
            <w:r w:rsidRPr="00EC7533">
              <w:rPr>
                <w:rFonts w:asciiTheme="minorEastAsia" w:eastAsiaTheme="minorEastAsia" w:hAnsiTheme="minorEastAsia"/>
                <w:b/>
                <w:sz w:val="24"/>
              </w:rPr>
              <w:t>总价（元）</w:t>
            </w:r>
          </w:p>
        </w:tc>
        <w:tc>
          <w:tcPr>
            <w:tcW w:w="735" w:type="pct"/>
            <w:vAlign w:val="center"/>
          </w:tcPr>
          <w:p w14:paraId="28045F5C" w14:textId="77777777" w:rsidR="00AF4839" w:rsidRPr="00EC7533" w:rsidRDefault="00AF4839">
            <w:pPr>
              <w:adjustRightInd w:val="0"/>
              <w:snapToGrid w:val="0"/>
              <w:jc w:val="left"/>
              <w:rPr>
                <w:rFonts w:asciiTheme="minorEastAsia" w:eastAsiaTheme="minorEastAsia" w:hAnsiTheme="minorEastAsia" w:hint="eastAsia"/>
                <w:sz w:val="24"/>
              </w:rPr>
            </w:pPr>
          </w:p>
        </w:tc>
        <w:tc>
          <w:tcPr>
            <w:tcW w:w="933" w:type="pct"/>
            <w:vAlign w:val="center"/>
          </w:tcPr>
          <w:p w14:paraId="4ACB1567" w14:textId="77777777" w:rsidR="00AF4839" w:rsidRPr="00EC7533" w:rsidRDefault="00AF4839">
            <w:pPr>
              <w:adjustRightInd w:val="0"/>
              <w:snapToGrid w:val="0"/>
              <w:jc w:val="left"/>
              <w:rPr>
                <w:rFonts w:asciiTheme="minorEastAsia" w:eastAsiaTheme="minorEastAsia" w:hAnsiTheme="minorEastAsia" w:hint="eastAsia"/>
                <w:sz w:val="24"/>
              </w:rPr>
            </w:pPr>
          </w:p>
        </w:tc>
      </w:tr>
    </w:tbl>
    <w:p w14:paraId="79AEFD14"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492FD549"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4B163673"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2E33A6F4"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0E98BBEE"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注：1.本表应按包分别填写。</w:t>
      </w:r>
    </w:p>
    <w:p w14:paraId="146E5269" w14:textId="77777777" w:rsidR="00AF4839" w:rsidRPr="00EC7533" w:rsidRDefault="00000000">
      <w:pPr>
        <w:tabs>
          <w:tab w:val="left" w:pos="1800"/>
          <w:tab w:val="left" w:pos="5580"/>
        </w:tabs>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2.如果不提供分项报价将视为没有实质性响应招标文件。</w:t>
      </w:r>
    </w:p>
    <w:p w14:paraId="675C3B6B" w14:textId="77777777" w:rsidR="00AF4839" w:rsidRPr="00EC7533" w:rsidRDefault="00000000">
      <w:pPr>
        <w:tabs>
          <w:tab w:val="left" w:pos="1800"/>
          <w:tab w:val="left" w:pos="5580"/>
        </w:tabs>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3.上述各项的详细规格（如有），可另页描述。</w:t>
      </w:r>
    </w:p>
    <w:p w14:paraId="03031B18"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lang w:val="zh-CN"/>
        </w:rPr>
        <w:t xml:space="preserve">                  </w:t>
      </w:r>
    </w:p>
    <w:p w14:paraId="29331893"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：____________</w:t>
      </w:r>
    </w:p>
    <w:p w14:paraId="2842835E"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szCs w:val="20"/>
        </w:rPr>
        <w:t xml:space="preserve">日期：_____年______月______日   </w:t>
      </w:r>
    </w:p>
    <w:p w14:paraId="1AB66DF7"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bookmarkStart w:id="894" w:name="_Toc226965752"/>
      <w:bookmarkStart w:id="895" w:name="_Toc150480798"/>
      <w:bookmarkStart w:id="896" w:name="_Toc150774765"/>
      <w:bookmarkStart w:id="897" w:name="_Toc265228400"/>
      <w:bookmarkStart w:id="898" w:name="_Toc264969252"/>
      <w:bookmarkStart w:id="899" w:name="_Toc226337258"/>
      <w:bookmarkStart w:id="900" w:name="_Toc226965835"/>
      <w:bookmarkStart w:id="901" w:name="_Toc305158904"/>
      <w:bookmarkStart w:id="902" w:name="_Toc142311062"/>
      <w:bookmarkStart w:id="903" w:name="_Toc305158830"/>
      <w:bookmarkStart w:id="904" w:name="_Toc127151562"/>
      <w:bookmarkStart w:id="905" w:name="_Toc226309806"/>
      <w:bookmarkStart w:id="906" w:name="_Toc195842927"/>
      <w:bookmarkStart w:id="907" w:name="_Toc226309805"/>
      <w:bookmarkStart w:id="908" w:name="_Toc150480797"/>
      <w:bookmarkStart w:id="909" w:name="_Toc127151561"/>
      <w:bookmarkStart w:id="910" w:name="_Toc226965834"/>
      <w:bookmarkStart w:id="911" w:name="_Toc142311061"/>
      <w:bookmarkStart w:id="912" w:name="_Toc150774764"/>
      <w:bookmarkStart w:id="913" w:name="_Toc226965751"/>
      <w:bookmarkStart w:id="914" w:name="_Toc226337257"/>
      <w:bookmarkStart w:id="915" w:name="_Toc305158903"/>
      <w:bookmarkStart w:id="916" w:name="_Toc264969251"/>
      <w:bookmarkStart w:id="917" w:name="_Toc305158829"/>
      <w:bookmarkStart w:id="918" w:name="_Toc195842926"/>
      <w:bookmarkStart w:id="919" w:name="_Toc265228399"/>
      <w:r w:rsidRPr="00EC7533">
        <w:rPr>
          <w:rFonts w:asciiTheme="minorEastAsia" w:eastAsiaTheme="minorEastAsia" w:hAnsiTheme="minorEastAsia"/>
          <w:sz w:val="24"/>
          <w:szCs w:val="20"/>
        </w:rPr>
        <w:br w:type="page"/>
      </w:r>
      <w:r w:rsidRPr="00EC7533">
        <w:rPr>
          <w:rFonts w:asciiTheme="minorEastAsia" w:eastAsiaTheme="minorEastAsia" w:hAnsiTheme="minorEastAsia"/>
          <w:sz w:val="24"/>
          <w:szCs w:val="20"/>
        </w:rPr>
        <w:lastRenderedPageBreak/>
        <w:t>合同条款偏离表</w:t>
      </w:r>
      <w:bookmarkEnd w:id="894"/>
      <w:bookmarkEnd w:id="895"/>
      <w:bookmarkEnd w:id="896"/>
      <w:bookmarkEnd w:id="897"/>
      <w:bookmarkEnd w:id="898"/>
      <w:bookmarkEnd w:id="899"/>
      <w:bookmarkEnd w:id="900"/>
      <w:bookmarkEnd w:id="901"/>
      <w:bookmarkEnd w:id="902"/>
      <w:bookmarkEnd w:id="903"/>
      <w:bookmarkEnd w:id="904"/>
      <w:bookmarkEnd w:id="905"/>
      <w:bookmarkEnd w:id="906"/>
      <w:r w:rsidRPr="00EC7533">
        <w:rPr>
          <w:rFonts w:asciiTheme="minorEastAsia" w:eastAsiaTheme="minorEastAsia" w:hAnsiTheme="minorEastAsia"/>
          <w:sz w:val="24"/>
          <w:szCs w:val="20"/>
        </w:rPr>
        <w:t>（实质性格式）</w:t>
      </w:r>
    </w:p>
    <w:p w14:paraId="63A554C6" w14:textId="77777777" w:rsidR="00AF4839" w:rsidRPr="00EC7533" w:rsidRDefault="00AF4839">
      <w:pPr>
        <w:spacing w:line="360" w:lineRule="auto"/>
        <w:rPr>
          <w:rFonts w:asciiTheme="minorEastAsia" w:eastAsiaTheme="minorEastAsia" w:hAnsiTheme="minorEastAsia" w:hint="eastAsia"/>
          <w:sz w:val="24"/>
          <w:szCs w:val="20"/>
        </w:rPr>
      </w:pPr>
    </w:p>
    <w:p w14:paraId="58B22B09" w14:textId="77777777" w:rsidR="00AF4839" w:rsidRPr="00EC7533" w:rsidRDefault="00000000">
      <w:pPr>
        <w:tabs>
          <w:tab w:val="left" w:pos="2775"/>
          <w:tab w:val="center" w:pos="4153"/>
        </w:tabs>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合同条款偏离表</w:t>
      </w:r>
    </w:p>
    <w:p w14:paraId="4629E2D1" w14:textId="77777777" w:rsidR="00AF4839" w:rsidRPr="00EC7533" w:rsidRDefault="00AF4839">
      <w:pPr>
        <w:spacing w:line="360" w:lineRule="auto"/>
        <w:rPr>
          <w:rFonts w:asciiTheme="minorEastAsia" w:eastAsiaTheme="minorEastAsia" w:hAnsiTheme="minorEastAsia" w:hint="eastAsia"/>
          <w:sz w:val="24"/>
          <w:szCs w:val="20"/>
        </w:rPr>
      </w:pPr>
    </w:p>
    <w:p w14:paraId="4FEF5101" w14:textId="77777777" w:rsidR="00AF4839" w:rsidRPr="00EC7533"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rPr>
      </w:pPr>
      <w:r w:rsidRPr="00EC7533">
        <w:rPr>
          <w:rFonts w:asciiTheme="minorEastAsia" w:eastAsiaTheme="minorEastAsia" w:hAnsiTheme="minorEastAsia"/>
          <w:sz w:val="24"/>
        </w:rPr>
        <w:t>项目编号/包号：_____________________     项目名称：_____________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734"/>
        <w:gridCol w:w="1632"/>
        <w:gridCol w:w="1632"/>
        <w:gridCol w:w="1825"/>
        <w:gridCol w:w="1109"/>
      </w:tblGrid>
      <w:tr w:rsidR="00AF4839" w:rsidRPr="00EC7533" w14:paraId="6E8E1ED6" w14:textId="77777777">
        <w:trPr>
          <w:trHeight w:val="930"/>
          <w:jc w:val="center"/>
        </w:trPr>
        <w:tc>
          <w:tcPr>
            <w:tcW w:w="1070" w:type="dxa"/>
            <w:vAlign w:val="center"/>
          </w:tcPr>
          <w:p w14:paraId="2B036E7A" w14:textId="77777777" w:rsidR="00AF4839" w:rsidRPr="00EC7533" w:rsidRDefault="00000000">
            <w:pPr>
              <w:adjustRightInd w:val="0"/>
              <w:snapToGrid w:val="0"/>
              <w:jc w:val="center"/>
              <w:rPr>
                <w:rFonts w:asciiTheme="minorEastAsia" w:eastAsiaTheme="minorEastAsia" w:hAnsiTheme="minorEastAsia" w:hint="eastAsia"/>
                <w:sz w:val="24"/>
              </w:rPr>
            </w:pPr>
            <w:bookmarkStart w:id="920" w:name="_Hlk144279231"/>
            <w:r w:rsidRPr="00EC7533">
              <w:rPr>
                <w:rFonts w:asciiTheme="minorEastAsia" w:eastAsiaTheme="minorEastAsia" w:hAnsiTheme="minorEastAsia"/>
                <w:sz w:val="24"/>
              </w:rPr>
              <w:t>序号</w:t>
            </w:r>
          </w:p>
        </w:tc>
        <w:tc>
          <w:tcPr>
            <w:tcW w:w="1646" w:type="dxa"/>
            <w:vAlign w:val="center"/>
          </w:tcPr>
          <w:p w14:paraId="3DB2135D"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szCs w:val="21"/>
              </w:rPr>
              <w:t>招标文件</w:t>
            </w:r>
            <w:r w:rsidRPr="00EC7533">
              <w:rPr>
                <w:rFonts w:asciiTheme="minorEastAsia" w:eastAsiaTheme="minorEastAsia" w:hAnsiTheme="minorEastAsia"/>
                <w:sz w:val="24"/>
              </w:rPr>
              <w:t>条目号（页码）</w:t>
            </w:r>
          </w:p>
        </w:tc>
        <w:tc>
          <w:tcPr>
            <w:tcW w:w="1688" w:type="dxa"/>
            <w:vAlign w:val="center"/>
          </w:tcPr>
          <w:p w14:paraId="739DB6D7"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szCs w:val="21"/>
              </w:rPr>
              <w:t>招标文件</w:t>
            </w:r>
            <w:r w:rsidRPr="00EC7533">
              <w:rPr>
                <w:rFonts w:asciiTheme="minorEastAsia" w:eastAsiaTheme="minorEastAsia" w:hAnsiTheme="minorEastAsia"/>
                <w:sz w:val="24"/>
              </w:rPr>
              <w:t>要求</w:t>
            </w:r>
          </w:p>
        </w:tc>
        <w:tc>
          <w:tcPr>
            <w:tcW w:w="1688" w:type="dxa"/>
            <w:vAlign w:val="center"/>
          </w:tcPr>
          <w:p w14:paraId="047C5111"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投标文件内容</w:t>
            </w:r>
          </w:p>
        </w:tc>
        <w:tc>
          <w:tcPr>
            <w:tcW w:w="1925" w:type="dxa"/>
            <w:vAlign w:val="center"/>
          </w:tcPr>
          <w:p w14:paraId="303EAF80"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偏离情况</w:t>
            </w:r>
          </w:p>
        </w:tc>
        <w:tc>
          <w:tcPr>
            <w:tcW w:w="1045" w:type="dxa"/>
            <w:vAlign w:val="center"/>
          </w:tcPr>
          <w:p w14:paraId="6FDF8F6C"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说明</w:t>
            </w:r>
          </w:p>
        </w:tc>
      </w:tr>
      <w:tr w:rsidR="00AF4839" w:rsidRPr="00EC7533" w14:paraId="4BA3D484" w14:textId="77777777">
        <w:trPr>
          <w:trHeight w:val="930"/>
          <w:jc w:val="center"/>
        </w:trPr>
        <w:tc>
          <w:tcPr>
            <w:tcW w:w="0" w:type="auto"/>
            <w:gridSpan w:val="6"/>
            <w:vAlign w:val="center"/>
          </w:tcPr>
          <w:p w14:paraId="5D41FAA4" w14:textId="77777777" w:rsidR="00AF4839" w:rsidRPr="00EC7533" w:rsidRDefault="00000000">
            <w:pPr>
              <w:adjustRightInd w:val="0"/>
              <w:snapToGrid w:val="0"/>
              <w:jc w:val="left"/>
              <w:rPr>
                <w:rFonts w:asciiTheme="minorEastAsia" w:eastAsiaTheme="minorEastAsia" w:hAnsiTheme="minorEastAsia" w:hint="eastAsia"/>
                <w:bCs/>
                <w:sz w:val="24"/>
              </w:rPr>
            </w:pPr>
            <w:r w:rsidRPr="00EC7533">
              <w:rPr>
                <w:rFonts w:asciiTheme="minorEastAsia" w:eastAsiaTheme="minorEastAsia" w:hAnsiTheme="minorEastAsia"/>
                <w:b/>
                <w:sz w:val="24"/>
              </w:rPr>
              <w:t>对本项目合同条款的偏离情况</w:t>
            </w:r>
            <w:r w:rsidRPr="00EC7533">
              <w:rPr>
                <w:rFonts w:asciiTheme="minorEastAsia" w:eastAsiaTheme="minorEastAsia" w:hAnsiTheme="minorEastAsia"/>
                <w:bCs/>
                <w:sz w:val="24"/>
              </w:rPr>
              <w:t>（应进行选择，未选择</w:t>
            </w:r>
            <w:r w:rsidRPr="00EC7533">
              <w:rPr>
                <w:rFonts w:asciiTheme="minorEastAsia" w:eastAsiaTheme="minorEastAsia" w:hAnsiTheme="minorEastAsia"/>
                <w:b/>
                <w:sz w:val="24"/>
              </w:rPr>
              <w:t>投标无效</w:t>
            </w:r>
            <w:r w:rsidRPr="00EC7533">
              <w:rPr>
                <w:rFonts w:asciiTheme="minorEastAsia" w:eastAsiaTheme="minorEastAsia" w:hAnsiTheme="minorEastAsia"/>
                <w:bCs/>
                <w:sz w:val="24"/>
              </w:rPr>
              <w:t>）：</w:t>
            </w:r>
          </w:p>
          <w:p w14:paraId="47394C01" w14:textId="77777777" w:rsidR="00AF4839" w:rsidRPr="00EC7533" w:rsidRDefault="00000000">
            <w:pPr>
              <w:adjustRightInd w:val="0"/>
              <w:snapToGrid w:val="0"/>
              <w:jc w:val="left"/>
              <w:rPr>
                <w:rFonts w:asciiTheme="minorEastAsia" w:eastAsiaTheme="minorEastAsia" w:hAnsiTheme="minorEastAsia" w:hint="eastAsia"/>
                <w:sz w:val="24"/>
              </w:rPr>
            </w:pPr>
            <w:r w:rsidRPr="00EC7533">
              <w:rPr>
                <w:rFonts w:asciiTheme="minorEastAsia" w:eastAsiaTheme="minorEastAsia" w:hAnsiTheme="minorEastAsia"/>
                <w:b/>
                <w:sz w:val="24"/>
              </w:rPr>
              <w:t>□无偏离</w:t>
            </w:r>
            <w:r w:rsidRPr="00EC7533">
              <w:rPr>
                <w:rFonts w:asciiTheme="minorEastAsia" w:eastAsiaTheme="minorEastAsia" w:hAnsiTheme="minorEastAsia"/>
                <w:sz w:val="24"/>
              </w:rPr>
              <w:t>（</w:t>
            </w:r>
            <w:r w:rsidRPr="00EC7533">
              <w:rPr>
                <w:rFonts w:asciiTheme="minorEastAsia" w:eastAsiaTheme="minorEastAsia" w:hAnsiTheme="minorEastAsia"/>
                <w:sz w:val="24"/>
                <w:szCs w:val="21"/>
              </w:rPr>
              <w:t>如无偏离，仅选择无偏离即可；</w:t>
            </w:r>
            <w:r w:rsidRPr="00EC7533">
              <w:rPr>
                <w:rFonts w:asciiTheme="minorEastAsia" w:eastAsiaTheme="minorEastAsia" w:hAnsiTheme="minorEastAsia"/>
                <w:bCs/>
                <w:sz w:val="24"/>
              </w:rPr>
              <w:t>无偏离即为</w:t>
            </w:r>
            <w:r w:rsidRPr="00EC7533">
              <w:rPr>
                <w:rFonts w:asciiTheme="minorEastAsia" w:eastAsiaTheme="minorEastAsia" w:hAnsiTheme="minorEastAsia"/>
                <w:sz w:val="24"/>
              </w:rPr>
              <w:t>对合同条款中的所有要求，均视作供应商已对之理解和响应。）</w:t>
            </w:r>
          </w:p>
          <w:p w14:paraId="7C25A7D0" w14:textId="77777777" w:rsidR="00AF4839" w:rsidRPr="00EC7533" w:rsidRDefault="00000000">
            <w:pPr>
              <w:adjustRightInd w:val="0"/>
              <w:snapToGrid w:val="0"/>
              <w:jc w:val="left"/>
              <w:rPr>
                <w:rFonts w:asciiTheme="minorEastAsia" w:eastAsiaTheme="minorEastAsia" w:hAnsiTheme="minorEastAsia" w:hint="eastAsia"/>
                <w:sz w:val="24"/>
              </w:rPr>
            </w:pPr>
            <w:r w:rsidRPr="00EC7533">
              <w:rPr>
                <w:rFonts w:asciiTheme="minorEastAsia" w:eastAsiaTheme="minorEastAsia" w:hAnsiTheme="minorEastAsia"/>
                <w:b/>
                <w:sz w:val="24"/>
              </w:rPr>
              <w:t>□有偏离</w:t>
            </w:r>
            <w:r w:rsidRPr="00EC7533">
              <w:rPr>
                <w:rFonts w:asciiTheme="minorEastAsia" w:eastAsiaTheme="minorEastAsia" w:hAnsiTheme="minorEastAsia"/>
                <w:sz w:val="24"/>
              </w:rPr>
              <w:t>（</w:t>
            </w:r>
            <w:r w:rsidRPr="00EC7533">
              <w:rPr>
                <w:rFonts w:asciiTheme="minorEastAsia" w:eastAsiaTheme="minorEastAsia" w:hAnsiTheme="minorEastAsia"/>
                <w:sz w:val="24"/>
                <w:szCs w:val="21"/>
              </w:rPr>
              <w:t>如有偏离，</w:t>
            </w:r>
            <w:r w:rsidRPr="00EC7533">
              <w:rPr>
                <w:rFonts w:asciiTheme="minorEastAsia" w:eastAsiaTheme="minorEastAsia" w:hAnsiTheme="minorEastAsia"/>
                <w:sz w:val="24"/>
              </w:rPr>
              <w:t>则应在本表中对偏离项逐一列明，否则</w:t>
            </w:r>
            <w:r w:rsidRPr="00EC7533">
              <w:rPr>
                <w:rFonts w:asciiTheme="minorEastAsia" w:eastAsiaTheme="minorEastAsia" w:hAnsiTheme="minorEastAsia"/>
                <w:b/>
                <w:bCs/>
                <w:sz w:val="24"/>
              </w:rPr>
              <w:t>投标无效</w:t>
            </w:r>
            <w:r w:rsidRPr="00EC7533">
              <w:rPr>
                <w:rFonts w:asciiTheme="minorEastAsia" w:eastAsiaTheme="minorEastAsia" w:hAnsiTheme="minorEastAsia"/>
                <w:sz w:val="24"/>
              </w:rPr>
              <w:t>；对合同条款中的所有要求，除本表列明的偏离外，均视作供应商已对之理解和响应。）</w:t>
            </w:r>
          </w:p>
        </w:tc>
      </w:tr>
      <w:tr w:rsidR="00AF4839" w:rsidRPr="00EC7533" w14:paraId="12E5C3F3" w14:textId="77777777">
        <w:trPr>
          <w:trHeight w:val="930"/>
          <w:jc w:val="center"/>
        </w:trPr>
        <w:tc>
          <w:tcPr>
            <w:tcW w:w="1070" w:type="dxa"/>
            <w:vAlign w:val="center"/>
          </w:tcPr>
          <w:p w14:paraId="671CB2D4"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46" w:type="dxa"/>
            <w:vAlign w:val="center"/>
          </w:tcPr>
          <w:p w14:paraId="530557EA"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0F0A913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237293D9"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925" w:type="dxa"/>
            <w:vAlign w:val="center"/>
          </w:tcPr>
          <w:p w14:paraId="7D9EB8A1"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45" w:type="dxa"/>
            <w:vAlign w:val="center"/>
          </w:tcPr>
          <w:p w14:paraId="4D1DFFA9"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7601FEF0" w14:textId="77777777">
        <w:trPr>
          <w:trHeight w:val="930"/>
          <w:jc w:val="center"/>
        </w:trPr>
        <w:tc>
          <w:tcPr>
            <w:tcW w:w="1070" w:type="dxa"/>
            <w:vAlign w:val="center"/>
          </w:tcPr>
          <w:p w14:paraId="139AF4AE"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46" w:type="dxa"/>
            <w:vAlign w:val="center"/>
          </w:tcPr>
          <w:p w14:paraId="3AA981EA"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13E9CB85"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0B317B2C"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925" w:type="dxa"/>
            <w:vAlign w:val="center"/>
          </w:tcPr>
          <w:p w14:paraId="044EEFE6"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45" w:type="dxa"/>
            <w:vAlign w:val="center"/>
          </w:tcPr>
          <w:p w14:paraId="635604C6"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174D542B" w14:textId="77777777">
        <w:trPr>
          <w:trHeight w:val="930"/>
          <w:jc w:val="center"/>
        </w:trPr>
        <w:tc>
          <w:tcPr>
            <w:tcW w:w="1070" w:type="dxa"/>
            <w:vAlign w:val="center"/>
          </w:tcPr>
          <w:p w14:paraId="459E2351"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46" w:type="dxa"/>
            <w:vAlign w:val="center"/>
          </w:tcPr>
          <w:p w14:paraId="5EBDA414"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2C4C825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0E2FF1E2"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925" w:type="dxa"/>
            <w:vAlign w:val="center"/>
          </w:tcPr>
          <w:p w14:paraId="605F3521"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45" w:type="dxa"/>
            <w:vAlign w:val="center"/>
          </w:tcPr>
          <w:p w14:paraId="3F861E83"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701061D2" w14:textId="77777777">
        <w:trPr>
          <w:trHeight w:val="930"/>
          <w:jc w:val="center"/>
        </w:trPr>
        <w:tc>
          <w:tcPr>
            <w:tcW w:w="1070" w:type="dxa"/>
            <w:vAlign w:val="center"/>
          </w:tcPr>
          <w:p w14:paraId="0CA2C187"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46" w:type="dxa"/>
            <w:vAlign w:val="center"/>
          </w:tcPr>
          <w:p w14:paraId="5AE70B98"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6CB49EDB"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688" w:type="dxa"/>
            <w:vAlign w:val="center"/>
          </w:tcPr>
          <w:p w14:paraId="683F333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925" w:type="dxa"/>
            <w:vAlign w:val="center"/>
          </w:tcPr>
          <w:p w14:paraId="5B9BAD8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45" w:type="dxa"/>
            <w:vAlign w:val="center"/>
          </w:tcPr>
          <w:p w14:paraId="7E5DD063" w14:textId="77777777" w:rsidR="00AF4839" w:rsidRPr="00EC7533" w:rsidRDefault="00AF4839">
            <w:pPr>
              <w:adjustRightInd w:val="0"/>
              <w:snapToGrid w:val="0"/>
              <w:jc w:val="center"/>
              <w:rPr>
                <w:rFonts w:asciiTheme="minorEastAsia" w:eastAsiaTheme="minorEastAsia" w:hAnsiTheme="minorEastAsia" w:hint="eastAsia"/>
                <w:sz w:val="24"/>
              </w:rPr>
            </w:pPr>
          </w:p>
        </w:tc>
      </w:tr>
      <w:bookmarkEnd w:id="920"/>
    </w:tbl>
    <w:p w14:paraId="3F8598DE"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034665ED"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注：“偏离情况”列应据实填写“正偏离”或“负偏离”。</w:t>
      </w:r>
    </w:p>
    <w:p w14:paraId="3EC0F071" w14:textId="77777777" w:rsidR="00AF4839" w:rsidRPr="00EC7533" w:rsidRDefault="00AF4839">
      <w:pPr>
        <w:spacing w:line="360" w:lineRule="auto"/>
        <w:rPr>
          <w:rFonts w:asciiTheme="minorEastAsia" w:eastAsiaTheme="minorEastAsia" w:hAnsiTheme="minorEastAsia" w:hint="eastAsia"/>
          <w:sz w:val="24"/>
          <w:szCs w:val="20"/>
        </w:rPr>
      </w:pPr>
    </w:p>
    <w:p w14:paraId="0AD4F380"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lang w:val="zh-CN"/>
        </w:rPr>
        <w:t xml:space="preserve">                      </w:t>
      </w:r>
    </w:p>
    <w:p w14:paraId="268E34D1"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    ____________</w:t>
      </w:r>
    </w:p>
    <w:p w14:paraId="388CFC0F"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szCs w:val="20"/>
        </w:rPr>
        <w:t xml:space="preserve">日期：_____年______月______日   </w:t>
      </w:r>
    </w:p>
    <w:p w14:paraId="13AEA5E4"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bookmarkEnd w:id="907"/>
      <w:bookmarkEnd w:id="908"/>
      <w:bookmarkEnd w:id="909"/>
      <w:bookmarkEnd w:id="910"/>
      <w:bookmarkEnd w:id="911"/>
      <w:bookmarkEnd w:id="912"/>
      <w:bookmarkEnd w:id="913"/>
      <w:bookmarkEnd w:id="914"/>
      <w:bookmarkEnd w:id="915"/>
      <w:bookmarkEnd w:id="916"/>
      <w:bookmarkEnd w:id="917"/>
      <w:bookmarkEnd w:id="918"/>
      <w:bookmarkEnd w:id="919"/>
      <w:r w:rsidRPr="00EC7533">
        <w:rPr>
          <w:rFonts w:asciiTheme="minorEastAsia" w:eastAsiaTheme="minorEastAsia" w:hAnsiTheme="minorEastAsia"/>
          <w:sz w:val="24"/>
          <w:szCs w:val="20"/>
        </w:rPr>
        <w:lastRenderedPageBreak/>
        <w:t>采购需求偏离表（实质性格式）</w:t>
      </w:r>
    </w:p>
    <w:p w14:paraId="2E1ED885" w14:textId="77777777" w:rsidR="00AF4839" w:rsidRPr="00EC7533"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采购需求偏离表</w:t>
      </w:r>
    </w:p>
    <w:p w14:paraId="70654519" w14:textId="77777777" w:rsidR="00AF4839" w:rsidRPr="00EC7533" w:rsidRDefault="00000000">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r w:rsidRPr="00EC7533">
        <w:rPr>
          <w:rFonts w:asciiTheme="minorEastAsia" w:eastAsiaTheme="minorEastAsia" w:hAnsiTheme="minorEastAsia"/>
          <w:sz w:val="24"/>
        </w:rPr>
        <w:t>项目编号/包号：_____________________     项目名称：____________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482"/>
        <w:gridCol w:w="2384"/>
        <w:gridCol w:w="2126"/>
        <w:gridCol w:w="1875"/>
        <w:gridCol w:w="1009"/>
      </w:tblGrid>
      <w:tr w:rsidR="00AF4839" w:rsidRPr="00EC7533" w14:paraId="2DB634FB" w14:textId="77777777">
        <w:trPr>
          <w:trHeight w:val="1053"/>
          <w:jc w:val="center"/>
        </w:trPr>
        <w:tc>
          <w:tcPr>
            <w:tcW w:w="775" w:type="dxa"/>
            <w:vAlign w:val="center"/>
          </w:tcPr>
          <w:p w14:paraId="7818C7AA"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序号</w:t>
            </w:r>
          </w:p>
        </w:tc>
        <w:tc>
          <w:tcPr>
            <w:tcW w:w="1482" w:type="dxa"/>
            <w:vAlign w:val="center"/>
          </w:tcPr>
          <w:p w14:paraId="69B0C110"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招标文件条目号(页码)</w:t>
            </w:r>
          </w:p>
        </w:tc>
        <w:tc>
          <w:tcPr>
            <w:tcW w:w="2384" w:type="dxa"/>
            <w:vAlign w:val="center"/>
          </w:tcPr>
          <w:p w14:paraId="3CEB69D7"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招标文件要求</w:t>
            </w:r>
          </w:p>
        </w:tc>
        <w:tc>
          <w:tcPr>
            <w:tcW w:w="2126" w:type="dxa"/>
            <w:vAlign w:val="center"/>
          </w:tcPr>
          <w:p w14:paraId="2E482D94"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投标响应内容</w:t>
            </w:r>
          </w:p>
        </w:tc>
        <w:tc>
          <w:tcPr>
            <w:tcW w:w="1875" w:type="dxa"/>
            <w:vAlign w:val="center"/>
          </w:tcPr>
          <w:p w14:paraId="220963C1"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偏离情况</w:t>
            </w:r>
          </w:p>
        </w:tc>
        <w:tc>
          <w:tcPr>
            <w:tcW w:w="1009" w:type="dxa"/>
            <w:vAlign w:val="center"/>
          </w:tcPr>
          <w:p w14:paraId="5D44A68C" w14:textId="77777777" w:rsidR="00AF4839" w:rsidRPr="00EC7533" w:rsidRDefault="00000000">
            <w:pPr>
              <w:adjustRightInd w:val="0"/>
              <w:snapToGrid w:val="0"/>
              <w:jc w:val="center"/>
              <w:rPr>
                <w:rFonts w:asciiTheme="minorEastAsia" w:eastAsiaTheme="minorEastAsia" w:hAnsiTheme="minorEastAsia" w:hint="eastAsia"/>
                <w:sz w:val="24"/>
              </w:rPr>
            </w:pPr>
            <w:r w:rsidRPr="00EC7533">
              <w:rPr>
                <w:rFonts w:asciiTheme="minorEastAsia" w:eastAsiaTheme="minorEastAsia" w:hAnsiTheme="minorEastAsia"/>
                <w:sz w:val="24"/>
              </w:rPr>
              <w:t>说明</w:t>
            </w:r>
          </w:p>
        </w:tc>
      </w:tr>
      <w:tr w:rsidR="00AF4839" w:rsidRPr="00EC7533" w14:paraId="5E072B54" w14:textId="77777777">
        <w:trPr>
          <w:trHeight w:val="930"/>
          <w:jc w:val="center"/>
        </w:trPr>
        <w:tc>
          <w:tcPr>
            <w:tcW w:w="775" w:type="dxa"/>
            <w:vAlign w:val="center"/>
          </w:tcPr>
          <w:p w14:paraId="421B5F25"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2F1DDFB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281D3293"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0329EDE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7A974DE3"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1994016B"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0D89D641" w14:textId="77777777">
        <w:trPr>
          <w:trHeight w:val="930"/>
          <w:jc w:val="center"/>
        </w:trPr>
        <w:tc>
          <w:tcPr>
            <w:tcW w:w="775" w:type="dxa"/>
            <w:vAlign w:val="center"/>
          </w:tcPr>
          <w:p w14:paraId="54161DF7"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6F886E82"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6004730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25BCB7EB"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53E881F2"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19CDF702"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4B5E1CA6" w14:textId="77777777">
        <w:trPr>
          <w:trHeight w:val="930"/>
          <w:jc w:val="center"/>
        </w:trPr>
        <w:tc>
          <w:tcPr>
            <w:tcW w:w="775" w:type="dxa"/>
            <w:vAlign w:val="center"/>
          </w:tcPr>
          <w:p w14:paraId="7BED3CDF"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57453F3B"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16979CF8"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516D8419"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7171A126"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2F40287D"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21D2C3A4" w14:textId="77777777">
        <w:trPr>
          <w:trHeight w:val="930"/>
          <w:jc w:val="center"/>
        </w:trPr>
        <w:tc>
          <w:tcPr>
            <w:tcW w:w="775" w:type="dxa"/>
            <w:vAlign w:val="center"/>
          </w:tcPr>
          <w:p w14:paraId="747DF2F4"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1EDE7500"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573B4C4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18EB14DF"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0D8C5BE6"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5CAE3276"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40B559E0" w14:textId="77777777">
        <w:trPr>
          <w:trHeight w:val="930"/>
          <w:jc w:val="center"/>
        </w:trPr>
        <w:tc>
          <w:tcPr>
            <w:tcW w:w="775" w:type="dxa"/>
            <w:vAlign w:val="center"/>
          </w:tcPr>
          <w:p w14:paraId="2DA83E33"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2A66F947"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4B75EEF6"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065D28D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3EF5636D"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66F42ED4" w14:textId="77777777" w:rsidR="00AF4839" w:rsidRPr="00EC7533" w:rsidRDefault="00AF4839">
            <w:pPr>
              <w:adjustRightInd w:val="0"/>
              <w:snapToGrid w:val="0"/>
              <w:jc w:val="center"/>
              <w:rPr>
                <w:rFonts w:asciiTheme="minorEastAsia" w:eastAsiaTheme="minorEastAsia" w:hAnsiTheme="minorEastAsia" w:hint="eastAsia"/>
                <w:sz w:val="24"/>
              </w:rPr>
            </w:pPr>
          </w:p>
        </w:tc>
      </w:tr>
      <w:tr w:rsidR="00AF4839" w:rsidRPr="00EC7533" w14:paraId="46E64A6C" w14:textId="77777777">
        <w:trPr>
          <w:trHeight w:val="930"/>
          <w:jc w:val="center"/>
        </w:trPr>
        <w:tc>
          <w:tcPr>
            <w:tcW w:w="775" w:type="dxa"/>
            <w:vAlign w:val="center"/>
          </w:tcPr>
          <w:p w14:paraId="0845BE92"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482" w:type="dxa"/>
            <w:vAlign w:val="center"/>
          </w:tcPr>
          <w:p w14:paraId="76AC927F"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384" w:type="dxa"/>
            <w:vAlign w:val="center"/>
          </w:tcPr>
          <w:p w14:paraId="557CF976"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2126" w:type="dxa"/>
            <w:vAlign w:val="center"/>
          </w:tcPr>
          <w:p w14:paraId="367B104A"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875" w:type="dxa"/>
            <w:vAlign w:val="center"/>
          </w:tcPr>
          <w:p w14:paraId="2A2CBA5B" w14:textId="77777777" w:rsidR="00AF4839" w:rsidRPr="00EC7533" w:rsidRDefault="00AF4839">
            <w:pPr>
              <w:adjustRightInd w:val="0"/>
              <w:snapToGrid w:val="0"/>
              <w:jc w:val="center"/>
              <w:rPr>
                <w:rFonts w:asciiTheme="minorEastAsia" w:eastAsiaTheme="minorEastAsia" w:hAnsiTheme="minorEastAsia" w:hint="eastAsia"/>
                <w:sz w:val="24"/>
              </w:rPr>
            </w:pPr>
          </w:p>
        </w:tc>
        <w:tc>
          <w:tcPr>
            <w:tcW w:w="1009" w:type="dxa"/>
            <w:vAlign w:val="center"/>
          </w:tcPr>
          <w:p w14:paraId="10F5F5E0" w14:textId="77777777" w:rsidR="00AF4839" w:rsidRPr="00EC7533" w:rsidRDefault="00AF4839">
            <w:pPr>
              <w:adjustRightInd w:val="0"/>
              <w:snapToGrid w:val="0"/>
              <w:jc w:val="center"/>
              <w:rPr>
                <w:rFonts w:asciiTheme="minorEastAsia" w:eastAsiaTheme="minorEastAsia" w:hAnsiTheme="minorEastAsia" w:hint="eastAsia"/>
                <w:sz w:val="24"/>
              </w:rPr>
            </w:pPr>
          </w:p>
        </w:tc>
      </w:tr>
    </w:tbl>
    <w:p w14:paraId="0BC1E5FB" w14:textId="77777777" w:rsidR="00AF4839" w:rsidRPr="00EC7533" w:rsidRDefault="00AF4839">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28A0925F" w14:textId="77777777" w:rsidR="00AF4839" w:rsidRPr="00EC7533" w:rsidRDefault="00AF4839">
      <w:pPr>
        <w:tabs>
          <w:tab w:val="left" w:pos="1800"/>
          <w:tab w:val="left" w:pos="5580"/>
        </w:tabs>
        <w:spacing w:line="360" w:lineRule="auto"/>
        <w:ind w:firstLineChars="150" w:firstLine="360"/>
        <w:jc w:val="left"/>
        <w:rPr>
          <w:rFonts w:asciiTheme="minorEastAsia" w:eastAsiaTheme="minorEastAsia" w:hAnsiTheme="minorEastAsia" w:hint="eastAsia"/>
          <w:sz w:val="24"/>
          <w:u w:val="single"/>
        </w:rPr>
      </w:pPr>
    </w:p>
    <w:p w14:paraId="331C053A"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注：</w:t>
      </w:r>
    </w:p>
    <w:p w14:paraId="55015D2F"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1. 对招标文件中的所有商务、技术要求，除本表所列明的所有偏离外，均视作供应商已对之理解和响应。此表中若无任何文字说明，内容为空白的，</w:t>
      </w:r>
      <w:r w:rsidRPr="00EC7533">
        <w:rPr>
          <w:rFonts w:asciiTheme="minorEastAsia" w:eastAsiaTheme="minorEastAsia" w:hAnsiTheme="minorEastAsia"/>
          <w:b/>
          <w:sz w:val="24"/>
        </w:rPr>
        <w:t>投标无效。</w:t>
      </w:r>
    </w:p>
    <w:p w14:paraId="3060A91E"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2.“偏离情况”列应据实填写“无偏离”、“正偏离”或“负偏离”。</w:t>
      </w:r>
    </w:p>
    <w:p w14:paraId="0744C3F6"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741E6298" w14:textId="77777777" w:rsidR="00AF4839" w:rsidRPr="00EC7533" w:rsidRDefault="00AF4839">
      <w:pPr>
        <w:tabs>
          <w:tab w:val="left" w:pos="1800"/>
          <w:tab w:val="left" w:pos="5580"/>
        </w:tabs>
        <w:jc w:val="left"/>
        <w:rPr>
          <w:rFonts w:asciiTheme="minorEastAsia" w:eastAsiaTheme="minorEastAsia" w:hAnsiTheme="minorEastAsia" w:hint="eastAsia"/>
          <w:sz w:val="24"/>
        </w:rPr>
      </w:pPr>
    </w:p>
    <w:p w14:paraId="4CB96431" w14:textId="77777777" w:rsidR="00AF4839" w:rsidRPr="00EC7533" w:rsidRDefault="00AF4839">
      <w:pPr>
        <w:rPr>
          <w:rFonts w:asciiTheme="minorEastAsia" w:eastAsiaTheme="minorEastAsia" w:hAnsiTheme="minorEastAsia" w:hint="eastAsia"/>
          <w:sz w:val="24"/>
          <w:szCs w:val="20"/>
        </w:rPr>
      </w:pPr>
    </w:p>
    <w:p w14:paraId="7F45991E"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lang w:val="zh-CN"/>
        </w:rPr>
        <w:t xml:space="preserve">                  </w:t>
      </w:r>
    </w:p>
    <w:p w14:paraId="2C1014A0"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rPr>
        <w:t>投标人名称（加盖公章）</w:t>
      </w:r>
      <w:r w:rsidRPr="00EC7533">
        <w:rPr>
          <w:rFonts w:asciiTheme="minorEastAsia" w:eastAsiaTheme="minorEastAsia" w:hAnsiTheme="minorEastAsia"/>
          <w:sz w:val="24"/>
          <w:lang w:val="zh-CN"/>
        </w:rPr>
        <w:t>：    ____________</w:t>
      </w:r>
    </w:p>
    <w:p w14:paraId="7FF41A5C" w14:textId="77777777" w:rsidR="00AF4839" w:rsidRPr="00EC7533" w:rsidRDefault="00000000">
      <w:pPr>
        <w:autoSpaceDE w:val="0"/>
        <w:autoSpaceDN w:val="0"/>
        <w:adjustRightInd w:val="0"/>
        <w:snapToGrid w:val="0"/>
        <w:spacing w:before="25" w:after="25" w:line="360" w:lineRule="auto"/>
        <w:rPr>
          <w:rFonts w:asciiTheme="minorEastAsia" w:eastAsiaTheme="minorEastAsia" w:hAnsiTheme="minorEastAsia" w:hint="eastAsia"/>
          <w:sz w:val="24"/>
          <w:lang w:val="zh-CN"/>
        </w:rPr>
      </w:pPr>
      <w:r w:rsidRPr="00EC7533">
        <w:rPr>
          <w:rFonts w:asciiTheme="minorEastAsia" w:eastAsiaTheme="minorEastAsia" w:hAnsiTheme="minorEastAsia"/>
          <w:sz w:val="24"/>
          <w:szCs w:val="20"/>
        </w:rPr>
        <w:t xml:space="preserve">日期：_____年______月______日   </w:t>
      </w:r>
    </w:p>
    <w:p w14:paraId="52A42C43"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r w:rsidRPr="00EC7533">
        <w:rPr>
          <w:rFonts w:asciiTheme="minorEastAsia" w:eastAsiaTheme="minorEastAsia" w:hAnsiTheme="minorEastAsia"/>
          <w:sz w:val="24"/>
          <w:szCs w:val="20"/>
        </w:rPr>
        <w:lastRenderedPageBreak/>
        <w:t>中小企业证明文件</w:t>
      </w:r>
    </w:p>
    <w:p w14:paraId="7F42F574"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说明：</w:t>
      </w:r>
    </w:p>
    <w:p w14:paraId="46CF71A7"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1）中小企业参加政府采购活动，应当出具《中小企业声明函》或《残疾人福利性单位声明函》或由省级以上监狱管理局、戒毒管理局（含新疆生产建设兵团）出具的属于监狱企业的证明文件，以证明中小企业身份。《中小企业声明函》由参加政府采购活动的投标人出具。联合体投标的，《中小企业声明函》可由牵头人出具。</w:t>
      </w:r>
    </w:p>
    <w:p w14:paraId="1F480017"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83845D4"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3）对于多标的采购项目，投标人应充分、准确地了解所提供货物的制造企业、提供服务的承接企业信息。对相关情况了解不清楚的，不建议填报本声明函。</w:t>
      </w:r>
    </w:p>
    <w:p w14:paraId="11DB96D5"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本项目文件规定的中小企业划分标准所属行业执行。</w:t>
      </w:r>
    </w:p>
    <w:p w14:paraId="3036216D" w14:textId="77777777" w:rsidR="00AF4839" w:rsidRPr="00EC7533" w:rsidRDefault="00000000">
      <w:pPr>
        <w:widowControl/>
        <w:jc w:val="left"/>
        <w:rPr>
          <w:rFonts w:asciiTheme="minorEastAsia" w:eastAsiaTheme="minorEastAsia" w:hAnsiTheme="minorEastAsia" w:hint="eastAsia"/>
          <w:b/>
          <w:bCs/>
          <w:sz w:val="24"/>
        </w:rPr>
      </w:pPr>
      <w:r w:rsidRPr="00EC7533">
        <w:rPr>
          <w:rFonts w:asciiTheme="minorEastAsia" w:eastAsiaTheme="minorEastAsia" w:hAnsiTheme="minorEastAsia"/>
          <w:b/>
          <w:bCs/>
          <w:sz w:val="24"/>
        </w:rPr>
        <w:br w:type="page"/>
      </w:r>
    </w:p>
    <w:p w14:paraId="27AD2758"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bCs/>
          <w:sz w:val="36"/>
          <w:szCs w:val="36"/>
        </w:rPr>
        <w:lastRenderedPageBreak/>
        <w:t>中小企业声明函（货物）格式</w:t>
      </w:r>
    </w:p>
    <w:p w14:paraId="38CB1F27" w14:textId="77777777" w:rsidR="00AF4839" w:rsidRPr="00EC7533"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本公司（联合体）郑重声明，根据《政府采购促进中小企业发展管理办法》（财库﹝2020﹞46号）的规定，本公司（联合体）参加</w:t>
      </w:r>
      <w:r w:rsidRPr="00EC7533">
        <w:rPr>
          <w:rFonts w:asciiTheme="minorEastAsia" w:eastAsiaTheme="minorEastAsia" w:hAnsiTheme="minorEastAsia"/>
          <w:i/>
          <w:kern w:val="0"/>
          <w:sz w:val="24"/>
          <w:u w:val="single"/>
        </w:rPr>
        <w:t>（单位名称）</w:t>
      </w:r>
      <w:r w:rsidRPr="00EC7533">
        <w:rPr>
          <w:rFonts w:asciiTheme="minorEastAsia" w:eastAsiaTheme="minorEastAsia" w:hAnsiTheme="minorEastAsia"/>
          <w:kern w:val="0"/>
          <w:sz w:val="24"/>
        </w:rPr>
        <w:t>的</w:t>
      </w:r>
      <w:r w:rsidRPr="00EC7533">
        <w:rPr>
          <w:rFonts w:asciiTheme="minorEastAsia" w:eastAsiaTheme="minorEastAsia" w:hAnsiTheme="minorEastAsia"/>
          <w:i/>
          <w:kern w:val="0"/>
          <w:sz w:val="24"/>
          <w:u w:val="single"/>
        </w:rPr>
        <w:t>（项目名称）</w:t>
      </w:r>
      <w:r w:rsidRPr="00EC7533">
        <w:rPr>
          <w:rFonts w:asciiTheme="minorEastAsia" w:eastAsiaTheme="minorEastAsia" w:hAnsiTheme="minorEastAsia"/>
          <w:kern w:val="0"/>
          <w:sz w:val="24"/>
        </w:rPr>
        <w:t>采购活动，提供的货物全部由符合政策要求的中小企业制造。相关企业（含联合体中的中小企业、签订分包意向协议的中小企业）的具体情况如下：</w:t>
      </w:r>
    </w:p>
    <w:p w14:paraId="6377003F" w14:textId="77777777" w:rsidR="00AF4839" w:rsidRPr="00EC7533" w:rsidRDefault="00000000">
      <w:pPr>
        <w:numPr>
          <w:ilvl w:val="0"/>
          <w:numId w:val="32"/>
        </w:numPr>
        <w:tabs>
          <w:tab w:val="left" w:pos="1183"/>
          <w:tab w:val="left" w:pos="1484"/>
          <w:tab w:val="left" w:pos="4662"/>
          <w:tab w:val="left" w:pos="6903"/>
        </w:tabs>
        <w:autoSpaceDE w:val="0"/>
        <w:autoSpaceDN w:val="0"/>
        <w:spacing w:line="360" w:lineRule="auto"/>
        <w:ind w:right="169" w:firstLine="646"/>
        <w:jc w:val="left"/>
        <w:rPr>
          <w:rFonts w:asciiTheme="minorEastAsia" w:eastAsiaTheme="minorEastAsia" w:hAnsiTheme="minorEastAsia" w:hint="eastAsia"/>
          <w:kern w:val="0"/>
          <w:sz w:val="24"/>
          <w:u w:color="000000"/>
        </w:rPr>
      </w:pPr>
      <w:r w:rsidRPr="00EC7533">
        <w:rPr>
          <w:rFonts w:asciiTheme="minorEastAsia" w:eastAsiaTheme="minorEastAsia" w:hAnsiTheme="minorEastAsia"/>
          <w:i/>
          <w:kern w:val="0"/>
          <w:sz w:val="24"/>
          <w:u w:val="single" w:color="000000"/>
        </w:rPr>
        <w:t>（标的名称）</w:t>
      </w:r>
      <w:r w:rsidRPr="00EC7533">
        <w:rPr>
          <w:rFonts w:asciiTheme="minorEastAsia" w:eastAsiaTheme="minorEastAsia" w:hAnsiTheme="minorEastAsia"/>
          <w:kern w:val="0"/>
          <w:sz w:val="24"/>
          <w:u w:color="000000"/>
        </w:rPr>
        <w:t>，属于</w:t>
      </w:r>
      <w:r w:rsidRPr="00EC7533">
        <w:rPr>
          <w:rFonts w:asciiTheme="minorEastAsia" w:eastAsiaTheme="minorEastAsia" w:hAnsiTheme="minorEastAsia"/>
          <w:i/>
          <w:kern w:val="0"/>
          <w:sz w:val="24"/>
          <w:u w:color="000000"/>
        </w:rPr>
        <w:t>（</w:t>
      </w:r>
      <w:r w:rsidRPr="00EC7533">
        <w:rPr>
          <w:rFonts w:asciiTheme="minorEastAsia" w:eastAsiaTheme="minorEastAsia" w:hAnsiTheme="minorEastAsia"/>
          <w:i/>
          <w:kern w:val="0"/>
          <w:sz w:val="24"/>
          <w:u w:val="single" w:color="000000"/>
        </w:rPr>
        <w:t>采购文件中明确的所属行业）行业</w:t>
      </w:r>
      <w:r w:rsidRPr="00EC7533">
        <w:rPr>
          <w:rFonts w:asciiTheme="minorEastAsia" w:eastAsiaTheme="minorEastAsia" w:hAnsiTheme="minorEastAsia"/>
          <w:kern w:val="0"/>
          <w:sz w:val="24"/>
          <w:u w:color="000000"/>
        </w:rPr>
        <w:t>；制造商为</w:t>
      </w:r>
      <w:r w:rsidRPr="00EC7533">
        <w:rPr>
          <w:rFonts w:asciiTheme="minorEastAsia" w:eastAsiaTheme="minorEastAsia" w:hAnsiTheme="minorEastAsia"/>
          <w:i/>
          <w:kern w:val="0"/>
          <w:sz w:val="24"/>
          <w:u w:val="single" w:color="000000"/>
        </w:rPr>
        <w:t>（企业名称）</w:t>
      </w:r>
      <w:r w:rsidRPr="00EC7533">
        <w:rPr>
          <w:rFonts w:asciiTheme="minorEastAsia" w:eastAsiaTheme="minorEastAsia" w:hAnsiTheme="minorEastAsia"/>
          <w:kern w:val="0"/>
          <w:sz w:val="24"/>
          <w:u w:color="000000"/>
        </w:rPr>
        <w:t>，从业人员</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人，营业收入为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万元，资产总额为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w:t>
      </w:r>
      <w:hyperlink w:anchor="_bookmark0" w:history="1">
        <w:r w:rsidR="00AF4839" w:rsidRPr="00EC7533">
          <w:rPr>
            <w:rFonts w:asciiTheme="minorEastAsia" w:eastAsiaTheme="minorEastAsia" w:hAnsiTheme="minorEastAsia"/>
            <w:kern w:val="0"/>
            <w:position w:val="16"/>
            <w:sz w:val="24"/>
            <w:u w:color="000000"/>
          </w:rPr>
          <w:t>1</w:t>
        </w:r>
      </w:hyperlink>
      <w:r w:rsidRPr="00EC7533">
        <w:rPr>
          <w:rFonts w:asciiTheme="minorEastAsia" w:eastAsiaTheme="minorEastAsia" w:hAnsiTheme="minorEastAsia"/>
          <w:kern w:val="0"/>
          <w:sz w:val="24"/>
          <w:u w:color="000000"/>
        </w:rPr>
        <w:t>，属于</w:t>
      </w:r>
      <w:r w:rsidRPr="00EC7533">
        <w:rPr>
          <w:rFonts w:asciiTheme="minorEastAsia" w:eastAsiaTheme="minorEastAsia" w:hAnsiTheme="minorEastAsia"/>
          <w:i/>
          <w:kern w:val="0"/>
          <w:sz w:val="24"/>
          <w:u w:val="single" w:color="000000"/>
        </w:rPr>
        <w:t>（中型企业、小型企业、微型企业）</w:t>
      </w:r>
      <w:r w:rsidRPr="00EC7533">
        <w:rPr>
          <w:rFonts w:asciiTheme="minorEastAsia" w:eastAsiaTheme="minorEastAsia" w:hAnsiTheme="minorEastAsia"/>
          <w:kern w:val="0"/>
          <w:sz w:val="24"/>
          <w:u w:color="000000"/>
        </w:rPr>
        <w:t>；</w:t>
      </w:r>
    </w:p>
    <w:p w14:paraId="67514BFF" w14:textId="77777777" w:rsidR="00AF4839" w:rsidRPr="00EC7533" w:rsidRDefault="00000000">
      <w:pPr>
        <w:numPr>
          <w:ilvl w:val="0"/>
          <w:numId w:val="32"/>
        </w:numPr>
        <w:tabs>
          <w:tab w:val="left" w:pos="1165"/>
          <w:tab w:val="left" w:pos="1183"/>
          <w:tab w:val="left" w:pos="4362"/>
          <w:tab w:val="left" w:pos="6577"/>
        </w:tabs>
        <w:autoSpaceDE w:val="0"/>
        <w:autoSpaceDN w:val="0"/>
        <w:spacing w:line="360" w:lineRule="auto"/>
        <w:ind w:right="169" w:firstLine="646"/>
        <w:jc w:val="left"/>
        <w:rPr>
          <w:rFonts w:asciiTheme="minorEastAsia" w:eastAsiaTheme="minorEastAsia" w:hAnsiTheme="minorEastAsia" w:hint="eastAsia"/>
          <w:kern w:val="0"/>
          <w:sz w:val="24"/>
          <w:u w:color="000000"/>
        </w:rPr>
      </w:pPr>
      <w:r w:rsidRPr="00EC7533">
        <w:rPr>
          <w:rFonts w:asciiTheme="minorEastAsia" w:eastAsiaTheme="minorEastAsia" w:hAnsiTheme="minorEastAsia"/>
          <w:i/>
          <w:kern w:val="0"/>
          <w:sz w:val="24"/>
          <w:u w:val="single" w:color="000000"/>
        </w:rPr>
        <w:t>（标的名称）</w:t>
      </w:r>
      <w:r w:rsidRPr="00EC7533">
        <w:rPr>
          <w:rFonts w:asciiTheme="minorEastAsia" w:eastAsiaTheme="minorEastAsia" w:hAnsiTheme="minorEastAsia"/>
          <w:kern w:val="0"/>
          <w:sz w:val="24"/>
          <w:u w:color="000000"/>
        </w:rPr>
        <w:t>，属于</w:t>
      </w:r>
      <w:r w:rsidRPr="00EC7533">
        <w:rPr>
          <w:rFonts w:asciiTheme="minorEastAsia" w:eastAsiaTheme="minorEastAsia" w:hAnsiTheme="minorEastAsia"/>
          <w:i/>
          <w:kern w:val="0"/>
          <w:sz w:val="24"/>
          <w:u w:color="000000"/>
        </w:rPr>
        <w:t>（</w:t>
      </w:r>
      <w:r w:rsidRPr="00EC7533">
        <w:rPr>
          <w:rFonts w:asciiTheme="minorEastAsia" w:eastAsiaTheme="minorEastAsia" w:hAnsiTheme="minorEastAsia"/>
          <w:i/>
          <w:kern w:val="0"/>
          <w:sz w:val="24"/>
          <w:u w:val="single" w:color="000000"/>
        </w:rPr>
        <w:t>采购文件中明确的所属行业）行业</w:t>
      </w:r>
      <w:r w:rsidRPr="00EC7533">
        <w:rPr>
          <w:rFonts w:asciiTheme="minorEastAsia" w:eastAsiaTheme="minorEastAsia" w:hAnsiTheme="minorEastAsia"/>
          <w:kern w:val="0"/>
          <w:sz w:val="24"/>
          <w:u w:color="000000"/>
        </w:rPr>
        <w:t>；制造商为</w:t>
      </w:r>
      <w:r w:rsidRPr="00EC7533">
        <w:rPr>
          <w:rFonts w:asciiTheme="minorEastAsia" w:eastAsiaTheme="minorEastAsia" w:hAnsiTheme="minorEastAsia"/>
          <w:i/>
          <w:kern w:val="0"/>
          <w:sz w:val="24"/>
          <w:u w:val="single" w:color="000000"/>
        </w:rPr>
        <w:t>（企业名称）</w:t>
      </w:r>
      <w:r w:rsidRPr="00EC7533">
        <w:rPr>
          <w:rFonts w:asciiTheme="minorEastAsia" w:eastAsiaTheme="minorEastAsia" w:hAnsiTheme="minorEastAsia"/>
          <w:kern w:val="0"/>
          <w:sz w:val="24"/>
          <w:u w:color="000000"/>
        </w:rPr>
        <w:t>，从业人员</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人，营业收入为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万元，资产总额为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万元，属于</w:t>
      </w:r>
      <w:r w:rsidRPr="00EC7533">
        <w:rPr>
          <w:rFonts w:asciiTheme="minorEastAsia" w:eastAsiaTheme="minorEastAsia" w:hAnsiTheme="minorEastAsia"/>
          <w:i/>
          <w:kern w:val="0"/>
          <w:sz w:val="24"/>
          <w:u w:val="single" w:color="000000"/>
        </w:rPr>
        <w:t>（中型企业、小型企业、微型企业）</w:t>
      </w:r>
      <w:r w:rsidRPr="00EC7533">
        <w:rPr>
          <w:rFonts w:asciiTheme="minorEastAsia" w:eastAsiaTheme="minorEastAsia" w:hAnsiTheme="minorEastAsia"/>
          <w:kern w:val="0"/>
          <w:sz w:val="24"/>
          <w:u w:color="000000"/>
        </w:rPr>
        <w:t>；</w:t>
      </w:r>
    </w:p>
    <w:p w14:paraId="34DD710B" w14:textId="77777777" w:rsidR="00AF4839" w:rsidRPr="00EC7533" w:rsidRDefault="00000000">
      <w:pPr>
        <w:autoSpaceDE w:val="0"/>
        <w:autoSpaceDN w:val="0"/>
        <w:spacing w:line="360" w:lineRule="auto"/>
        <w:ind w:left="860"/>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w:t>
      </w:r>
    </w:p>
    <w:p w14:paraId="2E46930E" w14:textId="77777777" w:rsidR="00AF4839" w:rsidRPr="00EC7533" w:rsidRDefault="00000000">
      <w:pPr>
        <w:autoSpaceDE w:val="0"/>
        <w:autoSpaceDN w:val="0"/>
        <w:spacing w:line="360" w:lineRule="auto"/>
        <w:ind w:left="220" w:right="417" w:firstLine="645"/>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648454AE" w14:textId="77777777" w:rsidR="00AF4839" w:rsidRPr="00EC7533" w:rsidRDefault="00000000">
      <w:pPr>
        <w:autoSpaceDE w:val="0"/>
        <w:autoSpaceDN w:val="0"/>
        <w:spacing w:line="360" w:lineRule="auto"/>
        <w:ind w:left="220" w:right="372" w:firstLine="645"/>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本企业对上述声明内容的真实性负责。如有虚假，将依法承担相应责任。</w:t>
      </w:r>
    </w:p>
    <w:p w14:paraId="43B173D3" w14:textId="77777777" w:rsidR="00AF4839" w:rsidRPr="00EC7533" w:rsidRDefault="00AF4839">
      <w:pPr>
        <w:spacing w:line="360" w:lineRule="auto"/>
        <w:ind w:firstLine="504"/>
        <w:rPr>
          <w:rFonts w:asciiTheme="minorEastAsia" w:eastAsiaTheme="minorEastAsia" w:hAnsiTheme="minorEastAsia" w:hint="eastAsia"/>
          <w:sz w:val="24"/>
        </w:rPr>
      </w:pPr>
    </w:p>
    <w:p w14:paraId="09B52C9D" w14:textId="77777777" w:rsidR="00AF4839" w:rsidRPr="00EC7533" w:rsidRDefault="00AF4839">
      <w:pPr>
        <w:spacing w:line="360" w:lineRule="auto"/>
        <w:ind w:firstLine="504"/>
        <w:rPr>
          <w:rFonts w:asciiTheme="minorEastAsia" w:eastAsiaTheme="minorEastAsia" w:hAnsiTheme="minorEastAsia" w:hint="eastAsia"/>
          <w:sz w:val="24"/>
        </w:rPr>
      </w:pPr>
    </w:p>
    <w:p w14:paraId="067D370A"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企业名称（盖章）：________</w:t>
      </w:r>
    </w:p>
    <w:p w14:paraId="0CB5305C"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日 期：________</w:t>
      </w:r>
    </w:p>
    <w:p w14:paraId="1E0CF5F7"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7244D593"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tbl>
      <w:tblPr>
        <w:tblW w:w="0" w:type="auto"/>
        <w:tblBorders>
          <w:top w:val="single" w:sz="4" w:space="0" w:color="auto"/>
        </w:tblBorders>
        <w:tblLook w:val="04A0" w:firstRow="1" w:lastRow="0" w:firstColumn="1" w:lastColumn="0" w:noHBand="0" w:noVBand="1"/>
      </w:tblPr>
      <w:tblGrid>
        <w:gridCol w:w="8946"/>
      </w:tblGrid>
      <w:tr w:rsidR="00AF4839" w:rsidRPr="00EC7533" w14:paraId="1E2574C8" w14:textId="77777777">
        <w:tc>
          <w:tcPr>
            <w:tcW w:w="8946" w:type="dxa"/>
            <w:shd w:val="clear" w:color="auto" w:fill="auto"/>
          </w:tcPr>
          <w:p w14:paraId="55C2683B" w14:textId="77777777" w:rsidR="00AF4839" w:rsidRPr="00EC7533" w:rsidRDefault="00000000">
            <w:pPr>
              <w:adjustRightInd w:val="0"/>
              <w:snapToGrid w:val="0"/>
              <w:jc w:val="left"/>
              <w:rPr>
                <w:rFonts w:asciiTheme="minorEastAsia" w:eastAsiaTheme="minorEastAsia" w:hAnsiTheme="minorEastAsia" w:hint="eastAsia"/>
                <w:szCs w:val="21"/>
              </w:rPr>
            </w:pPr>
            <w:r w:rsidRPr="00EC7533">
              <w:rPr>
                <w:rFonts w:asciiTheme="minorEastAsia" w:eastAsiaTheme="minorEastAsia" w:hAnsiTheme="minorEastAsia"/>
                <w:szCs w:val="21"/>
                <w:vertAlign w:val="superscript"/>
              </w:rPr>
              <w:t>1</w:t>
            </w:r>
            <w:r w:rsidRPr="00EC7533">
              <w:rPr>
                <w:rFonts w:asciiTheme="minorEastAsia" w:eastAsiaTheme="minorEastAsia" w:hAnsiTheme="minorEastAsia"/>
                <w:szCs w:val="21"/>
              </w:rPr>
              <w:t>从业人员、营业收入、资产总额填报上一年度数据，无上一年度数据的新成立企业可不填报。</w:t>
            </w:r>
          </w:p>
        </w:tc>
      </w:tr>
    </w:tbl>
    <w:p w14:paraId="1DFDCBDD" w14:textId="77777777" w:rsidR="00AF4839" w:rsidRPr="00EC7533" w:rsidRDefault="00AF4839">
      <w:pPr>
        <w:autoSpaceDE w:val="0"/>
        <w:autoSpaceDN w:val="0"/>
        <w:adjustRightInd w:val="0"/>
        <w:ind w:firstLine="420"/>
        <w:jc w:val="left"/>
        <w:rPr>
          <w:rFonts w:asciiTheme="minorEastAsia" w:eastAsiaTheme="minorEastAsia" w:hAnsiTheme="minorEastAsia" w:hint="eastAsia"/>
          <w:sz w:val="24"/>
        </w:rPr>
      </w:pPr>
    </w:p>
    <w:p w14:paraId="2C82A166" w14:textId="77777777" w:rsidR="00AF4839" w:rsidRPr="00EC7533" w:rsidRDefault="00AF4839">
      <w:pPr>
        <w:spacing w:line="360" w:lineRule="auto"/>
        <w:rPr>
          <w:rFonts w:asciiTheme="minorEastAsia" w:eastAsiaTheme="minorEastAsia" w:hAnsiTheme="minorEastAsia" w:hint="eastAsia"/>
          <w:sz w:val="24"/>
        </w:rPr>
      </w:pPr>
    </w:p>
    <w:p w14:paraId="2A767DCE"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b/>
          <w:bCs/>
          <w:sz w:val="36"/>
          <w:szCs w:val="36"/>
        </w:rPr>
      </w:pPr>
      <w:r w:rsidRPr="00EC7533">
        <w:rPr>
          <w:rFonts w:asciiTheme="minorEastAsia" w:eastAsiaTheme="minorEastAsia" w:hAnsiTheme="minorEastAsia"/>
          <w:sz w:val="24"/>
        </w:rPr>
        <w:br w:type="page"/>
      </w:r>
      <w:r w:rsidRPr="00EC7533">
        <w:rPr>
          <w:rFonts w:asciiTheme="minorEastAsia" w:eastAsiaTheme="minorEastAsia" w:hAnsiTheme="minorEastAsia"/>
          <w:b/>
          <w:bCs/>
          <w:sz w:val="36"/>
          <w:szCs w:val="36"/>
        </w:rPr>
        <w:lastRenderedPageBreak/>
        <w:t>中小企业声明函（工程、服务）格式</w:t>
      </w:r>
    </w:p>
    <w:p w14:paraId="1EC500B5" w14:textId="77777777" w:rsidR="00AF4839" w:rsidRPr="00EC7533" w:rsidRDefault="00000000">
      <w:pPr>
        <w:autoSpaceDE w:val="0"/>
        <w:autoSpaceDN w:val="0"/>
        <w:spacing w:line="360" w:lineRule="auto"/>
        <w:ind w:left="220" w:right="415" w:firstLine="640"/>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本公司（联合体）郑重声明，根据《政府采购促进中小企业发展管理办法》（财库﹝2020﹞46号）的规定，本公司（联合体）参加</w:t>
      </w:r>
      <w:r w:rsidRPr="00EC7533">
        <w:rPr>
          <w:rFonts w:asciiTheme="minorEastAsia" w:eastAsiaTheme="minorEastAsia" w:hAnsiTheme="minorEastAsia"/>
          <w:i/>
          <w:kern w:val="0"/>
          <w:sz w:val="24"/>
          <w:u w:val="single"/>
        </w:rPr>
        <w:t>（单位名称）</w:t>
      </w:r>
      <w:r w:rsidRPr="00EC7533">
        <w:rPr>
          <w:rFonts w:asciiTheme="minorEastAsia" w:eastAsiaTheme="minorEastAsia" w:hAnsiTheme="minorEastAsia"/>
          <w:kern w:val="0"/>
          <w:sz w:val="24"/>
        </w:rPr>
        <w:t>的</w:t>
      </w:r>
      <w:r w:rsidRPr="00EC7533">
        <w:rPr>
          <w:rFonts w:asciiTheme="minorEastAsia" w:eastAsiaTheme="minorEastAsia" w:hAnsiTheme="minorEastAsia"/>
          <w:i/>
          <w:kern w:val="0"/>
          <w:sz w:val="24"/>
          <w:u w:val="single"/>
        </w:rPr>
        <w:t>（项目名称）</w:t>
      </w:r>
      <w:r w:rsidRPr="00EC7533">
        <w:rPr>
          <w:rFonts w:asciiTheme="minorEastAsia" w:eastAsiaTheme="minorEastAsia" w:hAnsiTheme="minorEastAsia"/>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06B8F46D" w14:textId="77777777" w:rsidR="00AF4839" w:rsidRPr="00EC7533" w:rsidRDefault="00000000">
      <w:pPr>
        <w:numPr>
          <w:ilvl w:val="0"/>
          <w:numId w:val="33"/>
        </w:numPr>
        <w:tabs>
          <w:tab w:val="left" w:pos="1276"/>
          <w:tab w:val="left" w:pos="5005"/>
          <w:tab w:val="left" w:pos="7227"/>
        </w:tabs>
        <w:autoSpaceDE w:val="0"/>
        <w:autoSpaceDN w:val="0"/>
        <w:spacing w:line="360" w:lineRule="auto"/>
        <w:ind w:left="284" w:right="236" w:firstLine="576"/>
        <w:jc w:val="left"/>
        <w:rPr>
          <w:rFonts w:asciiTheme="minorEastAsia" w:eastAsiaTheme="minorEastAsia" w:hAnsiTheme="minorEastAsia" w:hint="eastAsia"/>
          <w:kern w:val="0"/>
          <w:sz w:val="24"/>
        </w:rPr>
      </w:pPr>
      <w:r w:rsidRPr="00EC7533">
        <w:rPr>
          <w:rFonts w:asciiTheme="minorEastAsia" w:eastAsiaTheme="minorEastAsia" w:hAnsiTheme="minorEastAsia"/>
          <w:i/>
          <w:kern w:val="0"/>
          <w:sz w:val="24"/>
          <w:u w:val="single" w:color="000000"/>
        </w:rPr>
        <w:t>（标的名称）</w:t>
      </w:r>
      <w:r w:rsidRPr="00EC7533">
        <w:rPr>
          <w:rFonts w:asciiTheme="minorEastAsia" w:eastAsiaTheme="minorEastAsia" w:hAnsiTheme="minorEastAsia"/>
          <w:kern w:val="0"/>
          <w:sz w:val="24"/>
          <w:u w:color="000000"/>
        </w:rPr>
        <w:t>，属于</w:t>
      </w:r>
      <w:r w:rsidRPr="00EC7533">
        <w:rPr>
          <w:rFonts w:asciiTheme="minorEastAsia" w:eastAsiaTheme="minorEastAsia" w:hAnsiTheme="minorEastAsia"/>
          <w:i/>
          <w:kern w:val="0"/>
          <w:sz w:val="24"/>
          <w:u w:color="000000"/>
        </w:rPr>
        <w:t>（</w:t>
      </w:r>
      <w:r w:rsidRPr="00EC7533">
        <w:rPr>
          <w:rFonts w:asciiTheme="minorEastAsia" w:eastAsiaTheme="minorEastAsia" w:hAnsiTheme="minorEastAsia"/>
          <w:i/>
          <w:kern w:val="0"/>
          <w:sz w:val="24"/>
          <w:u w:val="single" w:color="000000"/>
        </w:rPr>
        <w:t>采购文件中明确的所属行业）</w:t>
      </w:r>
      <w:r w:rsidRPr="00EC7533">
        <w:rPr>
          <w:rFonts w:asciiTheme="minorEastAsia" w:eastAsiaTheme="minorEastAsia" w:hAnsiTheme="minorEastAsia"/>
          <w:kern w:val="0"/>
          <w:sz w:val="24"/>
          <w:u w:color="000000"/>
        </w:rPr>
        <w:t>；</w:t>
      </w:r>
      <w:r w:rsidRPr="00EC7533">
        <w:rPr>
          <w:rFonts w:asciiTheme="minorEastAsia" w:eastAsiaTheme="minorEastAsia" w:hAnsiTheme="minorEastAsia"/>
          <w:kern w:val="0"/>
          <w:sz w:val="24"/>
        </w:rPr>
        <w:t>承建（承接）企业为</w:t>
      </w:r>
      <w:r w:rsidRPr="00EC7533">
        <w:rPr>
          <w:rFonts w:asciiTheme="minorEastAsia" w:eastAsiaTheme="minorEastAsia" w:hAnsiTheme="minorEastAsia"/>
          <w:i/>
          <w:kern w:val="0"/>
          <w:sz w:val="24"/>
          <w:u w:val="single"/>
        </w:rPr>
        <w:t>（企业名称）</w:t>
      </w:r>
      <w:r w:rsidRPr="00EC7533">
        <w:rPr>
          <w:rFonts w:asciiTheme="minorEastAsia" w:eastAsiaTheme="minorEastAsia" w:hAnsiTheme="minorEastAsia"/>
          <w:kern w:val="0"/>
          <w:sz w:val="24"/>
        </w:rPr>
        <w:t>，从业人员</w:t>
      </w:r>
      <w:r w:rsidRPr="00EC7533">
        <w:rPr>
          <w:rFonts w:asciiTheme="minorEastAsia" w:eastAsiaTheme="minorEastAsia" w:hAnsiTheme="minorEastAsia"/>
          <w:kern w:val="0"/>
          <w:sz w:val="24"/>
          <w:u w:val="single"/>
        </w:rPr>
        <w:tab/>
      </w:r>
      <w:r w:rsidRPr="00EC7533">
        <w:rPr>
          <w:rFonts w:asciiTheme="minorEastAsia" w:eastAsiaTheme="minorEastAsia" w:hAnsiTheme="minorEastAsia"/>
          <w:kern w:val="0"/>
          <w:sz w:val="24"/>
        </w:rPr>
        <w:t>人，营业收入为</w:t>
      </w:r>
      <w:r w:rsidRPr="00EC7533">
        <w:rPr>
          <w:rFonts w:asciiTheme="minorEastAsia" w:eastAsiaTheme="minorEastAsia" w:hAnsiTheme="minorEastAsia"/>
          <w:kern w:val="0"/>
          <w:sz w:val="24"/>
          <w:u w:val="single"/>
        </w:rPr>
        <w:tab/>
      </w:r>
      <w:r w:rsidRPr="00EC7533">
        <w:rPr>
          <w:rFonts w:asciiTheme="minorEastAsia" w:eastAsiaTheme="minorEastAsia" w:hAnsiTheme="minorEastAsia"/>
          <w:kern w:val="0"/>
          <w:sz w:val="24"/>
        </w:rPr>
        <w:t>万元，资产总额为</w:t>
      </w:r>
      <w:r w:rsidRPr="00EC7533">
        <w:rPr>
          <w:rFonts w:asciiTheme="minorEastAsia" w:eastAsiaTheme="minorEastAsia" w:hAnsiTheme="minorEastAsia"/>
          <w:kern w:val="0"/>
          <w:sz w:val="24"/>
          <w:u w:val="single"/>
        </w:rPr>
        <w:tab/>
      </w:r>
      <w:r w:rsidRPr="00EC7533">
        <w:rPr>
          <w:rFonts w:asciiTheme="minorEastAsia" w:eastAsiaTheme="minorEastAsia" w:hAnsiTheme="minorEastAsia"/>
          <w:kern w:val="0"/>
          <w:sz w:val="24"/>
        </w:rPr>
        <w:t>万元</w:t>
      </w:r>
      <w:hyperlink w:anchor="_bookmark1" w:history="1">
        <w:r w:rsidR="00AF4839" w:rsidRPr="00EC7533">
          <w:rPr>
            <w:rFonts w:asciiTheme="minorEastAsia" w:eastAsiaTheme="minorEastAsia" w:hAnsiTheme="minorEastAsia"/>
            <w:kern w:val="0"/>
            <w:position w:val="16"/>
            <w:sz w:val="24"/>
          </w:rPr>
          <w:t>1</w:t>
        </w:r>
      </w:hyperlink>
      <w:r w:rsidRPr="00EC7533">
        <w:rPr>
          <w:rFonts w:asciiTheme="minorEastAsia" w:eastAsiaTheme="minorEastAsia" w:hAnsiTheme="minorEastAsia"/>
          <w:kern w:val="0"/>
          <w:sz w:val="24"/>
        </w:rPr>
        <w:t>，属于</w:t>
      </w:r>
      <w:r w:rsidRPr="00EC7533">
        <w:rPr>
          <w:rFonts w:asciiTheme="minorEastAsia" w:eastAsiaTheme="minorEastAsia" w:hAnsiTheme="minorEastAsia"/>
          <w:i/>
          <w:kern w:val="0"/>
          <w:sz w:val="24"/>
          <w:u w:val="single"/>
        </w:rPr>
        <w:t>（中型企业、小型企业、微型企业）</w:t>
      </w:r>
      <w:r w:rsidRPr="00EC7533">
        <w:rPr>
          <w:rFonts w:asciiTheme="minorEastAsia" w:eastAsiaTheme="minorEastAsia" w:hAnsiTheme="minorEastAsia"/>
          <w:kern w:val="0"/>
          <w:sz w:val="24"/>
        </w:rPr>
        <w:t>；</w:t>
      </w:r>
    </w:p>
    <w:p w14:paraId="0085B6D1" w14:textId="77777777" w:rsidR="00AF4839" w:rsidRPr="00EC7533" w:rsidRDefault="00000000">
      <w:pPr>
        <w:numPr>
          <w:ilvl w:val="0"/>
          <w:numId w:val="33"/>
        </w:numPr>
        <w:tabs>
          <w:tab w:val="left" w:pos="1243"/>
          <w:tab w:val="left" w:pos="1806"/>
          <w:tab w:val="left" w:pos="5005"/>
          <w:tab w:val="left" w:pos="7213"/>
        </w:tabs>
        <w:autoSpaceDE w:val="0"/>
        <w:autoSpaceDN w:val="0"/>
        <w:spacing w:line="360" w:lineRule="auto"/>
        <w:ind w:left="205" w:right="258" w:firstLine="655"/>
        <w:jc w:val="left"/>
        <w:rPr>
          <w:rFonts w:asciiTheme="minorEastAsia" w:eastAsiaTheme="minorEastAsia" w:hAnsiTheme="minorEastAsia" w:hint="eastAsia"/>
          <w:kern w:val="0"/>
          <w:sz w:val="24"/>
          <w:u w:color="000000"/>
        </w:rPr>
      </w:pPr>
      <w:r w:rsidRPr="00EC7533">
        <w:rPr>
          <w:rFonts w:asciiTheme="minorEastAsia" w:eastAsiaTheme="minorEastAsia" w:hAnsiTheme="minorEastAsia"/>
          <w:i/>
          <w:kern w:val="0"/>
          <w:sz w:val="24"/>
          <w:u w:val="single" w:color="000000"/>
        </w:rPr>
        <w:t>（标的名称）</w:t>
      </w:r>
      <w:r w:rsidRPr="00EC7533">
        <w:rPr>
          <w:rFonts w:asciiTheme="minorEastAsia" w:eastAsiaTheme="minorEastAsia" w:hAnsiTheme="minorEastAsia"/>
          <w:kern w:val="0"/>
          <w:sz w:val="24"/>
          <w:u w:color="000000"/>
        </w:rPr>
        <w:t>，属于</w:t>
      </w:r>
      <w:r w:rsidRPr="00EC7533">
        <w:rPr>
          <w:rFonts w:asciiTheme="minorEastAsia" w:eastAsiaTheme="minorEastAsia" w:hAnsiTheme="minorEastAsia"/>
          <w:i/>
          <w:kern w:val="0"/>
          <w:sz w:val="24"/>
          <w:u w:color="000000"/>
        </w:rPr>
        <w:t>（</w:t>
      </w:r>
      <w:r w:rsidRPr="00EC7533">
        <w:rPr>
          <w:rFonts w:asciiTheme="minorEastAsia" w:eastAsiaTheme="minorEastAsia" w:hAnsiTheme="minorEastAsia"/>
          <w:i/>
          <w:kern w:val="0"/>
          <w:sz w:val="24"/>
          <w:u w:val="single" w:color="000000"/>
        </w:rPr>
        <w:t>采购文件中明确的所属行业）</w:t>
      </w:r>
      <w:r w:rsidRPr="00EC7533">
        <w:rPr>
          <w:rFonts w:asciiTheme="minorEastAsia" w:eastAsiaTheme="minorEastAsia" w:hAnsiTheme="minorEastAsia"/>
          <w:kern w:val="0"/>
          <w:sz w:val="24"/>
          <w:u w:color="000000"/>
        </w:rPr>
        <w:t>；承建（承接）企业为</w:t>
      </w:r>
      <w:r w:rsidRPr="00EC7533">
        <w:rPr>
          <w:rFonts w:asciiTheme="minorEastAsia" w:eastAsiaTheme="minorEastAsia" w:hAnsiTheme="minorEastAsia"/>
          <w:i/>
          <w:kern w:val="0"/>
          <w:sz w:val="24"/>
          <w:u w:val="single" w:color="000000"/>
        </w:rPr>
        <w:t>（企业名称）</w:t>
      </w:r>
      <w:r w:rsidRPr="00EC7533">
        <w:rPr>
          <w:rFonts w:asciiTheme="minorEastAsia" w:eastAsiaTheme="minorEastAsia" w:hAnsiTheme="minorEastAsia"/>
          <w:kern w:val="0"/>
          <w:sz w:val="24"/>
          <w:u w:color="000000"/>
        </w:rPr>
        <w:t>，从业人员</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人，营业收入为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万元，资产总额为</w:t>
      </w:r>
      <w:r w:rsidRPr="00EC7533">
        <w:rPr>
          <w:rFonts w:asciiTheme="minorEastAsia" w:eastAsiaTheme="minorEastAsia" w:hAnsiTheme="minorEastAsia"/>
          <w:kern w:val="0"/>
          <w:sz w:val="24"/>
          <w:u w:val="single" w:color="000000"/>
        </w:rPr>
        <w:tab/>
      </w:r>
      <w:r w:rsidRPr="00EC7533">
        <w:rPr>
          <w:rFonts w:asciiTheme="minorEastAsia" w:eastAsiaTheme="minorEastAsia" w:hAnsiTheme="minorEastAsia"/>
          <w:kern w:val="0"/>
          <w:sz w:val="24"/>
          <w:u w:color="000000"/>
        </w:rPr>
        <w:t>万元，属于</w:t>
      </w:r>
      <w:r w:rsidRPr="00EC7533">
        <w:rPr>
          <w:rFonts w:asciiTheme="minorEastAsia" w:eastAsiaTheme="minorEastAsia" w:hAnsiTheme="minorEastAsia"/>
          <w:i/>
          <w:kern w:val="0"/>
          <w:sz w:val="24"/>
          <w:u w:val="single" w:color="000000"/>
        </w:rPr>
        <w:t>（中型企业、小型企业、微型企业）</w:t>
      </w:r>
      <w:r w:rsidRPr="00EC7533">
        <w:rPr>
          <w:rFonts w:asciiTheme="minorEastAsia" w:eastAsiaTheme="minorEastAsia" w:hAnsiTheme="minorEastAsia"/>
          <w:kern w:val="0"/>
          <w:sz w:val="24"/>
          <w:u w:color="000000"/>
        </w:rPr>
        <w:t>；</w:t>
      </w:r>
    </w:p>
    <w:p w14:paraId="24C332C4" w14:textId="77777777" w:rsidR="00AF4839" w:rsidRPr="00EC7533" w:rsidRDefault="00000000">
      <w:pPr>
        <w:autoSpaceDE w:val="0"/>
        <w:autoSpaceDN w:val="0"/>
        <w:spacing w:line="360" w:lineRule="auto"/>
        <w:ind w:left="860"/>
        <w:jc w:val="left"/>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w:t>
      </w:r>
    </w:p>
    <w:p w14:paraId="6F7F3D94" w14:textId="77777777" w:rsidR="00AF4839" w:rsidRPr="00EC7533" w:rsidRDefault="00000000">
      <w:pPr>
        <w:autoSpaceDE w:val="0"/>
        <w:autoSpaceDN w:val="0"/>
        <w:spacing w:line="360" w:lineRule="auto"/>
        <w:ind w:left="220" w:right="417" w:firstLine="645"/>
        <w:rPr>
          <w:rFonts w:asciiTheme="minorEastAsia" w:eastAsiaTheme="minorEastAsia" w:hAnsiTheme="minorEastAsia" w:hint="eastAsia"/>
          <w:kern w:val="0"/>
          <w:sz w:val="24"/>
        </w:rPr>
      </w:pPr>
      <w:r w:rsidRPr="00EC7533">
        <w:rPr>
          <w:rFonts w:asciiTheme="minorEastAsia" w:eastAsiaTheme="minorEastAsia" w:hAnsiTheme="minorEastAsia"/>
          <w:kern w:val="0"/>
          <w:sz w:val="24"/>
        </w:rPr>
        <w:t>以上企业，不属于大企业的分支机构，不存在控股股东为大企业的情形，也不存在与大企业的负责人为同一人的情形。</w:t>
      </w:r>
    </w:p>
    <w:p w14:paraId="7F6A3AD4" w14:textId="77777777" w:rsidR="00AF4839" w:rsidRPr="00EC7533" w:rsidRDefault="00000000">
      <w:pPr>
        <w:spacing w:line="360" w:lineRule="auto"/>
        <w:ind w:firstLine="504"/>
        <w:rPr>
          <w:rFonts w:asciiTheme="minorEastAsia" w:eastAsiaTheme="minorEastAsia" w:hAnsiTheme="minorEastAsia" w:hint="eastAsia"/>
          <w:sz w:val="24"/>
        </w:rPr>
      </w:pPr>
      <w:r w:rsidRPr="00EC7533">
        <w:rPr>
          <w:rFonts w:asciiTheme="minorEastAsia" w:eastAsiaTheme="minorEastAsia" w:hAnsiTheme="minorEastAsia"/>
          <w:kern w:val="0"/>
          <w:sz w:val="24"/>
        </w:rPr>
        <w:t>本企业对上述声明内容的真实性负责。如有虚假，将依法承担相应责任。</w:t>
      </w:r>
    </w:p>
    <w:p w14:paraId="295FDA5E" w14:textId="77777777" w:rsidR="00AF4839" w:rsidRPr="00EC7533" w:rsidRDefault="00AF4839">
      <w:pPr>
        <w:spacing w:line="360" w:lineRule="auto"/>
        <w:ind w:firstLine="504"/>
        <w:rPr>
          <w:rFonts w:asciiTheme="minorEastAsia" w:eastAsiaTheme="minorEastAsia" w:hAnsiTheme="minorEastAsia" w:hint="eastAsia"/>
          <w:sz w:val="24"/>
        </w:rPr>
      </w:pPr>
    </w:p>
    <w:p w14:paraId="5D490BA8"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56511F1F"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企业名称（盖章）：________</w:t>
      </w:r>
    </w:p>
    <w:p w14:paraId="0123C21B" w14:textId="77777777" w:rsidR="00AF4839" w:rsidRPr="00EC7533" w:rsidRDefault="00000000">
      <w:pPr>
        <w:spacing w:line="360" w:lineRule="auto"/>
        <w:ind w:right="36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日 期：________</w:t>
      </w:r>
    </w:p>
    <w:p w14:paraId="53DA311E"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749B2549" w14:textId="77777777" w:rsidR="00AF4839" w:rsidRPr="00EC7533" w:rsidRDefault="00AF4839">
      <w:pPr>
        <w:adjustRightInd w:val="0"/>
        <w:snapToGrid w:val="0"/>
        <w:jc w:val="left"/>
        <w:rPr>
          <w:rFonts w:asciiTheme="minorEastAsia" w:eastAsiaTheme="minorEastAsia" w:hAnsiTheme="minorEastAsia" w:hint="eastAsia"/>
          <w:sz w:val="24"/>
          <w:szCs w:val="21"/>
        </w:rPr>
      </w:pPr>
    </w:p>
    <w:tbl>
      <w:tblPr>
        <w:tblW w:w="0" w:type="auto"/>
        <w:tblBorders>
          <w:top w:val="single" w:sz="4" w:space="0" w:color="auto"/>
        </w:tblBorders>
        <w:tblLook w:val="04A0" w:firstRow="1" w:lastRow="0" w:firstColumn="1" w:lastColumn="0" w:noHBand="0" w:noVBand="1"/>
      </w:tblPr>
      <w:tblGrid>
        <w:gridCol w:w="8946"/>
      </w:tblGrid>
      <w:tr w:rsidR="00AF4839" w:rsidRPr="00EC7533" w14:paraId="33960837" w14:textId="77777777">
        <w:tc>
          <w:tcPr>
            <w:tcW w:w="8946" w:type="dxa"/>
            <w:shd w:val="clear" w:color="auto" w:fill="auto"/>
          </w:tcPr>
          <w:p w14:paraId="7EF26192" w14:textId="77777777" w:rsidR="00AF4839" w:rsidRPr="00EC7533" w:rsidRDefault="00000000">
            <w:pPr>
              <w:adjustRightInd w:val="0"/>
              <w:snapToGrid w:val="0"/>
              <w:jc w:val="left"/>
              <w:rPr>
                <w:rFonts w:asciiTheme="minorEastAsia" w:eastAsiaTheme="minorEastAsia" w:hAnsiTheme="minorEastAsia" w:hint="eastAsia"/>
                <w:szCs w:val="21"/>
              </w:rPr>
            </w:pPr>
            <w:r w:rsidRPr="00EC7533">
              <w:rPr>
                <w:rFonts w:asciiTheme="minorEastAsia" w:eastAsiaTheme="minorEastAsia" w:hAnsiTheme="minorEastAsia"/>
                <w:szCs w:val="21"/>
                <w:vertAlign w:val="superscript"/>
              </w:rPr>
              <w:t>1</w:t>
            </w:r>
            <w:r w:rsidRPr="00EC7533">
              <w:rPr>
                <w:rFonts w:asciiTheme="minorEastAsia" w:eastAsiaTheme="minorEastAsia" w:hAnsiTheme="minorEastAsia"/>
                <w:szCs w:val="21"/>
              </w:rPr>
              <w:t>从业人员、营业收入、资产总额填报上一年度数据，无上一年度数据的新成立企业可不填报。</w:t>
            </w:r>
          </w:p>
        </w:tc>
      </w:tr>
    </w:tbl>
    <w:p w14:paraId="1DC5E84B" w14:textId="77777777" w:rsidR="00AF4839" w:rsidRPr="00EC7533" w:rsidRDefault="00AF4839">
      <w:pPr>
        <w:adjustRightInd w:val="0"/>
        <w:snapToGrid w:val="0"/>
        <w:jc w:val="left"/>
        <w:rPr>
          <w:rFonts w:asciiTheme="minorEastAsia" w:eastAsiaTheme="minorEastAsia" w:hAnsiTheme="minorEastAsia" w:hint="eastAsia"/>
          <w:szCs w:val="21"/>
          <w:vertAlign w:val="superscript"/>
        </w:rPr>
      </w:pPr>
    </w:p>
    <w:p w14:paraId="4C6D5592"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19789117" w14:textId="77777777" w:rsidR="00AF4839" w:rsidRPr="00EC7533" w:rsidRDefault="00AF4839">
      <w:pPr>
        <w:spacing w:line="360" w:lineRule="auto"/>
        <w:ind w:right="360" w:firstLine="480"/>
        <w:jc w:val="right"/>
        <w:rPr>
          <w:rFonts w:asciiTheme="minorEastAsia" w:eastAsiaTheme="minorEastAsia" w:hAnsiTheme="minorEastAsia" w:hint="eastAsia"/>
          <w:sz w:val="24"/>
        </w:rPr>
      </w:pPr>
    </w:p>
    <w:p w14:paraId="4162EB09" w14:textId="77777777" w:rsidR="00AF4839" w:rsidRPr="00EC7533" w:rsidRDefault="00000000">
      <w:pPr>
        <w:spacing w:line="360" w:lineRule="auto"/>
        <w:outlineLvl w:val="2"/>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br w:type="page"/>
      </w:r>
    </w:p>
    <w:p w14:paraId="0ADF7D48" w14:textId="77777777" w:rsidR="00AF4839" w:rsidRPr="00EC7533" w:rsidRDefault="00000000">
      <w:pPr>
        <w:spacing w:beforeLines="100" w:before="240" w:afterLines="100" w:after="240" w:line="360" w:lineRule="auto"/>
        <w:jc w:val="center"/>
        <w:rPr>
          <w:rFonts w:asciiTheme="minorEastAsia" w:eastAsiaTheme="minorEastAsia" w:hAnsiTheme="minorEastAsia" w:hint="eastAsia"/>
          <w:sz w:val="36"/>
          <w:szCs w:val="36"/>
        </w:rPr>
      </w:pPr>
      <w:r w:rsidRPr="00EC7533">
        <w:rPr>
          <w:rFonts w:asciiTheme="minorEastAsia" w:eastAsiaTheme="minorEastAsia" w:hAnsiTheme="minorEastAsia"/>
          <w:b/>
          <w:bCs/>
          <w:sz w:val="36"/>
          <w:szCs w:val="36"/>
        </w:rPr>
        <w:lastRenderedPageBreak/>
        <w:t>残疾人福利性单位声明函格式</w:t>
      </w:r>
      <w:r w:rsidRPr="00EC7533">
        <w:rPr>
          <w:rFonts w:asciiTheme="minorEastAsia" w:eastAsiaTheme="minorEastAsia" w:hAnsiTheme="minorEastAsia"/>
          <w:sz w:val="36"/>
          <w:szCs w:val="36"/>
        </w:rPr>
        <w:t xml:space="preserve"> </w:t>
      </w:r>
    </w:p>
    <w:p w14:paraId="3AD5F1CC" w14:textId="77777777" w:rsidR="00AF4839" w:rsidRPr="00EC7533" w:rsidRDefault="00000000">
      <w:pPr>
        <w:spacing w:line="588" w:lineRule="exact"/>
        <w:ind w:firstLine="504"/>
        <w:rPr>
          <w:rFonts w:asciiTheme="minorEastAsia" w:eastAsiaTheme="minorEastAsia" w:hAnsiTheme="minorEastAsia" w:hint="eastAsia"/>
          <w:sz w:val="24"/>
        </w:rPr>
      </w:pPr>
      <w:r w:rsidRPr="00EC7533">
        <w:rPr>
          <w:rFonts w:asciiTheme="minorEastAsia" w:eastAsiaTheme="minorEastAsia" w:hAnsiTheme="minorEastAsia"/>
          <w:sz w:val="24"/>
        </w:rPr>
        <w:t>本单位郑重声明，根据《财政部 民政部 中国残疾人联合会关于促进残疾人就业政府采购政策的通知》（财库〔2017〕141号）的规定，本单位</w:t>
      </w:r>
      <w:r w:rsidRPr="00EC7533">
        <w:rPr>
          <w:rFonts w:asciiTheme="minorEastAsia" w:eastAsiaTheme="minorEastAsia" w:hAnsiTheme="minorEastAsia"/>
          <w:b/>
          <w:sz w:val="24"/>
        </w:rPr>
        <w:t>（请进行选择）</w:t>
      </w:r>
      <w:r w:rsidRPr="00EC7533">
        <w:rPr>
          <w:rFonts w:asciiTheme="minorEastAsia" w:eastAsiaTheme="minorEastAsia" w:hAnsiTheme="minorEastAsia"/>
          <w:sz w:val="24"/>
        </w:rPr>
        <w:t>：</w:t>
      </w:r>
    </w:p>
    <w:p w14:paraId="3CA9F341" w14:textId="77777777" w:rsidR="00AF4839" w:rsidRPr="00EC7533" w:rsidRDefault="00000000">
      <w:pPr>
        <w:spacing w:line="588" w:lineRule="exact"/>
        <w:ind w:firstLine="482"/>
        <w:rPr>
          <w:rFonts w:asciiTheme="minorEastAsia" w:eastAsiaTheme="minorEastAsia" w:hAnsiTheme="minorEastAsia" w:hint="eastAsia"/>
          <w:b/>
          <w:sz w:val="24"/>
        </w:rPr>
      </w:pPr>
      <w:r w:rsidRPr="00EC7533">
        <w:rPr>
          <w:rFonts w:asciiTheme="minorEastAsia" w:eastAsiaTheme="minorEastAsia" w:hAnsiTheme="minorEastAsia"/>
          <w:b/>
          <w:sz w:val="24"/>
        </w:rPr>
        <w:t>□不属于符合条件的残疾人福利性单位。</w:t>
      </w:r>
    </w:p>
    <w:p w14:paraId="5EE5DDC7" w14:textId="77777777" w:rsidR="00AF4839" w:rsidRPr="00EC7533" w:rsidRDefault="00000000">
      <w:pPr>
        <w:spacing w:line="588" w:lineRule="exact"/>
        <w:ind w:firstLine="482"/>
        <w:rPr>
          <w:rFonts w:asciiTheme="minorEastAsia" w:eastAsiaTheme="minorEastAsia" w:hAnsiTheme="minorEastAsia" w:hint="eastAsia"/>
          <w:sz w:val="24"/>
        </w:rPr>
      </w:pPr>
      <w:r w:rsidRPr="00EC7533">
        <w:rPr>
          <w:rFonts w:asciiTheme="minorEastAsia" w:eastAsiaTheme="minorEastAsia" w:hAnsiTheme="minorEastAsia"/>
          <w:b/>
          <w:sz w:val="24"/>
        </w:rPr>
        <w:t>□属于符合条件的残疾人福利性单位，</w:t>
      </w:r>
      <w:r w:rsidRPr="00EC7533">
        <w:rPr>
          <w:rFonts w:asciiTheme="minorEastAsia" w:eastAsiaTheme="minorEastAsia" w:hAnsiTheme="minorEastAsia"/>
          <w:sz w:val="24"/>
        </w:rPr>
        <w:t>且本单位参加______单位的______项目采购活动提供本单位制造的货物（由本单位承担工程/提供服务），或者提供其他残疾人福利性单位制造的货物（不包括使用非残疾人福利性单位注册商标的货物）。</w:t>
      </w:r>
    </w:p>
    <w:p w14:paraId="3379FAFA" w14:textId="77777777" w:rsidR="00AF4839" w:rsidRPr="00EC7533" w:rsidRDefault="00000000">
      <w:pPr>
        <w:spacing w:line="588" w:lineRule="exact"/>
        <w:ind w:firstLineChars="200" w:firstLine="482"/>
        <w:rPr>
          <w:rFonts w:asciiTheme="minorEastAsia" w:eastAsiaTheme="minorEastAsia" w:hAnsiTheme="minorEastAsia" w:hint="eastAsia"/>
          <w:sz w:val="24"/>
        </w:rPr>
      </w:pPr>
      <w:r w:rsidRPr="00EC7533">
        <w:rPr>
          <w:rFonts w:asciiTheme="minorEastAsia" w:eastAsiaTheme="minorEastAsia" w:hAnsiTheme="minorEastAsia"/>
          <w:b/>
          <w:sz w:val="24"/>
        </w:rPr>
        <w:t>本单位对上述声明的真实性负责。如有虚假，将依法承担相应责任。</w:t>
      </w:r>
    </w:p>
    <w:p w14:paraId="699E20EF" w14:textId="77777777" w:rsidR="00AF4839" w:rsidRPr="00EC7533" w:rsidRDefault="00AF4839">
      <w:pPr>
        <w:spacing w:line="588" w:lineRule="exact"/>
        <w:ind w:firstLineChars="200" w:firstLine="480"/>
        <w:rPr>
          <w:rFonts w:asciiTheme="minorEastAsia" w:eastAsiaTheme="minorEastAsia" w:hAnsiTheme="minorEastAsia" w:hint="eastAsia"/>
          <w:sz w:val="24"/>
        </w:rPr>
      </w:pPr>
    </w:p>
    <w:p w14:paraId="7262620A" w14:textId="77777777" w:rsidR="00AF4839" w:rsidRPr="00EC7533" w:rsidRDefault="00AF4839">
      <w:pPr>
        <w:spacing w:line="588" w:lineRule="exact"/>
        <w:ind w:firstLineChars="200" w:firstLine="480"/>
        <w:rPr>
          <w:rFonts w:asciiTheme="minorEastAsia" w:eastAsiaTheme="minorEastAsia" w:hAnsiTheme="minorEastAsia" w:hint="eastAsia"/>
          <w:sz w:val="24"/>
        </w:rPr>
      </w:pPr>
    </w:p>
    <w:p w14:paraId="43580515" w14:textId="77777777" w:rsidR="00AF4839" w:rsidRPr="00EC7533" w:rsidRDefault="00000000">
      <w:pPr>
        <w:tabs>
          <w:tab w:val="left" w:pos="4860"/>
        </w:tabs>
        <w:spacing w:line="588" w:lineRule="exact"/>
        <w:ind w:right="1560" w:firstLineChars="200" w:firstLine="480"/>
        <w:jc w:val="center"/>
        <w:rPr>
          <w:rFonts w:asciiTheme="minorEastAsia" w:eastAsiaTheme="minorEastAsia" w:hAnsiTheme="minorEastAsia" w:hint="eastAsia"/>
          <w:sz w:val="24"/>
        </w:rPr>
      </w:pPr>
      <w:r w:rsidRPr="00EC7533">
        <w:rPr>
          <w:rFonts w:asciiTheme="minorEastAsia" w:eastAsiaTheme="minorEastAsia" w:hAnsiTheme="minorEastAsia"/>
          <w:sz w:val="24"/>
        </w:rPr>
        <w:t xml:space="preserve">               单位名称（盖章）：</w:t>
      </w:r>
    </w:p>
    <w:p w14:paraId="22C7BC64" w14:textId="77777777" w:rsidR="00AF4839" w:rsidRPr="00EC7533" w:rsidRDefault="00000000">
      <w:pPr>
        <w:tabs>
          <w:tab w:val="left" w:pos="4860"/>
        </w:tabs>
        <w:spacing w:line="588" w:lineRule="exact"/>
        <w:ind w:right="1560" w:firstLineChars="200" w:firstLine="480"/>
        <w:jc w:val="center"/>
        <w:rPr>
          <w:rFonts w:asciiTheme="minorEastAsia" w:eastAsiaTheme="minorEastAsia" w:hAnsiTheme="minorEastAsia" w:hint="eastAsia"/>
          <w:sz w:val="24"/>
        </w:rPr>
      </w:pPr>
      <w:r w:rsidRPr="00EC7533">
        <w:rPr>
          <w:rFonts w:asciiTheme="minorEastAsia" w:eastAsiaTheme="minorEastAsia" w:hAnsiTheme="minorEastAsia"/>
          <w:sz w:val="24"/>
        </w:rPr>
        <w:t xml:space="preserve">       日  期：</w:t>
      </w:r>
    </w:p>
    <w:p w14:paraId="6392FFEC" w14:textId="77777777" w:rsidR="00AF4839" w:rsidRPr="00EC7533" w:rsidRDefault="00000000">
      <w:pPr>
        <w:numPr>
          <w:ilvl w:val="0"/>
          <w:numId w:val="31"/>
        </w:num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szCs w:val="20"/>
        </w:rPr>
        <w:br w:type="page"/>
      </w:r>
      <w:r w:rsidRPr="00EC7533">
        <w:rPr>
          <w:rFonts w:asciiTheme="minorEastAsia" w:eastAsiaTheme="minorEastAsia" w:hAnsiTheme="minorEastAsia"/>
          <w:sz w:val="24"/>
          <w:szCs w:val="20"/>
        </w:rPr>
        <w:lastRenderedPageBreak/>
        <w:t>拟分包情况说明</w:t>
      </w:r>
    </w:p>
    <w:p w14:paraId="1970F866" w14:textId="77777777" w:rsidR="00AF4839" w:rsidRPr="00EC7533" w:rsidRDefault="00000000">
      <w:pPr>
        <w:autoSpaceDE w:val="0"/>
        <w:autoSpaceDN w:val="0"/>
        <w:adjustRightInd w:val="0"/>
        <w:spacing w:line="360" w:lineRule="auto"/>
        <w:jc w:val="center"/>
        <w:rPr>
          <w:rFonts w:asciiTheme="minorEastAsia" w:eastAsiaTheme="minorEastAsia" w:hAnsiTheme="minorEastAsia" w:hint="eastAsia"/>
          <w:b/>
          <w:sz w:val="36"/>
          <w:szCs w:val="36"/>
        </w:rPr>
      </w:pPr>
      <w:r w:rsidRPr="00EC7533">
        <w:rPr>
          <w:rFonts w:asciiTheme="minorEastAsia" w:eastAsiaTheme="minorEastAsia" w:hAnsiTheme="minorEastAsia"/>
          <w:b/>
          <w:sz w:val="36"/>
          <w:szCs w:val="36"/>
        </w:rPr>
        <w:t>拟分包情况说明</w:t>
      </w:r>
    </w:p>
    <w:p w14:paraId="1DF6179B" w14:textId="77777777" w:rsidR="00AF4839" w:rsidRPr="00EC7533" w:rsidRDefault="00000000">
      <w:pPr>
        <w:tabs>
          <w:tab w:val="left" w:pos="5580"/>
        </w:tabs>
        <w:spacing w:line="360" w:lineRule="auto"/>
        <w:rPr>
          <w:rFonts w:asciiTheme="minorEastAsia" w:eastAsiaTheme="minorEastAsia" w:hAnsiTheme="minorEastAsia" w:hint="eastAsia"/>
          <w:sz w:val="24"/>
        </w:rPr>
      </w:pPr>
      <w:r w:rsidRPr="00EC7533">
        <w:rPr>
          <w:rFonts w:asciiTheme="minorEastAsia" w:eastAsiaTheme="minorEastAsia" w:hAnsiTheme="minorEastAsia"/>
          <w:sz w:val="24"/>
        </w:rPr>
        <w:t>致：</w:t>
      </w:r>
      <w:r w:rsidRPr="00EC7533">
        <w:rPr>
          <w:rFonts w:asciiTheme="minorEastAsia" w:eastAsiaTheme="minorEastAsia" w:hAnsiTheme="minorEastAsia"/>
          <w:sz w:val="24"/>
          <w:u w:val="single"/>
        </w:rPr>
        <w:t>（采购人或采购代理机构）</w:t>
      </w:r>
    </w:p>
    <w:p w14:paraId="04F451C8" w14:textId="77777777" w:rsidR="00AF4839" w:rsidRPr="00EC7533" w:rsidRDefault="00000000">
      <w:pPr>
        <w:adjustRightInd w:val="0"/>
        <w:snapToGrid w:val="0"/>
        <w:spacing w:line="360" w:lineRule="auto"/>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我单位参加贵单位组织采购的项目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Style w:val="TableNormal"/>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6"/>
        <w:gridCol w:w="1287"/>
        <w:gridCol w:w="1513"/>
        <w:gridCol w:w="1125"/>
        <w:gridCol w:w="1561"/>
        <w:gridCol w:w="1498"/>
        <w:gridCol w:w="1564"/>
      </w:tblGrid>
      <w:tr w:rsidR="00AF4839" w:rsidRPr="00EC7533" w14:paraId="13733998" w14:textId="77777777">
        <w:trPr>
          <w:trHeight w:val="549"/>
          <w:jc w:val="center"/>
        </w:trPr>
        <w:tc>
          <w:tcPr>
            <w:tcW w:w="456" w:type="dxa"/>
            <w:vAlign w:val="center"/>
          </w:tcPr>
          <w:p w14:paraId="2BF2092C"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序号</w:t>
            </w:r>
          </w:p>
        </w:tc>
        <w:tc>
          <w:tcPr>
            <w:tcW w:w="1287" w:type="dxa"/>
            <w:vAlign w:val="center"/>
          </w:tcPr>
          <w:p w14:paraId="7F56BA91"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分包承担</w:t>
            </w:r>
          </w:p>
          <w:p w14:paraId="3D4047DC"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主体名称</w:t>
            </w:r>
          </w:p>
        </w:tc>
        <w:tc>
          <w:tcPr>
            <w:tcW w:w="1513" w:type="dxa"/>
            <w:vAlign w:val="center"/>
          </w:tcPr>
          <w:p w14:paraId="66118E13"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分包承担</w:t>
            </w:r>
          </w:p>
          <w:p w14:paraId="4A844FDC"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主体类型</w:t>
            </w:r>
          </w:p>
          <w:p w14:paraId="50F88669"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（选择）</w:t>
            </w:r>
          </w:p>
        </w:tc>
        <w:tc>
          <w:tcPr>
            <w:tcW w:w="1125" w:type="dxa"/>
            <w:vAlign w:val="center"/>
          </w:tcPr>
          <w:p w14:paraId="69493BAA"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资质等级</w:t>
            </w:r>
          </w:p>
        </w:tc>
        <w:tc>
          <w:tcPr>
            <w:tcW w:w="1558" w:type="dxa"/>
            <w:vAlign w:val="center"/>
          </w:tcPr>
          <w:p w14:paraId="3982DA93"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拟分包</w:t>
            </w:r>
          </w:p>
          <w:p w14:paraId="6C080FDE"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合同内容</w:t>
            </w:r>
          </w:p>
        </w:tc>
        <w:tc>
          <w:tcPr>
            <w:tcW w:w="1498" w:type="dxa"/>
            <w:vAlign w:val="center"/>
          </w:tcPr>
          <w:p w14:paraId="0C55A905"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拟分包</w:t>
            </w:r>
          </w:p>
          <w:p w14:paraId="4D41D18C"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合同金额</w:t>
            </w:r>
          </w:p>
          <w:p w14:paraId="7110D28E"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（人民币元）</w:t>
            </w:r>
          </w:p>
        </w:tc>
        <w:tc>
          <w:tcPr>
            <w:tcW w:w="1564" w:type="dxa"/>
            <w:vAlign w:val="center"/>
          </w:tcPr>
          <w:p w14:paraId="483AE3D1" w14:textId="3D6F6DC1" w:rsidR="009040E3" w:rsidRPr="00EC7533" w:rsidRDefault="00000000">
            <w:pPr>
              <w:pStyle w:val="TableParagraph"/>
              <w:jc w:val="center"/>
              <w:rPr>
                <w:rFonts w:asciiTheme="minorEastAsia" w:hAnsiTheme="minorEastAsia" w:cs="Times New Roman" w:hint="eastAsia"/>
                <w:bCs/>
                <w:sz w:val="24"/>
                <w:lang w:eastAsia="zh-CN"/>
              </w:rPr>
            </w:pPr>
            <w:r w:rsidRPr="00EC7533">
              <w:rPr>
                <w:rFonts w:asciiTheme="minorEastAsia" w:hAnsiTheme="minorEastAsia" w:cs="Times New Roman"/>
                <w:bCs/>
                <w:sz w:val="24"/>
                <w:lang w:eastAsia="zh-CN"/>
              </w:rPr>
              <w:t>占</w:t>
            </w:r>
            <w:r w:rsidR="00822B3A" w:rsidRPr="00EC7533">
              <w:rPr>
                <w:rFonts w:asciiTheme="minorEastAsia" w:hAnsiTheme="minorEastAsia" w:cs="Times New Roman" w:hint="eastAsia"/>
                <w:bCs/>
                <w:sz w:val="24"/>
                <w:lang w:eastAsia="zh-CN"/>
              </w:rPr>
              <w:t>该</w:t>
            </w:r>
            <w:r w:rsidR="009040E3" w:rsidRPr="00EC7533">
              <w:rPr>
                <w:rFonts w:asciiTheme="minorEastAsia" w:hAnsiTheme="minorEastAsia" w:cs="Times New Roman" w:hint="eastAsia"/>
                <w:bCs/>
                <w:sz w:val="24"/>
                <w:lang w:eastAsia="zh-CN"/>
              </w:rPr>
              <w:t>采购包</w:t>
            </w:r>
          </w:p>
          <w:p w14:paraId="2D6A849A" w14:textId="13192F5E" w:rsidR="00AF4839" w:rsidRPr="00EC7533" w:rsidRDefault="00000000">
            <w:pPr>
              <w:pStyle w:val="TableParagraph"/>
              <w:jc w:val="center"/>
              <w:rPr>
                <w:rFonts w:asciiTheme="minorEastAsia" w:hAnsiTheme="minorEastAsia" w:cs="Times New Roman" w:hint="eastAsia"/>
                <w:bCs/>
                <w:sz w:val="24"/>
                <w:lang w:eastAsia="zh-CN"/>
              </w:rPr>
            </w:pPr>
            <w:r w:rsidRPr="00EC7533">
              <w:rPr>
                <w:rFonts w:asciiTheme="minorEastAsia" w:hAnsiTheme="minorEastAsia" w:cs="Times New Roman"/>
                <w:bCs/>
                <w:sz w:val="24"/>
                <w:lang w:eastAsia="zh-CN"/>
              </w:rPr>
              <w:t>合同金额</w:t>
            </w:r>
          </w:p>
          <w:p w14:paraId="6A6DDAE3"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bCs/>
                <w:sz w:val="24"/>
                <w:lang w:eastAsia="zh-CN"/>
              </w:rPr>
              <w:t>的比例（%）</w:t>
            </w:r>
          </w:p>
        </w:tc>
      </w:tr>
      <w:tr w:rsidR="00AF4839" w:rsidRPr="00EC7533" w14:paraId="5F239736" w14:textId="77777777">
        <w:trPr>
          <w:trHeight w:val="620"/>
          <w:jc w:val="center"/>
        </w:trPr>
        <w:tc>
          <w:tcPr>
            <w:tcW w:w="456" w:type="dxa"/>
            <w:vAlign w:val="center"/>
          </w:tcPr>
          <w:p w14:paraId="46752AC0" w14:textId="77777777" w:rsidR="00AF4839" w:rsidRPr="00EC7533" w:rsidRDefault="00000000">
            <w:pPr>
              <w:pStyle w:val="TableParagraph"/>
              <w:jc w:val="center"/>
              <w:rPr>
                <w:rFonts w:asciiTheme="minorEastAsia" w:hAnsiTheme="minorEastAsia" w:cs="Times New Roman" w:hint="eastAsia"/>
                <w:sz w:val="24"/>
              </w:rPr>
            </w:pPr>
            <w:r w:rsidRPr="00EC7533">
              <w:rPr>
                <w:rFonts w:asciiTheme="minorEastAsia" w:hAnsiTheme="minorEastAsia" w:cs="Times New Roman"/>
                <w:sz w:val="24"/>
              </w:rPr>
              <w:t>1</w:t>
            </w:r>
          </w:p>
        </w:tc>
        <w:tc>
          <w:tcPr>
            <w:tcW w:w="1287" w:type="dxa"/>
            <w:vAlign w:val="center"/>
          </w:tcPr>
          <w:p w14:paraId="17F5D9E0"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4DB41CD9"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□中型企业</w:t>
            </w:r>
          </w:p>
          <w:p w14:paraId="11C38CB2"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□小微企业</w:t>
            </w:r>
          </w:p>
          <w:p w14:paraId="15F956AB"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□其他</w:t>
            </w:r>
          </w:p>
        </w:tc>
        <w:tc>
          <w:tcPr>
            <w:tcW w:w="1125" w:type="dxa"/>
            <w:vAlign w:val="center"/>
          </w:tcPr>
          <w:p w14:paraId="197E94F9"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58" w:type="dxa"/>
            <w:vAlign w:val="center"/>
          </w:tcPr>
          <w:p w14:paraId="2825C670"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498" w:type="dxa"/>
            <w:vAlign w:val="center"/>
          </w:tcPr>
          <w:p w14:paraId="4C3A7015"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64" w:type="dxa"/>
            <w:vAlign w:val="center"/>
          </w:tcPr>
          <w:p w14:paraId="78EAB4B6" w14:textId="77777777" w:rsidR="00AF4839" w:rsidRPr="00EC7533" w:rsidRDefault="00AF4839">
            <w:pPr>
              <w:pStyle w:val="TableParagraph"/>
              <w:jc w:val="center"/>
              <w:rPr>
                <w:rFonts w:asciiTheme="minorEastAsia" w:hAnsiTheme="minorEastAsia" w:cs="Times New Roman" w:hint="eastAsia"/>
                <w:sz w:val="30"/>
                <w:lang w:eastAsia="zh-CN"/>
              </w:rPr>
            </w:pPr>
          </w:p>
        </w:tc>
      </w:tr>
      <w:tr w:rsidR="00AF4839" w:rsidRPr="00EC7533" w14:paraId="1CFED3F8" w14:textId="77777777">
        <w:trPr>
          <w:trHeight w:val="620"/>
          <w:jc w:val="center"/>
        </w:trPr>
        <w:tc>
          <w:tcPr>
            <w:tcW w:w="456" w:type="dxa"/>
            <w:vAlign w:val="center"/>
          </w:tcPr>
          <w:p w14:paraId="736CDE70"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2</w:t>
            </w:r>
          </w:p>
        </w:tc>
        <w:tc>
          <w:tcPr>
            <w:tcW w:w="1287" w:type="dxa"/>
            <w:vAlign w:val="center"/>
          </w:tcPr>
          <w:p w14:paraId="329E5724"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7F81BBA4"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□中型企业</w:t>
            </w:r>
          </w:p>
          <w:p w14:paraId="2F08924B"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□小微企业</w:t>
            </w:r>
          </w:p>
          <w:p w14:paraId="76E109B4" w14:textId="77777777" w:rsidR="00AF4839" w:rsidRPr="00EC7533" w:rsidRDefault="00000000">
            <w:pPr>
              <w:pStyle w:val="TableParagraph"/>
              <w:tabs>
                <w:tab w:val="left" w:pos="235"/>
              </w:tabs>
              <w:ind w:leftChars="-43" w:left="1" w:hangingChars="38" w:hanging="91"/>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□其他</w:t>
            </w:r>
          </w:p>
        </w:tc>
        <w:tc>
          <w:tcPr>
            <w:tcW w:w="1125" w:type="dxa"/>
            <w:vAlign w:val="center"/>
          </w:tcPr>
          <w:p w14:paraId="323E4304"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58" w:type="dxa"/>
            <w:vAlign w:val="center"/>
          </w:tcPr>
          <w:p w14:paraId="199DB76A"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498" w:type="dxa"/>
            <w:vAlign w:val="center"/>
          </w:tcPr>
          <w:p w14:paraId="52921182" w14:textId="77777777" w:rsidR="00AF4839" w:rsidRPr="00EC7533" w:rsidRDefault="00AF4839">
            <w:pPr>
              <w:pStyle w:val="TableParagraph"/>
              <w:jc w:val="center"/>
              <w:rPr>
                <w:rFonts w:asciiTheme="minorEastAsia" w:hAnsiTheme="minorEastAsia" w:cs="Times New Roman" w:hint="eastAsia"/>
                <w:sz w:val="30"/>
                <w:lang w:eastAsia="zh-CN"/>
              </w:rPr>
            </w:pPr>
          </w:p>
        </w:tc>
        <w:tc>
          <w:tcPr>
            <w:tcW w:w="1564" w:type="dxa"/>
            <w:vAlign w:val="center"/>
          </w:tcPr>
          <w:p w14:paraId="48B68450" w14:textId="77777777" w:rsidR="00AF4839" w:rsidRPr="00EC7533" w:rsidRDefault="00AF4839">
            <w:pPr>
              <w:pStyle w:val="TableParagraph"/>
              <w:jc w:val="center"/>
              <w:rPr>
                <w:rFonts w:asciiTheme="minorEastAsia" w:hAnsiTheme="minorEastAsia" w:cs="Times New Roman" w:hint="eastAsia"/>
                <w:sz w:val="30"/>
                <w:lang w:eastAsia="zh-CN"/>
              </w:rPr>
            </w:pPr>
          </w:p>
        </w:tc>
      </w:tr>
      <w:tr w:rsidR="00AF4839" w:rsidRPr="00EC7533" w14:paraId="3D7F6B0D" w14:textId="77777777">
        <w:trPr>
          <w:trHeight w:val="620"/>
          <w:jc w:val="center"/>
        </w:trPr>
        <w:tc>
          <w:tcPr>
            <w:tcW w:w="456" w:type="dxa"/>
            <w:vAlign w:val="center"/>
          </w:tcPr>
          <w:p w14:paraId="7716A1F0" w14:textId="77777777" w:rsidR="00AF4839" w:rsidRPr="00EC7533" w:rsidRDefault="00000000">
            <w:pPr>
              <w:pStyle w:val="TableParagraph"/>
              <w:jc w:val="center"/>
              <w:rPr>
                <w:rFonts w:asciiTheme="minorEastAsia" w:hAnsiTheme="minorEastAsia" w:cs="Times New Roman" w:hint="eastAsia"/>
                <w:sz w:val="24"/>
                <w:lang w:eastAsia="zh-CN"/>
              </w:rPr>
            </w:pPr>
            <w:r w:rsidRPr="00EC7533">
              <w:rPr>
                <w:rFonts w:asciiTheme="minorEastAsia" w:hAnsiTheme="minorEastAsia" w:cs="Times New Roman"/>
                <w:sz w:val="24"/>
                <w:lang w:eastAsia="zh-CN"/>
              </w:rPr>
              <w:t>…</w:t>
            </w:r>
          </w:p>
        </w:tc>
        <w:tc>
          <w:tcPr>
            <w:tcW w:w="1287" w:type="dxa"/>
            <w:vAlign w:val="center"/>
          </w:tcPr>
          <w:p w14:paraId="3A4F7404" w14:textId="77777777" w:rsidR="00AF4839" w:rsidRPr="00EC7533" w:rsidRDefault="00AF4839">
            <w:pPr>
              <w:pStyle w:val="TableParagraph"/>
              <w:jc w:val="center"/>
              <w:rPr>
                <w:rFonts w:asciiTheme="minorEastAsia" w:hAnsiTheme="minorEastAsia" w:cs="Times New Roman" w:hint="eastAsia"/>
                <w:sz w:val="30"/>
              </w:rPr>
            </w:pPr>
          </w:p>
        </w:tc>
        <w:tc>
          <w:tcPr>
            <w:tcW w:w="1513" w:type="dxa"/>
            <w:vAlign w:val="center"/>
          </w:tcPr>
          <w:p w14:paraId="152292CD" w14:textId="77777777" w:rsidR="00AF4839" w:rsidRPr="00EC7533" w:rsidRDefault="00AF4839">
            <w:pPr>
              <w:pStyle w:val="TableParagraph"/>
              <w:tabs>
                <w:tab w:val="left" w:pos="235"/>
              </w:tabs>
              <w:jc w:val="center"/>
              <w:rPr>
                <w:rFonts w:asciiTheme="minorEastAsia" w:hAnsiTheme="minorEastAsia" w:cs="Times New Roman" w:hint="eastAsia"/>
                <w:sz w:val="24"/>
              </w:rPr>
            </w:pPr>
          </w:p>
        </w:tc>
        <w:tc>
          <w:tcPr>
            <w:tcW w:w="1125" w:type="dxa"/>
            <w:vAlign w:val="center"/>
          </w:tcPr>
          <w:p w14:paraId="6A6671AD" w14:textId="77777777" w:rsidR="00AF4839" w:rsidRPr="00EC7533" w:rsidRDefault="00AF4839">
            <w:pPr>
              <w:pStyle w:val="TableParagraph"/>
              <w:jc w:val="center"/>
              <w:rPr>
                <w:rFonts w:asciiTheme="minorEastAsia" w:hAnsiTheme="minorEastAsia" w:cs="Times New Roman" w:hint="eastAsia"/>
                <w:sz w:val="30"/>
              </w:rPr>
            </w:pPr>
          </w:p>
        </w:tc>
        <w:tc>
          <w:tcPr>
            <w:tcW w:w="1558" w:type="dxa"/>
            <w:vAlign w:val="center"/>
          </w:tcPr>
          <w:p w14:paraId="7723E451" w14:textId="77777777" w:rsidR="00AF4839" w:rsidRPr="00EC7533" w:rsidRDefault="00AF4839">
            <w:pPr>
              <w:pStyle w:val="TableParagraph"/>
              <w:jc w:val="center"/>
              <w:rPr>
                <w:rFonts w:asciiTheme="minorEastAsia" w:hAnsiTheme="minorEastAsia" w:cs="Times New Roman" w:hint="eastAsia"/>
                <w:sz w:val="30"/>
              </w:rPr>
            </w:pPr>
          </w:p>
        </w:tc>
        <w:tc>
          <w:tcPr>
            <w:tcW w:w="1498" w:type="dxa"/>
            <w:vAlign w:val="center"/>
          </w:tcPr>
          <w:p w14:paraId="36FAFBE6" w14:textId="77777777" w:rsidR="00AF4839" w:rsidRPr="00EC7533" w:rsidRDefault="00AF4839">
            <w:pPr>
              <w:pStyle w:val="TableParagraph"/>
              <w:jc w:val="center"/>
              <w:rPr>
                <w:rFonts w:asciiTheme="minorEastAsia" w:hAnsiTheme="minorEastAsia" w:cs="Times New Roman" w:hint="eastAsia"/>
                <w:sz w:val="30"/>
              </w:rPr>
            </w:pPr>
          </w:p>
        </w:tc>
        <w:tc>
          <w:tcPr>
            <w:tcW w:w="1564" w:type="dxa"/>
            <w:vAlign w:val="center"/>
          </w:tcPr>
          <w:p w14:paraId="559E85CA" w14:textId="77777777" w:rsidR="00AF4839" w:rsidRPr="00EC7533" w:rsidRDefault="00AF4839">
            <w:pPr>
              <w:pStyle w:val="TableParagraph"/>
              <w:jc w:val="center"/>
              <w:rPr>
                <w:rFonts w:asciiTheme="minorEastAsia" w:hAnsiTheme="minorEastAsia" w:cs="Times New Roman" w:hint="eastAsia"/>
                <w:sz w:val="30"/>
              </w:rPr>
            </w:pPr>
          </w:p>
        </w:tc>
      </w:tr>
      <w:tr w:rsidR="00AF4839" w:rsidRPr="00EC7533" w14:paraId="4DCBCFC6" w14:textId="77777777">
        <w:trPr>
          <w:trHeight w:val="620"/>
          <w:jc w:val="center"/>
        </w:trPr>
        <w:tc>
          <w:tcPr>
            <w:tcW w:w="5942" w:type="dxa"/>
            <w:gridSpan w:val="5"/>
            <w:vAlign w:val="center"/>
          </w:tcPr>
          <w:p w14:paraId="5C3AB54D" w14:textId="77777777" w:rsidR="00AF4839" w:rsidRPr="00EC7533" w:rsidRDefault="00000000">
            <w:pPr>
              <w:pStyle w:val="TableParagraph"/>
              <w:ind w:rightChars="27" w:right="57"/>
              <w:jc w:val="right"/>
              <w:rPr>
                <w:rFonts w:asciiTheme="minorEastAsia" w:hAnsiTheme="minorEastAsia" w:cs="Times New Roman" w:hint="eastAsia"/>
                <w:sz w:val="24"/>
                <w:lang w:eastAsia="zh-CN"/>
              </w:rPr>
            </w:pPr>
            <w:r w:rsidRPr="00EC7533">
              <w:rPr>
                <w:rFonts w:asciiTheme="minorEastAsia" w:hAnsiTheme="minorEastAsia" w:cs="Times New Roman"/>
                <w:sz w:val="24"/>
                <w:lang w:eastAsia="zh-CN"/>
              </w:rPr>
              <w:t>合计：</w:t>
            </w:r>
          </w:p>
        </w:tc>
        <w:tc>
          <w:tcPr>
            <w:tcW w:w="1498" w:type="dxa"/>
            <w:vAlign w:val="center"/>
          </w:tcPr>
          <w:p w14:paraId="534A342C" w14:textId="77777777" w:rsidR="00AF4839" w:rsidRPr="00EC7533" w:rsidRDefault="00AF4839">
            <w:pPr>
              <w:pStyle w:val="TableParagraph"/>
              <w:jc w:val="center"/>
              <w:rPr>
                <w:rFonts w:asciiTheme="minorEastAsia" w:hAnsiTheme="minorEastAsia" w:cs="Times New Roman" w:hint="eastAsia"/>
                <w:sz w:val="30"/>
              </w:rPr>
            </w:pPr>
          </w:p>
        </w:tc>
        <w:tc>
          <w:tcPr>
            <w:tcW w:w="1564" w:type="dxa"/>
            <w:vAlign w:val="center"/>
          </w:tcPr>
          <w:p w14:paraId="60C056B9" w14:textId="77777777" w:rsidR="00AF4839" w:rsidRPr="00EC7533" w:rsidRDefault="00AF4839">
            <w:pPr>
              <w:pStyle w:val="TableParagraph"/>
              <w:jc w:val="center"/>
              <w:rPr>
                <w:rFonts w:asciiTheme="minorEastAsia" w:hAnsiTheme="minorEastAsia" w:cs="Times New Roman" w:hint="eastAsia"/>
                <w:sz w:val="30"/>
              </w:rPr>
            </w:pPr>
          </w:p>
        </w:tc>
      </w:tr>
    </w:tbl>
    <w:p w14:paraId="1EEEAD3B" w14:textId="77777777" w:rsidR="00AF4839" w:rsidRPr="00EC7533" w:rsidRDefault="00AF4839">
      <w:pPr>
        <w:adjustRightInd w:val="0"/>
        <w:snapToGrid w:val="0"/>
        <w:spacing w:line="360" w:lineRule="auto"/>
        <w:ind w:firstLineChars="200" w:firstLine="480"/>
        <w:jc w:val="left"/>
        <w:rPr>
          <w:rFonts w:asciiTheme="minorEastAsia" w:eastAsiaTheme="minorEastAsia" w:hAnsiTheme="minorEastAsia" w:hint="eastAsia"/>
          <w:sz w:val="24"/>
        </w:rPr>
      </w:pPr>
    </w:p>
    <w:p w14:paraId="45788328"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 xml:space="preserve">注： </w:t>
      </w:r>
    </w:p>
    <w:p w14:paraId="3B4C5D63"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1. 如本项目（包）允许分包，且投标人拟进行分包时，必须提供；如未提供，或提供了但未填写分包承担主体名称、拟分包合同内容、拟分包合同金额，</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7BA78038"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2.如本招标文件《投标人须知资料表》载明本项目分包承担主体应具备的相应资质条件，则投标人须在本表中列明分包承担主体的资质等级，并后附资质证书电子件，否则</w:t>
      </w:r>
      <w:r w:rsidRPr="00EC7533">
        <w:rPr>
          <w:rFonts w:asciiTheme="minorEastAsia" w:eastAsiaTheme="minorEastAsia" w:hAnsiTheme="minorEastAsia"/>
          <w:b/>
          <w:sz w:val="24"/>
        </w:rPr>
        <w:t>投标无效</w:t>
      </w:r>
      <w:r w:rsidRPr="00EC7533">
        <w:rPr>
          <w:rFonts w:asciiTheme="minorEastAsia" w:eastAsiaTheme="minorEastAsia" w:hAnsiTheme="minorEastAsia"/>
          <w:sz w:val="24"/>
        </w:rPr>
        <w:t>。</w:t>
      </w:r>
    </w:p>
    <w:p w14:paraId="63EEDBB4" w14:textId="77777777" w:rsidR="00AF4839" w:rsidRPr="00EC7533" w:rsidRDefault="00000000">
      <w:pPr>
        <w:adjustRightInd w:val="0"/>
        <w:snapToGrid w:val="0"/>
        <w:spacing w:line="360" w:lineRule="auto"/>
        <w:jc w:val="left"/>
        <w:rPr>
          <w:rFonts w:asciiTheme="minorEastAsia" w:eastAsiaTheme="minorEastAsia" w:hAnsiTheme="minorEastAsia" w:hint="eastAsia"/>
          <w:sz w:val="24"/>
        </w:rPr>
      </w:pPr>
      <w:r w:rsidRPr="00EC7533">
        <w:rPr>
          <w:rFonts w:asciiTheme="minorEastAsia" w:eastAsiaTheme="minorEastAsia" w:hAnsiTheme="minorEastAsia"/>
          <w:sz w:val="24"/>
        </w:rPr>
        <w:t>3. 投标人“为落实政府采购政策”而向中小企业分包时请仔细阅读资格证明文件格式2-1中说明，并建议按要求在资格证明文件中提供相关全部文件；投标人非“为落实政府采购政策”而向中小企业分包时，建议在本册提供。</w:t>
      </w:r>
    </w:p>
    <w:p w14:paraId="5D6F6FDD" w14:textId="77777777" w:rsidR="00AF4839" w:rsidRPr="00EC7533" w:rsidRDefault="00AF4839">
      <w:pPr>
        <w:adjustRightInd w:val="0"/>
        <w:snapToGrid w:val="0"/>
        <w:spacing w:line="360" w:lineRule="auto"/>
        <w:jc w:val="left"/>
        <w:rPr>
          <w:rFonts w:asciiTheme="minorEastAsia" w:eastAsiaTheme="minorEastAsia" w:hAnsiTheme="minorEastAsia" w:hint="eastAsia"/>
          <w:sz w:val="24"/>
        </w:rPr>
      </w:pPr>
    </w:p>
    <w:p w14:paraId="17236B92" w14:textId="77777777" w:rsidR="00AF4839" w:rsidRPr="00EC7533" w:rsidRDefault="00000000">
      <w:pPr>
        <w:adjustRightInd w:val="0"/>
        <w:snapToGrid w:val="0"/>
        <w:spacing w:line="360" w:lineRule="auto"/>
        <w:ind w:firstLineChars="20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投标人名称（盖章）：______</w:t>
      </w:r>
    </w:p>
    <w:p w14:paraId="44E2844C" w14:textId="77777777" w:rsidR="00AF4839" w:rsidRPr="00EC7533" w:rsidRDefault="00000000">
      <w:pPr>
        <w:adjustRightInd w:val="0"/>
        <w:snapToGrid w:val="0"/>
        <w:spacing w:line="360" w:lineRule="auto"/>
        <w:ind w:firstLineChars="200" w:firstLine="480"/>
        <w:jc w:val="right"/>
        <w:rPr>
          <w:rFonts w:asciiTheme="minorEastAsia" w:eastAsiaTheme="minorEastAsia" w:hAnsiTheme="minorEastAsia" w:hint="eastAsia"/>
          <w:sz w:val="24"/>
        </w:rPr>
      </w:pPr>
      <w:r w:rsidRPr="00EC7533">
        <w:rPr>
          <w:rFonts w:asciiTheme="minorEastAsia" w:eastAsiaTheme="minorEastAsia" w:hAnsiTheme="minorEastAsia"/>
          <w:sz w:val="24"/>
        </w:rPr>
        <w:t>日期：_____年______月______日</w:t>
      </w:r>
    </w:p>
    <w:p w14:paraId="40FA43A8" w14:textId="77777777" w:rsidR="00AF4839" w:rsidRPr="00EC7533" w:rsidRDefault="00000000">
      <w:pPr>
        <w:jc w:val="left"/>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5C025B06" w14:textId="77777777" w:rsidR="00AF4839" w:rsidRPr="00EC7533" w:rsidRDefault="00000000">
      <w:pPr>
        <w:widowControl/>
        <w:spacing w:beforeLines="50" w:before="120" w:afterLines="50" w:after="120" w:line="360" w:lineRule="auto"/>
        <w:jc w:val="center"/>
        <w:rPr>
          <w:rFonts w:asciiTheme="minorEastAsia" w:eastAsiaTheme="minorEastAsia" w:hAnsiTheme="minorEastAsia" w:hint="eastAsia"/>
        </w:rPr>
      </w:pPr>
      <w:r w:rsidRPr="00EC7533">
        <w:rPr>
          <w:rFonts w:asciiTheme="minorEastAsia" w:eastAsiaTheme="minorEastAsia" w:hAnsiTheme="minorEastAsia" w:cs="FZShuSong-Z01"/>
          <w:b/>
          <w:bCs/>
          <w:kern w:val="0"/>
          <w:sz w:val="36"/>
          <w:szCs w:val="36"/>
          <w:lang w:bidi="ar"/>
        </w:rPr>
        <w:lastRenderedPageBreak/>
        <w:t>分包意向协议</w:t>
      </w:r>
    </w:p>
    <w:p w14:paraId="616ACA99"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甲方（投标人）：________ </w:t>
      </w:r>
    </w:p>
    <w:p w14:paraId="58EB2C1E"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乙方（拟分包单位）：________ </w:t>
      </w:r>
    </w:p>
    <w:p w14:paraId="51086140"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甲方承诺，一旦在_________（采购项目名称）（项目编号/包号为：_______）招标采购项目中获得采购合同，将按照下述约定将合同项下部分内容分包给乙方： </w:t>
      </w:r>
    </w:p>
    <w:p w14:paraId="4987B2BC"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1.分包内容：_____。 </w:t>
      </w:r>
    </w:p>
    <w:p w14:paraId="75E0B202"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2.分包金额：_____，该金额占该采购包合同金额的比例为___%。 </w:t>
      </w:r>
    </w:p>
    <w:p w14:paraId="4819DD27"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乙方承诺将在上述情况下与甲方签订分包合同。 </w:t>
      </w:r>
    </w:p>
    <w:p w14:paraId="234606B3"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本协议自各方盖章之日起生效，如甲方未在该项目（采购包）中标，本协议自动终 </w:t>
      </w:r>
    </w:p>
    <w:p w14:paraId="507BB939" w14:textId="77777777" w:rsidR="00AF4839" w:rsidRPr="00EC7533" w:rsidRDefault="00000000">
      <w:pPr>
        <w:widowControl/>
        <w:spacing w:line="360" w:lineRule="auto"/>
        <w:ind w:firstLineChars="200" w:firstLine="48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止。 </w:t>
      </w:r>
    </w:p>
    <w:p w14:paraId="357DA263" w14:textId="77777777" w:rsidR="00AF4839" w:rsidRPr="00EC7533" w:rsidRDefault="00AF4839">
      <w:pPr>
        <w:widowControl/>
        <w:jc w:val="left"/>
        <w:rPr>
          <w:rFonts w:asciiTheme="minorEastAsia" w:eastAsiaTheme="minorEastAsia" w:hAnsiTheme="minorEastAsia" w:cs="宋体" w:hint="eastAsia"/>
          <w:kern w:val="0"/>
          <w:sz w:val="24"/>
          <w:lang w:bidi="ar"/>
        </w:rPr>
      </w:pPr>
    </w:p>
    <w:p w14:paraId="2FCB9246" w14:textId="77777777" w:rsidR="00AF4839" w:rsidRPr="00EC7533" w:rsidRDefault="00AF4839">
      <w:pPr>
        <w:widowControl/>
        <w:jc w:val="left"/>
        <w:rPr>
          <w:rFonts w:asciiTheme="minorEastAsia" w:eastAsiaTheme="minorEastAsia" w:hAnsiTheme="minorEastAsia" w:cs="宋体" w:hint="eastAsia"/>
          <w:kern w:val="0"/>
          <w:sz w:val="24"/>
          <w:lang w:bidi="ar"/>
        </w:rPr>
      </w:pPr>
    </w:p>
    <w:p w14:paraId="2FB746E5" w14:textId="77777777" w:rsidR="00AF4839" w:rsidRPr="00EC7533" w:rsidRDefault="00000000">
      <w:pPr>
        <w:widowControl/>
        <w:spacing w:line="360" w:lineRule="auto"/>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甲方（盖章）：_________                       乙方（盖章）：_________ </w:t>
      </w:r>
    </w:p>
    <w:p w14:paraId="25279343" w14:textId="77777777" w:rsidR="00AF4839" w:rsidRPr="00EC7533" w:rsidRDefault="00000000">
      <w:pPr>
        <w:widowControl/>
        <w:spacing w:line="360" w:lineRule="auto"/>
        <w:ind w:firstLineChars="2300" w:firstLine="5520"/>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日期：_____年______月______日 </w:t>
      </w:r>
    </w:p>
    <w:p w14:paraId="7A494388" w14:textId="77777777" w:rsidR="00AF4839" w:rsidRPr="00EC7533" w:rsidRDefault="00000000">
      <w:pPr>
        <w:widowControl/>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注： </w:t>
      </w:r>
    </w:p>
    <w:p w14:paraId="67B0C292" w14:textId="77777777" w:rsidR="00AF4839" w:rsidRPr="00EC7533" w:rsidRDefault="00000000">
      <w:pPr>
        <w:widowControl/>
        <w:spacing w:line="360" w:lineRule="auto"/>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1. 投标人“为落实政府采购政策”而向中小企业分包时必须提供，否则</w:t>
      </w:r>
      <w:r w:rsidRPr="00EC7533">
        <w:rPr>
          <w:rFonts w:asciiTheme="minorEastAsia" w:eastAsiaTheme="minorEastAsia" w:hAnsiTheme="minorEastAsia" w:cs="宋体" w:hint="eastAsia"/>
          <w:b/>
          <w:bCs/>
          <w:kern w:val="0"/>
          <w:sz w:val="24"/>
          <w:lang w:bidi="ar"/>
        </w:rPr>
        <w:t>投标无效</w:t>
      </w:r>
      <w:r w:rsidRPr="00EC7533">
        <w:rPr>
          <w:rFonts w:asciiTheme="minorEastAsia" w:eastAsiaTheme="minorEastAsia" w:hAnsiTheme="minorEastAsia" w:cs="宋体" w:hint="eastAsia"/>
          <w:kern w:val="0"/>
          <w:sz w:val="24"/>
          <w:lang w:bidi="ar"/>
        </w:rPr>
        <w:t xml:space="preserve">；且建议按照采购文件要求在资格证明文件部分提供； </w:t>
      </w:r>
    </w:p>
    <w:p w14:paraId="4AD9AED1" w14:textId="31C40E66" w:rsidR="00AF4839" w:rsidRPr="00EC7533" w:rsidRDefault="00000000">
      <w:pPr>
        <w:widowControl/>
        <w:spacing w:line="360" w:lineRule="auto"/>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 xml:space="preserve">2. 投标人满足《政府采购促进中小企业发展管理办法》（财库〔2020〕46 号）第九条有关规定，拟享受中小企业政策优惠措施的，仍需提供本协议，否则不予认可； </w:t>
      </w:r>
    </w:p>
    <w:p w14:paraId="1C14619F" w14:textId="77777777" w:rsidR="00AF4839" w:rsidRPr="00EC7533" w:rsidRDefault="00000000">
      <w:pPr>
        <w:widowControl/>
        <w:spacing w:line="360" w:lineRule="auto"/>
        <w:jc w:val="left"/>
        <w:rPr>
          <w:rFonts w:asciiTheme="minorEastAsia" w:eastAsiaTheme="minorEastAsia" w:hAnsiTheme="minorEastAsia" w:cs="宋体" w:hint="eastAsia"/>
        </w:rPr>
      </w:pPr>
      <w:r w:rsidRPr="00EC7533">
        <w:rPr>
          <w:rFonts w:asciiTheme="minorEastAsia" w:eastAsiaTheme="minorEastAsia" w:hAnsiTheme="minorEastAsia" w:cs="宋体" w:hint="eastAsia"/>
          <w:kern w:val="0"/>
          <w:sz w:val="24"/>
          <w:lang w:bidi="ar"/>
        </w:rPr>
        <w:t>3. 投标人须与所有拟分包单位分别签订《分包意向协议》，每单位签订一份，并在投标文件中提交全部协议原件的电子件，否则不予认可。</w:t>
      </w:r>
    </w:p>
    <w:p w14:paraId="54F1C523" w14:textId="77777777" w:rsidR="00AF4839" w:rsidRPr="00EC7533" w:rsidRDefault="00AF4839">
      <w:pPr>
        <w:adjustRightInd w:val="0"/>
        <w:snapToGrid w:val="0"/>
        <w:spacing w:line="360" w:lineRule="auto"/>
        <w:ind w:firstLineChars="200" w:firstLine="480"/>
        <w:jc w:val="right"/>
        <w:rPr>
          <w:rFonts w:asciiTheme="minorEastAsia" w:eastAsiaTheme="minorEastAsia" w:hAnsiTheme="minorEastAsia" w:hint="eastAsia"/>
          <w:sz w:val="24"/>
        </w:rPr>
      </w:pPr>
    </w:p>
    <w:p w14:paraId="5A24A847" w14:textId="77777777" w:rsidR="00AF4839" w:rsidRPr="00EC7533" w:rsidRDefault="00000000">
      <w:pPr>
        <w:tabs>
          <w:tab w:val="left" w:pos="360"/>
        </w:tabs>
        <w:snapToGrid w:val="0"/>
        <w:spacing w:line="360" w:lineRule="auto"/>
        <w:outlineLvl w:val="1"/>
        <w:rPr>
          <w:rFonts w:asciiTheme="minorEastAsia" w:eastAsiaTheme="minorEastAsia" w:hAnsiTheme="minorEastAsia" w:hint="eastAsia"/>
          <w:sz w:val="24"/>
        </w:rPr>
      </w:pPr>
      <w:r w:rsidRPr="00EC7533">
        <w:rPr>
          <w:rFonts w:asciiTheme="minorEastAsia" w:eastAsiaTheme="minorEastAsia" w:hAnsiTheme="minorEastAsia"/>
          <w:sz w:val="24"/>
          <w:szCs w:val="20"/>
        </w:rPr>
        <w:br w:type="page"/>
      </w:r>
      <w:r w:rsidRPr="00EC7533">
        <w:rPr>
          <w:rFonts w:asciiTheme="minorEastAsia" w:eastAsiaTheme="minorEastAsia" w:hAnsiTheme="minorEastAsia" w:hint="eastAsia"/>
          <w:sz w:val="24"/>
        </w:rPr>
        <w:lastRenderedPageBreak/>
        <w:t>9</w:t>
      </w:r>
      <w:r w:rsidRPr="00EC7533">
        <w:rPr>
          <w:rFonts w:asciiTheme="minorEastAsia" w:eastAsiaTheme="minorEastAsia" w:hAnsiTheme="minorEastAsia"/>
          <w:sz w:val="24"/>
        </w:rPr>
        <w:t xml:space="preserve"> </w:t>
      </w:r>
      <w:r w:rsidRPr="00EC7533">
        <w:rPr>
          <w:rFonts w:asciiTheme="minorEastAsia" w:eastAsiaTheme="minorEastAsia" w:hAnsiTheme="minorEastAsia" w:hint="eastAsia"/>
          <w:sz w:val="24"/>
        </w:rPr>
        <w:t>服务方案</w:t>
      </w:r>
    </w:p>
    <w:p w14:paraId="4B58A075" w14:textId="77777777" w:rsidR="00AF4839" w:rsidRPr="00EC7533" w:rsidRDefault="00000000">
      <w:pPr>
        <w:spacing w:after="120" w:line="480" w:lineRule="exact"/>
        <w:jc w:val="center"/>
        <w:rPr>
          <w:rFonts w:asciiTheme="minorEastAsia" w:eastAsiaTheme="minorEastAsia" w:hAnsiTheme="minorEastAsia" w:hint="eastAsia"/>
          <w:sz w:val="24"/>
          <w:szCs w:val="20"/>
        </w:rPr>
      </w:pPr>
      <w:r w:rsidRPr="00EC7533">
        <w:rPr>
          <w:rFonts w:asciiTheme="minorEastAsia" w:eastAsiaTheme="minorEastAsia" w:hAnsiTheme="minorEastAsia" w:hint="eastAsia"/>
          <w:sz w:val="24"/>
          <w:szCs w:val="20"/>
        </w:rPr>
        <w:t>按照采购需求以及评分标准</w:t>
      </w:r>
      <w:r w:rsidRPr="00EC7533">
        <w:rPr>
          <w:rFonts w:asciiTheme="minorEastAsia" w:eastAsiaTheme="minorEastAsia" w:hAnsiTheme="minorEastAsia"/>
          <w:sz w:val="24"/>
          <w:szCs w:val="20"/>
        </w:rPr>
        <w:t>内容</w:t>
      </w:r>
      <w:r w:rsidRPr="00EC7533">
        <w:rPr>
          <w:rFonts w:asciiTheme="minorEastAsia" w:eastAsiaTheme="minorEastAsia" w:hAnsiTheme="minorEastAsia" w:hint="eastAsia"/>
          <w:sz w:val="24"/>
          <w:szCs w:val="20"/>
        </w:rPr>
        <w:t>编写，格式及内容</w:t>
      </w:r>
      <w:r w:rsidRPr="00EC7533">
        <w:rPr>
          <w:rFonts w:asciiTheme="minorEastAsia" w:eastAsiaTheme="minorEastAsia" w:hAnsiTheme="minorEastAsia"/>
          <w:sz w:val="24"/>
          <w:szCs w:val="20"/>
        </w:rPr>
        <w:t>自拟。</w:t>
      </w:r>
    </w:p>
    <w:p w14:paraId="22107B3A" w14:textId="77777777" w:rsidR="00AF4839" w:rsidRPr="00EC7533" w:rsidRDefault="00AF4839">
      <w:pPr>
        <w:rPr>
          <w:rFonts w:asciiTheme="minorEastAsia" w:eastAsiaTheme="minorEastAsia" w:hAnsiTheme="minorEastAsia" w:hint="eastAsia"/>
        </w:rPr>
      </w:pPr>
    </w:p>
    <w:p w14:paraId="6D5427ED" w14:textId="77777777" w:rsidR="00AF4839" w:rsidRPr="00EC7533" w:rsidRDefault="00AF4839">
      <w:pPr>
        <w:rPr>
          <w:rFonts w:asciiTheme="minorEastAsia" w:eastAsiaTheme="minorEastAsia" w:hAnsiTheme="minorEastAsia" w:hint="eastAsia"/>
        </w:rPr>
      </w:pPr>
    </w:p>
    <w:p w14:paraId="508C905B" w14:textId="77777777" w:rsidR="00AF4839" w:rsidRPr="00EC7533" w:rsidRDefault="00AF4839">
      <w:pPr>
        <w:rPr>
          <w:rFonts w:asciiTheme="minorEastAsia" w:eastAsiaTheme="minorEastAsia" w:hAnsiTheme="minorEastAsia" w:hint="eastAsia"/>
        </w:rPr>
      </w:pPr>
    </w:p>
    <w:p w14:paraId="3B8AC435" w14:textId="77777777" w:rsidR="00AF4839" w:rsidRPr="00EC7533" w:rsidRDefault="00AF4839">
      <w:pPr>
        <w:rPr>
          <w:rFonts w:asciiTheme="minorEastAsia" w:eastAsiaTheme="minorEastAsia" w:hAnsiTheme="minorEastAsia" w:hint="eastAsia"/>
        </w:rPr>
      </w:pPr>
    </w:p>
    <w:p w14:paraId="5595F43A" w14:textId="77777777" w:rsidR="00AF4839" w:rsidRPr="00EC7533" w:rsidRDefault="00AF4839">
      <w:pPr>
        <w:rPr>
          <w:rFonts w:asciiTheme="minorEastAsia" w:eastAsiaTheme="minorEastAsia" w:hAnsiTheme="minorEastAsia" w:hint="eastAsia"/>
        </w:rPr>
      </w:pPr>
    </w:p>
    <w:p w14:paraId="74C74024" w14:textId="77777777" w:rsidR="00AF4839" w:rsidRPr="00EC7533" w:rsidRDefault="00AF4839">
      <w:pPr>
        <w:rPr>
          <w:rFonts w:asciiTheme="minorEastAsia" w:eastAsiaTheme="minorEastAsia" w:hAnsiTheme="minorEastAsia" w:hint="eastAsia"/>
        </w:rPr>
      </w:pPr>
    </w:p>
    <w:p w14:paraId="1AF49493" w14:textId="77777777" w:rsidR="00AF4839" w:rsidRPr="00EC7533" w:rsidRDefault="00AF4839">
      <w:pPr>
        <w:rPr>
          <w:rFonts w:asciiTheme="minorEastAsia" w:eastAsiaTheme="minorEastAsia" w:hAnsiTheme="minorEastAsia" w:hint="eastAsia"/>
        </w:rPr>
      </w:pPr>
    </w:p>
    <w:p w14:paraId="33F489AB" w14:textId="77777777" w:rsidR="00AF4839" w:rsidRPr="00EC7533" w:rsidRDefault="00AF4839">
      <w:pPr>
        <w:rPr>
          <w:rFonts w:asciiTheme="minorEastAsia" w:eastAsiaTheme="minorEastAsia" w:hAnsiTheme="minorEastAsia" w:hint="eastAsia"/>
        </w:rPr>
      </w:pPr>
    </w:p>
    <w:p w14:paraId="47523CC9" w14:textId="77777777" w:rsidR="00AF4839" w:rsidRPr="00EC7533" w:rsidRDefault="00AF4839">
      <w:pPr>
        <w:rPr>
          <w:rFonts w:asciiTheme="minorEastAsia" w:eastAsiaTheme="minorEastAsia" w:hAnsiTheme="minorEastAsia" w:hint="eastAsia"/>
        </w:rPr>
      </w:pPr>
    </w:p>
    <w:p w14:paraId="38F2D8CA" w14:textId="77777777" w:rsidR="00AF4839" w:rsidRPr="00EC7533" w:rsidRDefault="00AF4839">
      <w:pPr>
        <w:rPr>
          <w:rFonts w:asciiTheme="minorEastAsia" w:eastAsiaTheme="minorEastAsia" w:hAnsiTheme="minorEastAsia" w:hint="eastAsia"/>
        </w:rPr>
      </w:pPr>
    </w:p>
    <w:p w14:paraId="57739B31" w14:textId="77777777" w:rsidR="00AF4839" w:rsidRPr="00EC7533" w:rsidRDefault="00000000">
      <w:pPr>
        <w:outlineLvl w:val="1"/>
        <w:rPr>
          <w:rFonts w:asciiTheme="minorEastAsia" w:eastAsiaTheme="minorEastAsia" w:hAnsiTheme="minorEastAsia" w:hint="eastAsia"/>
          <w:sz w:val="24"/>
        </w:rPr>
      </w:pPr>
      <w:r w:rsidRPr="00EC7533">
        <w:rPr>
          <w:rFonts w:asciiTheme="minorEastAsia" w:eastAsiaTheme="minorEastAsia" w:hAnsiTheme="minorEastAsia"/>
        </w:rPr>
        <w:br w:type="page"/>
      </w:r>
      <w:r w:rsidRPr="00EC7533">
        <w:rPr>
          <w:rFonts w:asciiTheme="minorEastAsia" w:eastAsiaTheme="minorEastAsia" w:hAnsiTheme="minorEastAsia" w:hint="eastAsia"/>
          <w:sz w:val="24"/>
        </w:rPr>
        <w:lastRenderedPageBreak/>
        <w:t>10</w:t>
      </w:r>
      <w:r w:rsidRPr="00EC7533">
        <w:rPr>
          <w:rFonts w:asciiTheme="minorEastAsia" w:eastAsiaTheme="minorEastAsia" w:hAnsiTheme="minorEastAsia"/>
          <w:sz w:val="24"/>
        </w:rPr>
        <w:t xml:space="preserve"> </w:t>
      </w:r>
      <w:r w:rsidRPr="00EC7533">
        <w:rPr>
          <w:rFonts w:asciiTheme="minorEastAsia" w:eastAsiaTheme="minorEastAsia" w:hAnsiTheme="minorEastAsia" w:hint="eastAsia"/>
          <w:sz w:val="24"/>
        </w:rPr>
        <w:t>拟投入本项目团队人员汇总表</w:t>
      </w:r>
    </w:p>
    <w:p w14:paraId="09159087" w14:textId="77777777" w:rsidR="00AF4839" w:rsidRPr="00EC7533" w:rsidRDefault="00000000">
      <w:pPr>
        <w:jc w:val="center"/>
        <w:rPr>
          <w:rFonts w:asciiTheme="minorEastAsia" w:eastAsiaTheme="minorEastAsia" w:hAnsiTheme="minorEastAsia" w:hint="eastAsia"/>
          <w:b/>
          <w:bCs/>
          <w:sz w:val="28"/>
          <w:szCs w:val="21"/>
        </w:rPr>
      </w:pPr>
      <w:r w:rsidRPr="00EC7533">
        <w:rPr>
          <w:rFonts w:asciiTheme="minorEastAsia" w:eastAsiaTheme="minorEastAsia" w:hAnsiTheme="minorEastAsia"/>
          <w:b/>
          <w:bCs/>
          <w:sz w:val="28"/>
          <w:szCs w:val="21"/>
        </w:rPr>
        <w:t>拟投入本项目团队人员汇总表</w:t>
      </w:r>
    </w:p>
    <w:tbl>
      <w:tblPr>
        <w:tblW w:w="9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2"/>
        <w:gridCol w:w="1036"/>
        <w:gridCol w:w="1091"/>
        <w:gridCol w:w="796"/>
        <w:gridCol w:w="1917"/>
        <w:gridCol w:w="2520"/>
        <w:gridCol w:w="1414"/>
      </w:tblGrid>
      <w:tr w:rsidR="00AF4839" w:rsidRPr="00EC7533" w14:paraId="679A2CA2" w14:textId="77777777">
        <w:trPr>
          <w:trHeight w:val="1131"/>
        </w:trPr>
        <w:tc>
          <w:tcPr>
            <w:tcW w:w="682" w:type="dxa"/>
            <w:shd w:val="clear" w:color="auto" w:fill="auto"/>
            <w:vAlign w:val="center"/>
          </w:tcPr>
          <w:p w14:paraId="1B5649D6"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序号</w:t>
            </w:r>
          </w:p>
        </w:tc>
        <w:tc>
          <w:tcPr>
            <w:tcW w:w="1036" w:type="dxa"/>
            <w:shd w:val="clear" w:color="auto" w:fill="auto"/>
            <w:vAlign w:val="center"/>
          </w:tcPr>
          <w:p w14:paraId="585B5275"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姓名</w:t>
            </w:r>
          </w:p>
        </w:tc>
        <w:tc>
          <w:tcPr>
            <w:tcW w:w="1091" w:type="dxa"/>
            <w:shd w:val="clear" w:color="auto" w:fill="auto"/>
            <w:vAlign w:val="center"/>
          </w:tcPr>
          <w:p w14:paraId="427749CA"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年龄</w:t>
            </w:r>
          </w:p>
        </w:tc>
        <w:tc>
          <w:tcPr>
            <w:tcW w:w="796" w:type="dxa"/>
            <w:shd w:val="clear" w:color="auto" w:fill="auto"/>
            <w:vAlign w:val="center"/>
          </w:tcPr>
          <w:p w14:paraId="7556AAD0"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学历</w:t>
            </w:r>
          </w:p>
        </w:tc>
        <w:tc>
          <w:tcPr>
            <w:tcW w:w="1917" w:type="dxa"/>
            <w:shd w:val="clear" w:color="auto" w:fill="auto"/>
            <w:vAlign w:val="center"/>
          </w:tcPr>
          <w:p w14:paraId="18E3E500"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相关工作年限</w:t>
            </w:r>
          </w:p>
        </w:tc>
        <w:tc>
          <w:tcPr>
            <w:tcW w:w="2520" w:type="dxa"/>
            <w:shd w:val="clear" w:color="auto" w:fill="auto"/>
            <w:vAlign w:val="center"/>
          </w:tcPr>
          <w:p w14:paraId="79D4F927"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b/>
                <w:bCs/>
                <w:sz w:val="24"/>
                <w:szCs w:val="20"/>
              </w:rPr>
              <w:t>在本项目拟任职务</w:t>
            </w:r>
          </w:p>
        </w:tc>
        <w:tc>
          <w:tcPr>
            <w:tcW w:w="1414" w:type="dxa"/>
            <w:shd w:val="clear" w:color="auto" w:fill="auto"/>
            <w:vAlign w:val="center"/>
          </w:tcPr>
          <w:p w14:paraId="7A674A4C"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备注</w:t>
            </w:r>
          </w:p>
        </w:tc>
      </w:tr>
      <w:tr w:rsidR="00AF4839" w:rsidRPr="00EC7533" w14:paraId="0E0B1476" w14:textId="77777777">
        <w:trPr>
          <w:trHeight w:val="650"/>
        </w:trPr>
        <w:tc>
          <w:tcPr>
            <w:tcW w:w="682" w:type="dxa"/>
            <w:shd w:val="clear" w:color="auto" w:fill="auto"/>
          </w:tcPr>
          <w:p w14:paraId="20AF39C4"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7D47D1CA"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47483E6C"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398FA1C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563F3D3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531D5275" w14:textId="656D92B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26F131AA"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17F2F167" w14:textId="77777777">
        <w:trPr>
          <w:trHeight w:val="650"/>
        </w:trPr>
        <w:tc>
          <w:tcPr>
            <w:tcW w:w="682" w:type="dxa"/>
            <w:shd w:val="clear" w:color="auto" w:fill="auto"/>
          </w:tcPr>
          <w:p w14:paraId="5A1CB434"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1A3A17B8"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41ACA5B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175F30D5"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39E127C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0DC0EE2B"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3D7DA36A"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62AA90A7" w14:textId="77777777">
        <w:trPr>
          <w:trHeight w:val="650"/>
        </w:trPr>
        <w:tc>
          <w:tcPr>
            <w:tcW w:w="682" w:type="dxa"/>
            <w:shd w:val="clear" w:color="auto" w:fill="auto"/>
          </w:tcPr>
          <w:p w14:paraId="5E23B25D"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1A7E9199"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04A45F12"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30DFE9C4"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1917CED6"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416697EC"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17DF0AB5"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16BD7F47" w14:textId="77777777">
        <w:trPr>
          <w:trHeight w:val="650"/>
        </w:trPr>
        <w:tc>
          <w:tcPr>
            <w:tcW w:w="682" w:type="dxa"/>
            <w:shd w:val="clear" w:color="auto" w:fill="auto"/>
          </w:tcPr>
          <w:p w14:paraId="447C3AC6"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6CE78B2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09D347F8"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097CAA12"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0E953821"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0D96F753"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739ADA81"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25DBBD40" w14:textId="77777777">
        <w:trPr>
          <w:trHeight w:val="650"/>
        </w:trPr>
        <w:tc>
          <w:tcPr>
            <w:tcW w:w="682" w:type="dxa"/>
            <w:shd w:val="clear" w:color="auto" w:fill="auto"/>
          </w:tcPr>
          <w:p w14:paraId="7EC8765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6B720176"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0FAEFBE3"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4701FC38"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3235D87F"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56BF460B"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02EEFFE6"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02C5E98E" w14:textId="77777777">
        <w:trPr>
          <w:trHeight w:val="701"/>
        </w:trPr>
        <w:tc>
          <w:tcPr>
            <w:tcW w:w="682" w:type="dxa"/>
            <w:shd w:val="clear" w:color="auto" w:fill="auto"/>
          </w:tcPr>
          <w:p w14:paraId="79F7F78C"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38E0A8A6"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1DB2CCA3"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6F614501"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01A1359F"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2092CACA"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3A7A5970"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r w:rsidR="00AF4839" w:rsidRPr="00EC7533" w14:paraId="1B69A22E" w14:textId="77777777">
        <w:trPr>
          <w:trHeight w:val="701"/>
        </w:trPr>
        <w:tc>
          <w:tcPr>
            <w:tcW w:w="682" w:type="dxa"/>
            <w:shd w:val="clear" w:color="auto" w:fill="auto"/>
          </w:tcPr>
          <w:p w14:paraId="7D9DAFD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36" w:type="dxa"/>
            <w:shd w:val="clear" w:color="auto" w:fill="auto"/>
          </w:tcPr>
          <w:p w14:paraId="2570DC33"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091" w:type="dxa"/>
            <w:shd w:val="clear" w:color="auto" w:fill="auto"/>
          </w:tcPr>
          <w:p w14:paraId="75BC675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796" w:type="dxa"/>
            <w:shd w:val="clear" w:color="auto" w:fill="auto"/>
          </w:tcPr>
          <w:p w14:paraId="57D66EFE"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917" w:type="dxa"/>
            <w:shd w:val="clear" w:color="auto" w:fill="auto"/>
          </w:tcPr>
          <w:p w14:paraId="586CEB33"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2520" w:type="dxa"/>
            <w:shd w:val="clear" w:color="auto" w:fill="auto"/>
          </w:tcPr>
          <w:p w14:paraId="6587F711"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c>
          <w:tcPr>
            <w:tcW w:w="1414" w:type="dxa"/>
            <w:shd w:val="clear" w:color="auto" w:fill="auto"/>
          </w:tcPr>
          <w:p w14:paraId="2C1E2477" w14:textId="77777777" w:rsidR="00AF4839" w:rsidRPr="00EC7533" w:rsidRDefault="00AF4839">
            <w:pPr>
              <w:spacing w:after="120" w:line="480" w:lineRule="exact"/>
              <w:jc w:val="center"/>
              <w:rPr>
                <w:rFonts w:asciiTheme="minorEastAsia" w:eastAsiaTheme="minorEastAsia" w:hAnsiTheme="minorEastAsia" w:hint="eastAsia"/>
                <w:sz w:val="24"/>
                <w:szCs w:val="20"/>
              </w:rPr>
            </w:pPr>
          </w:p>
        </w:tc>
      </w:tr>
    </w:tbl>
    <w:p w14:paraId="3E7F73FC" w14:textId="77777777" w:rsidR="00AF4839" w:rsidRPr="00EC7533" w:rsidRDefault="00000000">
      <w:pPr>
        <w:adjustRightInd w:val="0"/>
        <w:snapToGrid w:val="0"/>
        <w:spacing w:line="360" w:lineRule="auto"/>
        <w:rPr>
          <w:rFonts w:asciiTheme="minorEastAsia" w:eastAsiaTheme="minorEastAsia" w:hAnsiTheme="minorEastAsia" w:hint="eastAsia"/>
          <w:szCs w:val="21"/>
        </w:rPr>
      </w:pPr>
      <w:r w:rsidRPr="00EC7533">
        <w:rPr>
          <w:rFonts w:asciiTheme="minorEastAsia" w:eastAsiaTheme="minorEastAsia" w:hAnsiTheme="minorEastAsia" w:hint="eastAsia"/>
          <w:b/>
          <w:bCs/>
          <w:szCs w:val="21"/>
        </w:rPr>
        <w:t>注：</w:t>
      </w:r>
      <w:r w:rsidRPr="00EC7533">
        <w:rPr>
          <w:rFonts w:asciiTheme="minorEastAsia" w:eastAsiaTheme="minorEastAsia" w:hAnsiTheme="minorEastAsia" w:hint="eastAsia"/>
          <w:szCs w:val="21"/>
        </w:rPr>
        <w:t>应提供有效的证明材料，如：身份证、</w:t>
      </w:r>
      <w:r w:rsidRPr="00EC7533">
        <w:rPr>
          <w:rFonts w:asciiTheme="minorEastAsia" w:eastAsiaTheme="minorEastAsia" w:hAnsiTheme="minorEastAsia" w:cs="Arial"/>
          <w:bCs/>
        </w:rPr>
        <w:t>学历证明、</w:t>
      </w:r>
      <w:r w:rsidRPr="00EC7533">
        <w:rPr>
          <w:rFonts w:asciiTheme="minorEastAsia" w:eastAsiaTheme="minorEastAsia" w:hAnsiTheme="minorEastAsia" w:cs="Arial" w:hint="eastAsia"/>
          <w:bCs/>
        </w:rPr>
        <w:t>注册类证书（如有）、职称</w:t>
      </w:r>
      <w:r w:rsidRPr="00EC7533">
        <w:rPr>
          <w:rFonts w:asciiTheme="minorEastAsia" w:eastAsiaTheme="minorEastAsia" w:hAnsiTheme="minorEastAsia" w:cs="Arial"/>
          <w:bCs/>
        </w:rPr>
        <w:t>证书（</w:t>
      </w:r>
      <w:r w:rsidRPr="00EC7533">
        <w:rPr>
          <w:rFonts w:asciiTheme="minorEastAsia" w:eastAsiaTheme="minorEastAsia" w:hAnsiTheme="minorEastAsia" w:cs="Arial" w:hint="eastAsia"/>
          <w:bCs/>
        </w:rPr>
        <w:t>如有</w:t>
      </w:r>
      <w:r w:rsidRPr="00EC7533">
        <w:rPr>
          <w:rFonts w:asciiTheme="minorEastAsia" w:eastAsiaTheme="minorEastAsia" w:hAnsiTheme="minorEastAsia" w:cs="Arial"/>
          <w:bCs/>
        </w:rPr>
        <w:t>）</w:t>
      </w:r>
      <w:r w:rsidRPr="00EC7533">
        <w:rPr>
          <w:rFonts w:asciiTheme="minorEastAsia" w:eastAsiaTheme="minorEastAsia" w:hAnsiTheme="minorEastAsia" w:cs="Arial" w:hint="eastAsia"/>
          <w:bCs/>
        </w:rPr>
        <w:t>等</w:t>
      </w:r>
      <w:r w:rsidRPr="00EC7533">
        <w:rPr>
          <w:rFonts w:asciiTheme="minorEastAsia" w:eastAsiaTheme="minorEastAsia" w:hAnsiTheme="minorEastAsia" w:cs="Arial"/>
          <w:bCs/>
        </w:rPr>
        <w:t>证明材料</w:t>
      </w:r>
      <w:r w:rsidRPr="00EC7533">
        <w:rPr>
          <w:rFonts w:asciiTheme="minorEastAsia" w:eastAsiaTheme="minorEastAsia" w:hAnsiTheme="minorEastAsia" w:cs="Arial" w:hint="eastAsia"/>
          <w:bCs/>
        </w:rPr>
        <w:t>复印件</w:t>
      </w:r>
      <w:r w:rsidRPr="00EC7533">
        <w:rPr>
          <w:rFonts w:asciiTheme="minorEastAsia" w:eastAsiaTheme="minorEastAsia" w:hAnsiTheme="minorEastAsia" w:cs="Arial"/>
          <w:bCs/>
        </w:rPr>
        <w:t>（加盖公章）。</w:t>
      </w:r>
    </w:p>
    <w:p w14:paraId="3A916A02"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779C91EF"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4C977B67"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6A6608BD"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676A3132" w14:textId="77777777" w:rsidR="00AF4839" w:rsidRPr="00EC7533" w:rsidRDefault="00000000">
      <w:pPr>
        <w:autoSpaceDE w:val="0"/>
        <w:autoSpaceDN w:val="0"/>
        <w:adjustRightInd w:val="0"/>
        <w:snapToGrid w:val="0"/>
        <w:spacing w:before="25" w:after="25" w:line="360" w:lineRule="auto"/>
        <w:ind w:right="360"/>
        <w:jc w:val="left"/>
        <w:rPr>
          <w:rFonts w:asciiTheme="minorEastAsia" w:eastAsiaTheme="minorEastAsia" w:hAnsiTheme="minorEastAsia" w:hint="eastAsia"/>
          <w:sz w:val="24"/>
          <w:lang w:val="zh-CN"/>
        </w:rPr>
      </w:pPr>
      <w:r w:rsidRPr="00EC7533">
        <w:rPr>
          <w:rFonts w:asciiTheme="minorEastAsia" w:eastAsiaTheme="minorEastAsia" w:hAnsiTheme="minorEastAsia"/>
          <w:sz w:val="24"/>
        </w:rPr>
        <w:t>供应商名称（加盖公章）</w:t>
      </w:r>
      <w:r w:rsidRPr="00EC7533">
        <w:rPr>
          <w:rFonts w:asciiTheme="minorEastAsia" w:eastAsiaTheme="minorEastAsia" w:hAnsiTheme="minorEastAsia"/>
          <w:sz w:val="24"/>
          <w:lang w:val="zh-CN"/>
        </w:rPr>
        <w:t>：</w:t>
      </w:r>
      <w:r w:rsidRPr="00EC7533">
        <w:rPr>
          <w:rFonts w:asciiTheme="minorEastAsia" w:eastAsiaTheme="minorEastAsia" w:hAnsiTheme="minorEastAsia"/>
          <w:sz w:val="24"/>
        </w:rPr>
        <w:t>______</w:t>
      </w:r>
    </w:p>
    <w:p w14:paraId="6FEE32A3" w14:textId="77777777" w:rsidR="00AF4839" w:rsidRPr="00EC7533" w:rsidRDefault="00000000">
      <w:pPr>
        <w:autoSpaceDE w:val="0"/>
        <w:autoSpaceDN w:val="0"/>
        <w:adjustRightInd w:val="0"/>
        <w:snapToGrid w:val="0"/>
        <w:spacing w:before="25" w:after="25" w:line="360" w:lineRule="auto"/>
        <w:ind w:right="360"/>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 xml:space="preserve">日期：____年____月____日 </w:t>
      </w:r>
    </w:p>
    <w:p w14:paraId="20199180" w14:textId="77777777" w:rsidR="00AF4839" w:rsidRPr="00EC7533" w:rsidRDefault="00AF4839">
      <w:pPr>
        <w:spacing w:after="120" w:line="480" w:lineRule="exact"/>
        <w:rPr>
          <w:rFonts w:asciiTheme="minorEastAsia" w:eastAsiaTheme="minorEastAsia" w:hAnsiTheme="minorEastAsia" w:hint="eastAsia"/>
          <w:sz w:val="24"/>
          <w:szCs w:val="20"/>
        </w:rPr>
      </w:pPr>
    </w:p>
    <w:p w14:paraId="0FEF9FC3" w14:textId="77777777" w:rsidR="00AF4839" w:rsidRPr="00EC7533" w:rsidRDefault="00000000">
      <w:pPr>
        <w:tabs>
          <w:tab w:val="left" w:pos="360"/>
          <w:tab w:val="left" w:pos="900"/>
        </w:tabs>
        <w:snapToGrid w:val="0"/>
        <w:spacing w:line="360" w:lineRule="auto"/>
        <w:outlineLvl w:val="1"/>
        <w:rPr>
          <w:rFonts w:asciiTheme="minorEastAsia" w:eastAsiaTheme="minorEastAsia" w:hAnsiTheme="minorEastAsia" w:hint="eastAsia"/>
        </w:rPr>
      </w:pPr>
      <w:r w:rsidRPr="00EC7533">
        <w:rPr>
          <w:rFonts w:asciiTheme="minorEastAsia" w:eastAsiaTheme="minorEastAsia" w:hAnsiTheme="minorEastAsia"/>
        </w:rPr>
        <w:br w:type="page"/>
      </w:r>
      <w:r w:rsidRPr="00EC7533">
        <w:rPr>
          <w:rFonts w:asciiTheme="minorEastAsia" w:eastAsiaTheme="minorEastAsia" w:hAnsiTheme="minorEastAsia"/>
          <w:sz w:val="24"/>
        </w:rPr>
        <w:lastRenderedPageBreak/>
        <w:t>1</w:t>
      </w:r>
      <w:r w:rsidRPr="00EC7533">
        <w:rPr>
          <w:rFonts w:asciiTheme="minorEastAsia" w:eastAsiaTheme="minorEastAsia" w:hAnsiTheme="minorEastAsia" w:hint="eastAsia"/>
          <w:sz w:val="24"/>
        </w:rPr>
        <w:t>1</w:t>
      </w:r>
      <w:r w:rsidRPr="00EC7533">
        <w:rPr>
          <w:rFonts w:asciiTheme="minorEastAsia" w:eastAsiaTheme="minorEastAsia" w:hAnsiTheme="minorEastAsia"/>
          <w:sz w:val="24"/>
        </w:rPr>
        <w:t xml:space="preserve"> 业绩及证明文件</w:t>
      </w:r>
    </w:p>
    <w:p w14:paraId="76D0C185" w14:textId="77777777" w:rsidR="00AF4839" w:rsidRPr="00EC7533" w:rsidRDefault="00000000">
      <w:pPr>
        <w:spacing w:after="120" w:line="480" w:lineRule="exact"/>
        <w:jc w:val="center"/>
        <w:rPr>
          <w:rFonts w:asciiTheme="minorEastAsia" w:eastAsiaTheme="minorEastAsia" w:hAnsiTheme="minorEastAsia" w:hint="eastAsia"/>
          <w:b/>
          <w:bCs/>
          <w:sz w:val="28"/>
          <w:szCs w:val="21"/>
        </w:rPr>
      </w:pPr>
      <w:r w:rsidRPr="00EC7533">
        <w:rPr>
          <w:rFonts w:asciiTheme="minorEastAsia" w:eastAsiaTheme="minorEastAsia" w:hAnsiTheme="minorEastAsia"/>
          <w:b/>
          <w:bCs/>
          <w:sz w:val="28"/>
          <w:szCs w:val="21"/>
        </w:rPr>
        <w:t>业绩及证明文件</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1929"/>
        <w:gridCol w:w="1327"/>
        <w:gridCol w:w="1512"/>
        <w:gridCol w:w="1142"/>
        <w:gridCol w:w="1826"/>
        <w:gridCol w:w="828"/>
      </w:tblGrid>
      <w:tr w:rsidR="00AF4839" w:rsidRPr="00EC7533" w14:paraId="752E132C" w14:textId="77777777">
        <w:tc>
          <w:tcPr>
            <w:tcW w:w="724" w:type="dxa"/>
            <w:shd w:val="clear" w:color="auto" w:fill="auto"/>
            <w:vAlign w:val="center"/>
          </w:tcPr>
          <w:p w14:paraId="419D08AC"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序号</w:t>
            </w:r>
          </w:p>
        </w:tc>
        <w:tc>
          <w:tcPr>
            <w:tcW w:w="1929" w:type="dxa"/>
            <w:shd w:val="clear" w:color="auto" w:fill="auto"/>
            <w:vAlign w:val="center"/>
          </w:tcPr>
          <w:p w14:paraId="406283FA"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项目名称</w:t>
            </w:r>
          </w:p>
        </w:tc>
        <w:tc>
          <w:tcPr>
            <w:tcW w:w="1327" w:type="dxa"/>
            <w:shd w:val="clear" w:color="auto" w:fill="auto"/>
            <w:vAlign w:val="center"/>
          </w:tcPr>
          <w:p w14:paraId="1E6DF154"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主要内容</w:t>
            </w:r>
          </w:p>
        </w:tc>
        <w:tc>
          <w:tcPr>
            <w:tcW w:w="1512" w:type="dxa"/>
            <w:shd w:val="clear" w:color="auto" w:fill="auto"/>
            <w:vAlign w:val="center"/>
          </w:tcPr>
          <w:p w14:paraId="7ACFDF61"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合同总金额</w:t>
            </w:r>
          </w:p>
        </w:tc>
        <w:tc>
          <w:tcPr>
            <w:tcW w:w="1142" w:type="dxa"/>
            <w:shd w:val="clear" w:color="auto" w:fill="auto"/>
            <w:vAlign w:val="center"/>
          </w:tcPr>
          <w:p w14:paraId="13B99177"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委托方</w:t>
            </w:r>
          </w:p>
        </w:tc>
        <w:tc>
          <w:tcPr>
            <w:tcW w:w="1826" w:type="dxa"/>
            <w:shd w:val="clear" w:color="auto" w:fill="auto"/>
            <w:vAlign w:val="center"/>
          </w:tcPr>
          <w:p w14:paraId="510E3435"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合同签订时间</w:t>
            </w:r>
          </w:p>
        </w:tc>
        <w:tc>
          <w:tcPr>
            <w:tcW w:w="828" w:type="dxa"/>
            <w:shd w:val="clear" w:color="auto" w:fill="auto"/>
            <w:vAlign w:val="center"/>
          </w:tcPr>
          <w:p w14:paraId="28F5B504" w14:textId="77777777" w:rsidR="00AF4839" w:rsidRPr="00EC7533" w:rsidRDefault="00000000">
            <w:pPr>
              <w:spacing w:after="120" w:line="480" w:lineRule="exact"/>
              <w:jc w:val="center"/>
              <w:rPr>
                <w:rFonts w:asciiTheme="minorEastAsia" w:eastAsiaTheme="minorEastAsia" w:hAnsiTheme="minorEastAsia" w:hint="eastAsia"/>
                <w:b/>
                <w:bCs/>
                <w:sz w:val="24"/>
                <w:szCs w:val="20"/>
              </w:rPr>
            </w:pPr>
            <w:r w:rsidRPr="00EC7533">
              <w:rPr>
                <w:rFonts w:asciiTheme="minorEastAsia" w:eastAsiaTheme="minorEastAsia" w:hAnsiTheme="minorEastAsia" w:hint="eastAsia"/>
                <w:b/>
                <w:bCs/>
                <w:sz w:val="24"/>
                <w:szCs w:val="20"/>
              </w:rPr>
              <w:t>备注</w:t>
            </w:r>
          </w:p>
        </w:tc>
      </w:tr>
      <w:tr w:rsidR="00AF4839" w:rsidRPr="00EC7533" w14:paraId="4EE72CF4" w14:textId="77777777">
        <w:tc>
          <w:tcPr>
            <w:tcW w:w="724" w:type="dxa"/>
            <w:shd w:val="clear" w:color="auto" w:fill="auto"/>
          </w:tcPr>
          <w:p w14:paraId="03A26C15"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929" w:type="dxa"/>
            <w:shd w:val="clear" w:color="auto" w:fill="auto"/>
          </w:tcPr>
          <w:p w14:paraId="09192717"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327" w:type="dxa"/>
            <w:shd w:val="clear" w:color="auto" w:fill="auto"/>
          </w:tcPr>
          <w:p w14:paraId="24FD5F72"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512" w:type="dxa"/>
            <w:shd w:val="clear" w:color="auto" w:fill="auto"/>
          </w:tcPr>
          <w:p w14:paraId="274353D6"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142" w:type="dxa"/>
            <w:shd w:val="clear" w:color="auto" w:fill="auto"/>
          </w:tcPr>
          <w:p w14:paraId="5CF3EDCA"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826" w:type="dxa"/>
            <w:shd w:val="clear" w:color="auto" w:fill="auto"/>
          </w:tcPr>
          <w:p w14:paraId="14F64F4D"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828" w:type="dxa"/>
            <w:shd w:val="clear" w:color="auto" w:fill="auto"/>
          </w:tcPr>
          <w:p w14:paraId="484D0C8C" w14:textId="77777777" w:rsidR="00AF4839" w:rsidRPr="00EC7533" w:rsidRDefault="00AF4839">
            <w:pPr>
              <w:spacing w:after="120" w:line="480" w:lineRule="exact"/>
              <w:rPr>
                <w:rFonts w:asciiTheme="minorEastAsia" w:eastAsiaTheme="minorEastAsia" w:hAnsiTheme="minorEastAsia" w:hint="eastAsia"/>
                <w:sz w:val="24"/>
                <w:szCs w:val="20"/>
              </w:rPr>
            </w:pPr>
          </w:p>
        </w:tc>
      </w:tr>
      <w:tr w:rsidR="00AF4839" w:rsidRPr="00EC7533" w14:paraId="779D8B1B" w14:textId="77777777">
        <w:tc>
          <w:tcPr>
            <w:tcW w:w="724" w:type="dxa"/>
            <w:shd w:val="clear" w:color="auto" w:fill="auto"/>
          </w:tcPr>
          <w:p w14:paraId="15B45B2B"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929" w:type="dxa"/>
            <w:shd w:val="clear" w:color="auto" w:fill="auto"/>
          </w:tcPr>
          <w:p w14:paraId="431A41E2"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327" w:type="dxa"/>
            <w:shd w:val="clear" w:color="auto" w:fill="auto"/>
          </w:tcPr>
          <w:p w14:paraId="615E5CF5"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512" w:type="dxa"/>
            <w:shd w:val="clear" w:color="auto" w:fill="auto"/>
          </w:tcPr>
          <w:p w14:paraId="7C210562"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142" w:type="dxa"/>
            <w:shd w:val="clear" w:color="auto" w:fill="auto"/>
          </w:tcPr>
          <w:p w14:paraId="19D86D66"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826" w:type="dxa"/>
            <w:shd w:val="clear" w:color="auto" w:fill="auto"/>
          </w:tcPr>
          <w:p w14:paraId="1EE9B201"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828" w:type="dxa"/>
            <w:shd w:val="clear" w:color="auto" w:fill="auto"/>
          </w:tcPr>
          <w:p w14:paraId="065EA2F0" w14:textId="77777777" w:rsidR="00AF4839" w:rsidRPr="00EC7533" w:rsidRDefault="00AF4839">
            <w:pPr>
              <w:spacing w:after="120" w:line="480" w:lineRule="exact"/>
              <w:rPr>
                <w:rFonts w:asciiTheme="minorEastAsia" w:eastAsiaTheme="minorEastAsia" w:hAnsiTheme="minorEastAsia" w:hint="eastAsia"/>
                <w:sz w:val="24"/>
                <w:szCs w:val="20"/>
              </w:rPr>
            </w:pPr>
          </w:p>
        </w:tc>
      </w:tr>
      <w:tr w:rsidR="00AF4839" w:rsidRPr="00EC7533" w14:paraId="3CC018DC" w14:textId="77777777">
        <w:tc>
          <w:tcPr>
            <w:tcW w:w="724" w:type="dxa"/>
            <w:shd w:val="clear" w:color="auto" w:fill="auto"/>
          </w:tcPr>
          <w:p w14:paraId="71EE744E"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929" w:type="dxa"/>
            <w:shd w:val="clear" w:color="auto" w:fill="auto"/>
          </w:tcPr>
          <w:p w14:paraId="63F0CAF2"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327" w:type="dxa"/>
            <w:shd w:val="clear" w:color="auto" w:fill="auto"/>
          </w:tcPr>
          <w:p w14:paraId="27A6946F"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512" w:type="dxa"/>
            <w:shd w:val="clear" w:color="auto" w:fill="auto"/>
          </w:tcPr>
          <w:p w14:paraId="3C993D17"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142" w:type="dxa"/>
            <w:shd w:val="clear" w:color="auto" w:fill="auto"/>
          </w:tcPr>
          <w:p w14:paraId="5DC9823B"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826" w:type="dxa"/>
            <w:shd w:val="clear" w:color="auto" w:fill="auto"/>
          </w:tcPr>
          <w:p w14:paraId="1695FA56"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828" w:type="dxa"/>
            <w:shd w:val="clear" w:color="auto" w:fill="auto"/>
          </w:tcPr>
          <w:p w14:paraId="12B1741C" w14:textId="77777777" w:rsidR="00AF4839" w:rsidRPr="00EC7533" w:rsidRDefault="00AF4839">
            <w:pPr>
              <w:spacing w:after="120" w:line="480" w:lineRule="exact"/>
              <w:rPr>
                <w:rFonts w:asciiTheme="minorEastAsia" w:eastAsiaTheme="minorEastAsia" w:hAnsiTheme="minorEastAsia" w:hint="eastAsia"/>
                <w:sz w:val="24"/>
                <w:szCs w:val="20"/>
              </w:rPr>
            </w:pPr>
          </w:p>
        </w:tc>
      </w:tr>
      <w:tr w:rsidR="00AF4839" w:rsidRPr="00EC7533" w14:paraId="71551EC7" w14:textId="77777777">
        <w:tc>
          <w:tcPr>
            <w:tcW w:w="724" w:type="dxa"/>
            <w:shd w:val="clear" w:color="auto" w:fill="auto"/>
          </w:tcPr>
          <w:p w14:paraId="30867CBA"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929" w:type="dxa"/>
            <w:shd w:val="clear" w:color="auto" w:fill="auto"/>
          </w:tcPr>
          <w:p w14:paraId="326BA604"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327" w:type="dxa"/>
            <w:shd w:val="clear" w:color="auto" w:fill="auto"/>
          </w:tcPr>
          <w:p w14:paraId="66CCB500"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512" w:type="dxa"/>
            <w:shd w:val="clear" w:color="auto" w:fill="auto"/>
          </w:tcPr>
          <w:p w14:paraId="5648C120"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142" w:type="dxa"/>
            <w:shd w:val="clear" w:color="auto" w:fill="auto"/>
          </w:tcPr>
          <w:p w14:paraId="4025D9B1"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1826" w:type="dxa"/>
            <w:shd w:val="clear" w:color="auto" w:fill="auto"/>
          </w:tcPr>
          <w:p w14:paraId="071D38D1" w14:textId="77777777" w:rsidR="00AF4839" w:rsidRPr="00EC7533" w:rsidRDefault="00AF4839">
            <w:pPr>
              <w:spacing w:after="120" w:line="480" w:lineRule="exact"/>
              <w:rPr>
                <w:rFonts w:asciiTheme="minorEastAsia" w:eastAsiaTheme="minorEastAsia" w:hAnsiTheme="minorEastAsia" w:hint="eastAsia"/>
                <w:sz w:val="24"/>
                <w:szCs w:val="20"/>
              </w:rPr>
            </w:pPr>
          </w:p>
        </w:tc>
        <w:tc>
          <w:tcPr>
            <w:tcW w:w="828" w:type="dxa"/>
            <w:shd w:val="clear" w:color="auto" w:fill="auto"/>
          </w:tcPr>
          <w:p w14:paraId="0719516B" w14:textId="77777777" w:rsidR="00AF4839" w:rsidRPr="00EC7533" w:rsidRDefault="00AF4839">
            <w:pPr>
              <w:spacing w:after="120" w:line="480" w:lineRule="exact"/>
              <w:rPr>
                <w:rFonts w:asciiTheme="minorEastAsia" w:eastAsiaTheme="minorEastAsia" w:hAnsiTheme="minorEastAsia" w:hint="eastAsia"/>
                <w:sz w:val="24"/>
                <w:szCs w:val="20"/>
              </w:rPr>
            </w:pPr>
          </w:p>
        </w:tc>
      </w:tr>
    </w:tbl>
    <w:p w14:paraId="698ABF3D" w14:textId="77777777" w:rsidR="00AF4839" w:rsidRPr="00EC7533" w:rsidRDefault="00000000">
      <w:pPr>
        <w:autoSpaceDE w:val="0"/>
        <w:autoSpaceDN w:val="0"/>
        <w:jc w:val="left"/>
        <w:rPr>
          <w:rFonts w:asciiTheme="minorEastAsia" w:eastAsiaTheme="minorEastAsia" w:hAnsiTheme="minorEastAsia" w:cs="宋体" w:hint="eastAsia"/>
          <w:kern w:val="0"/>
          <w:sz w:val="22"/>
          <w:szCs w:val="21"/>
        </w:rPr>
      </w:pPr>
      <w:r w:rsidRPr="00EC7533">
        <w:rPr>
          <w:rFonts w:asciiTheme="minorEastAsia" w:eastAsiaTheme="minorEastAsia" w:hAnsiTheme="minorEastAsia" w:cs="宋体" w:hint="eastAsia"/>
          <w:b/>
          <w:bCs/>
          <w:kern w:val="0"/>
          <w:szCs w:val="21"/>
        </w:rPr>
        <w:t>注：</w:t>
      </w:r>
      <w:r w:rsidRPr="00EC7533">
        <w:rPr>
          <w:rFonts w:asciiTheme="minorEastAsia" w:eastAsiaTheme="minorEastAsia" w:hAnsiTheme="minorEastAsia" w:cs="宋体" w:hint="eastAsia"/>
          <w:kern w:val="0"/>
          <w:sz w:val="22"/>
          <w:szCs w:val="21"/>
        </w:rPr>
        <w:t>应提供有效的证明材料（提供合同首页、服务主要内容页、盖章页等关键页）需提供合同复印件加盖公章。</w:t>
      </w:r>
    </w:p>
    <w:p w14:paraId="0AD7663F"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047A459F"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61CDAA38"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2A080ECC" w14:textId="77777777" w:rsidR="00AF4839" w:rsidRPr="00EC7533" w:rsidRDefault="00AF4839">
      <w:pPr>
        <w:autoSpaceDE w:val="0"/>
        <w:autoSpaceDN w:val="0"/>
        <w:jc w:val="left"/>
        <w:rPr>
          <w:rFonts w:asciiTheme="minorEastAsia" w:eastAsiaTheme="minorEastAsia" w:hAnsiTheme="minorEastAsia" w:cs="宋体" w:hint="eastAsia"/>
          <w:kern w:val="0"/>
          <w:sz w:val="22"/>
          <w:szCs w:val="21"/>
        </w:rPr>
      </w:pPr>
    </w:p>
    <w:p w14:paraId="122C6388" w14:textId="77777777" w:rsidR="00AF4839" w:rsidRPr="00EC7533" w:rsidRDefault="00000000">
      <w:pPr>
        <w:autoSpaceDE w:val="0"/>
        <w:autoSpaceDN w:val="0"/>
        <w:adjustRightInd w:val="0"/>
        <w:snapToGrid w:val="0"/>
        <w:spacing w:before="25" w:after="25" w:line="360" w:lineRule="auto"/>
        <w:ind w:right="360"/>
        <w:jc w:val="left"/>
        <w:rPr>
          <w:rFonts w:asciiTheme="minorEastAsia" w:eastAsiaTheme="minorEastAsia" w:hAnsiTheme="minorEastAsia" w:hint="eastAsia"/>
          <w:sz w:val="24"/>
          <w:lang w:val="zh-CN"/>
        </w:rPr>
      </w:pPr>
      <w:r w:rsidRPr="00EC7533">
        <w:rPr>
          <w:rFonts w:asciiTheme="minorEastAsia" w:eastAsiaTheme="minorEastAsia" w:hAnsiTheme="minorEastAsia"/>
          <w:sz w:val="24"/>
        </w:rPr>
        <w:t>供应商名称（加盖公章）</w:t>
      </w:r>
      <w:r w:rsidRPr="00EC7533">
        <w:rPr>
          <w:rFonts w:asciiTheme="minorEastAsia" w:eastAsiaTheme="minorEastAsia" w:hAnsiTheme="minorEastAsia"/>
          <w:sz w:val="24"/>
          <w:lang w:val="zh-CN"/>
        </w:rPr>
        <w:t>：</w:t>
      </w:r>
      <w:r w:rsidRPr="00EC7533">
        <w:rPr>
          <w:rFonts w:asciiTheme="minorEastAsia" w:eastAsiaTheme="minorEastAsia" w:hAnsiTheme="minorEastAsia"/>
          <w:sz w:val="24"/>
        </w:rPr>
        <w:t>______</w:t>
      </w:r>
    </w:p>
    <w:p w14:paraId="4BF30D75" w14:textId="77777777" w:rsidR="00AF4839" w:rsidRPr="00EC7533" w:rsidRDefault="00000000">
      <w:pPr>
        <w:autoSpaceDE w:val="0"/>
        <w:autoSpaceDN w:val="0"/>
        <w:adjustRightInd w:val="0"/>
        <w:snapToGrid w:val="0"/>
        <w:spacing w:before="25" w:after="25" w:line="360" w:lineRule="auto"/>
        <w:ind w:right="360"/>
        <w:jc w:val="left"/>
        <w:rPr>
          <w:rFonts w:asciiTheme="minorEastAsia" w:eastAsiaTheme="minorEastAsia" w:hAnsiTheme="minorEastAsia" w:hint="eastAsia"/>
          <w:sz w:val="24"/>
          <w:szCs w:val="20"/>
        </w:rPr>
      </w:pPr>
      <w:r w:rsidRPr="00EC7533">
        <w:rPr>
          <w:rFonts w:asciiTheme="minorEastAsia" w:eastAsiaTheme="minorEastAsia" w:hAnsiTheme="minorEastAsia"/>
          <w:sz w:val="24"/>
          <w:szCs w:val="20"/>
        </w:rPr>
        <w:t xml:space="preserve">日期：____年____月____日 </w:t>
      </w:r>
    </w:p>
    <w:p w14:paraId="46580C0F" w14:textId="77777777" w:rsidR="00AF4839" w:rsidRPr="00EC7533" w:rsidRDefault="00000000">
      <w:pPr>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3AD36B06" w14:textId="77777777" w:rsidR="00AF4839" w:rsidRPr="00EC7533" w:rsidRDefault="00000000">
      <w:pPr>
        <w:tabs>
          <w:tab w:val="left" w:pos="360"/>
        </w:tabs>
        <w:snapToGrid w:val="0"/>
        <w:spacing w:line="360" w:lineRule="auto"/>
        <w:outlineLvl w:val="1"/>
        <w:rPr>
          <w:rFonts w:asciiTheme="minorEastAsia" w:eastAsiaTheme="minorEastAsia" w:hAnsiTheme="minorEastAsia" w:hint="eastAsia"/>
          <w:sz w:val="24"/>
          <w:szCs w:val="20"/>
        </w:rPr>
      </w:pPr>
      <w:r w:rsidRPr="00EC7533">
        <w:rPr>
          <w:rFonts w:asciiTheme="minorEastAsia" w:eastAsiaTheme="minorEastAsia" w:hAnsiTheme="minorEastAsia" w:hint="eastAsia"/>
          <w:sz w:val="24"/>
          <w:szCs w:val="20"/>
        </w:rPr>
        <w:lastRenderedPageBreak/>
        <w:t>12</w:t>
      </w:r>
      <w:r w:rsidRPr="00EC7533">
        <w:rPr>
          <w:rFonts w:asciiTheme="minorEastAsia" w:eastAsiaTheme="minorEastAsia" w:hAnsiTheme="minorEastAsia"/>
          <w:sz w:val="24"/>
          <w:szCs w:val="20"/>
        </w:rPr>
        <w:t>招标文件要求提供或投标人认为应附的其他材料</w:t>
      </w:r>
    </w:p>
    <w:p w14:paraId="5BBD9B45" w14:textId="77777777" w:rsidR="00AF4839" w:rsidRPr="00EC7533" w:rsidRDefault="00000000">
      <w:pPr>
        <w:widowControl/>
        <w:jc w:val="left"/>
        <w:rPr>
          <w:rFonts w:asciiTheme="minorEastAsia" w:eastAsiaTheme="minorEastAsia" w:hAnsiTheme="minorEastAsia" w:hint="eastAsia"/>
          <w:sz w:val="24"/>
          <w:szCs w:val="20"/>
        </w:rPr>
      </w:pPr>
      <w:r w:rsidRPr="00EC7533">
        <w:rPr>
          <w:rFonts w:asciiTheme="minorEastAsia" w:eastAsiaTheme="minorEastAsia" w:hAnsiTheme="minorEastAsia" w:hint="eastAsia"/>
          <w:sz w:val="24"/>
          <w:szCs w:val="20"/>
        </w:rPr>
        <w:t>12</w:t>
      </w:r>
      <w:r w:rsidRPr="00EC7533">
        <w:rPr>
          <w:rFonts w:asciiTheme="minorEastAsia" w:eastAsiaTheme="minorEastAsia" w:hAnsiTheme="minorEastAsia"/>
          <w:sz w:val="24"/>
          <w:szCs w:val="20"/>
        </w:rPr>
        <w:t>-1</w:t>
      </w:r>
      <w:r w:rsidRPr="00EC7533">
        <w:rPr>
          <w:rFonts w:asciiTheme="minorEastAsia" w:eastAsiaTheme="minorEastAsia" w:hAnsiTheme="minorEastAsia" w:hint="eastAsia"/>
          <w:sz w:val="24"/>
          <w:szCs w:val="20"/>
        </w:rPr>
        <w:t>供应商信息采集表</w:t>
      </w:r>
    </w:p>
    <w:tbl>
      <w:tblPr>
        <w:tblStyle w:val="aff5"/>
        <w:tblW w:w="5000" w:type="pct"/>
        <w:tblLook w:val="04A0" w:firstRow="1" w:lastRow="0" w:firstColumn="1" w:lastColumn="0" w:noHBand="0" w:noVBand="1"/>
      </w:tblPr>
      <w:tblGrid>
        <w:gridCol w:w="3022"/>
        <w:gridCol w:w="3021"/>
        <w:gridCol w:w="3019"/>
      </w:tblGrid>
      <w:tr w:rsidR="00AF4839" w:rsidRPr="00EC7533" w14:paraId="60D41454" w14:textId="77777777">
        <w:trPr>
          <w:trHeight w:val="380"/>
        </w:trPr>
        <w:tc>
          <w:tcPr>
            <w:tcW w:w="1667" w:type="pct"/>
          </w:tcPr>
          <w:p w14:paraId="13FA9AF5"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供应商名称</w:t>
            </w:r>
          </w:p>
        </w:tc>
        <w:tc>
          <w:tcPr>
            <w:tcW w:w="1667" w:type="pct"/>
          </w:tcPr>
          <w:p w14:paraId="10176A45"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供应商所属性别</w:t>
            </w:r>
          </w:p>
        </w:tc>
        <w:tc>
          <w:tcPr>
            <w:tcW w:w="1667" w:type="pct"/>
          </w:tcPr>
          <w:p w14:paraId="6D54948F" w14:textId="77777777" w:rsidR="00AF4839" w:rsidRPr="00EC7533" w:rsidRDefault="00000000">
            <w:pPr>
              <w:jc w:val="center"/>
              <w:rPr>
                <w:rFonts w:asciiTheme="minorEastAsia" w:eastAsiaTheme="minorEastAsia" w:hAnsiTheme="minorEastAsia" w:hint="eastAsia"/>
                <w:sz w:val="24"/>
              </w:rPr>
            </w:pPr>
            <w:r w:rsidRPr="00EC7533">
              <w:rPr>
                <w:rFonts w:asciiTheme="minorEastAsia" w:eastAsiaTheme="minorEastAsia" w:hAnsiTheme="minorEastAsia" w:hint="eastAsia"/>
                <w:sz w:val="24"/>
              </w:rPr>
              <w:t>外商投资类型</w:t>
            </w:r>
          </w:p>
        </w:tc>
      </w:tr>
      <w:tr w:rsidR="00AF4839" w:rsidRPr="00EC7533" w14:paraId="435C6CE1" w14:textId="77777777">
        <w:trPr>
          <w:trHeight w:val="414"/>
        </w:trPr>
        <w:tc>
          <w:tcPr>
            <w:tcW w:w="1667" w:type="pct"/>
          </w:tcPr>
          <w:p w14:paraId="431CC763" w14:textId="77777777" w:rsidR="00AF4839" w:rsidRPr="00EC7533" w:rsidRDefault="00AF4839">
            <w:pPr>
              <w:rPr>
                <w:rFonts w:asciiTheme="minorEastAsia" w:eastAsiaTheme="minorEastAsia" w:hAnsiTheme="minorEastAsia" w:hint="eastAsia"/>
                <w:sz w:val="24"/>
              </w:rPr>
            </w:pPr>
          </w:p>
        </w:tc>
        <w:tc>
          <w:tcPr>
            <w:tcW w:w="1667" w:type="pct"/>
          </w:tcPr>
          <w:p w14:paraId="4219F7E2" w14:textId="77777777" w:rsidR="00AF4839" w:rsidRPr="00EC7533" w:rsidRDefault="00AF4839">
            <w:pPr>
              <w:rPr>
                <w:rFonts w:asciiTheme="minorEastAsia" w:eastAsiaTheme="minorEastAsia" w:hAnsiTheme="minorEastAsia" w:hint="eastAsia"/>
                <w:sz w:val="24"/>
              </w:rPr>
            </w:pPr>
          </w:p>
        </w:tc>
        <w:tc>
          <w:tcPr>
            <w:tcW w:w="1667" w:type="pct"/>
          </w:tcPr>
          <w:p w14:paraId="7947678C" w14:textId="77777777" w:rsidR="00AF4839" w:rsidRPr="00EC7533" w:rsidRDefault="00AF4839">
            <w:pPr>
              <w:rPr>
                <w:rFonts w:asciiTheme="minorEastAsia" w:eastAsiaTheme="minorEastAsia" w:hAnsiTheme="minorEastAsia" w:hint="eastAsia"/>
                <w:sz w:val="24"/>
              </w:rPr>
            </w:pPr>
          </w:p>
        </w:tc>
      </w:tr>
      <w:tr w:rsidR="00AF4839" w:rsidRPr="00EC7533" w14:paraId="779940BE" w14:textId="77777777">
        <w:trPr>
          <w:trHeight w:val="419"/>
        </w:trPr>
        <w:tc>
          <w:tcPr>
            <w:tcW w:w="1667" w:type="pct"/>
          </w:tcPr>
          <w:p w14:paraId="4BC9D9DD" w14:textId="77777777" w:rsidR="00AF4839" w:rsidRPr="00EC7533" w:rsidRDefault="00AF4839">
            <w:pPr>
              <w:rPr>
                <w:rFonts w:asciiTheme="minorEastAsia" w:eastAsiaTheme="minorEastAsia" w:hAnsiTheme="minorEastAsia" w:hint="eastAsia"/>
                <w:sz w:val="24"/>
              </w:rPr>
            </w:pPr>
          </w:p>
        </w:tc>
        <w:tc>
          <w:tcPr>
            <w:tcW w:w="1667" w:type="pct"/>
          </w:tcPr>
          <w:p w14:paraId="19B7E33B" w14:textId="77777777" w:rsidR="00AF4839" w:rsidRPr="00EC7533" w:rsidRDefault="00AF4839">
            <w:pPr>
              <w:rPr>
                <w:rFonts w:asciiTheme="minorEastAsia" w:eastAsiaTheme="minorEastAsia" w:hAnsiTheme="minorEastAsia" w:hint="eastAsia"/>
                <w:sz w:val="24"/>
              </w:rPr>
            </w:pPr>
          </w:p>
        </w:tc>
        <w:tc>
          <w:tcPr>
            <w:tcW w:w="1667" w:type="pct"/>
          </w:tcPr>
          <w:p w14:paraId="3E951025" w14:textId="77777777" w:rsidR="00AF4839" w:rsidRPr="00EC7533" w:rsidRDefault="00AF4839">
            <w:pPr>
              <w:rPr>
                <w:rFonts w:asciiTheme="minorEastAsia" w:eastAsiaTheme="minorEastAsia" w:hAnsiTheme="minorEastAsia" w:hint="eastAsia"/>
                <w:sz w:val="24"/>
              </w:rPr>
            </w:pPr>
          </w:p>
        </w:tc>
      </w:tr>
      <w:tr w:rsidR="00AF4839" w:rsidRPr="00EC7533" w14:paraId="5A3FE7D3" w14:textId="77777777">
        <w:trPr>
          <w:trHeight w:val="411"/>
        </w:trPr>
        <w:tc>
          <w:tcPr>
            <w:tcW w:w="1667" w:type="pct"/>
          </w:tcPr>
          <w:p w14:paraId="4D55A90A" w14:textId="77777777" w:rsidR="00AF4839" w:rsidRPr="00EC7533" w:rsidRDefault="00AF4839">
            <w:pPr>
              <w:rPr>
                <w:rFonts w:asciiTheme="minorEastAsia" w:eastAsiaTheme="minorEastAsia" w:hAnsiTheme="minorEastAsia" w:hint="eastAsia"/>
                <w:sz w:val="24"/>
              </w:rPr>
            </w:pPr>
          </w:p>
        </w:tc>
        <w:tc>
          <w:tcPr>
            <w:tcW w:w="1667" w:type="pct"/>
          </w:tcPr>
          <w:p w14:paraId="6A42D3C0" w14:textId="77777777" w:rsidR="00AF4839" w:rsidRPr="00EC7533" w:rsidRDefault="00AF4839">
            <w:pPr>
              <w:rPr>
                <w:rFonts w:asciiTheme="minorEastAsia" w:eastAsiaTheme="minorEastAsia" w:hAnsiTheme="minorEastAsia" w:hint="eastAsia"/>
                <w:sz w:val="24"/>
              </w:rPr>
            </w:pPr>
          </w:p>
        </w:tc>
        <w:tc>
          <w:tcPr>
            <w:tcW w:w="1667" w:type="pct"/>
          </w:tcPr>
          <w:p w14:paraId="20C254E7" w14:textId="77777777" w:rsidR="00AF4839" w:rsidRPr="00EC7533" w:rsidRDefault="00AF4839">
            <w:pPr>
              <w:rPr>
                <w:rFonts w:asciiTheme="minorEastAsia" w:eastAsiaTheme="minorEastAsia" w:hAnsiTheme="minorEastAsia" w:hint="eastAsia"/>
                <w:sz w:val="24"/>
              </w:rPr>
            </w:pPr>
          </w:p>
        </w:tc>
      </w:tr>
      <w:tr w:rsidR="00AF4839" w:rsidRPr="00EC7533" w14:paraId="32FC1E14" w14:textId="77777777">
        <w:trPr>
          <w:trHeight w:val="274"/>
        </w:trPr>
        <w:tc>
          <w:tcPr>
            <w:tcW w:w="1667" w:type="pct"/>
          </w:tcPr>
          <w:p w14:paraId="60AD758C" w14:textId="77777777" w:rsidR="00AF4839" w:rsidRPr="00EC7533" w:rsidRDefault="00AF4839">
            <w:pPr>
              <w:rPr>
                <w:rFonts w:asciiTheme="minorEastAsia" w:eastAsiaTheme="minorEastAsia" w:hAnsiTheme="minorEastAsia" w:hint="eastAsia"/>
                <w:sz w:val="24"/>
              </w:rPr>
            </w:pPr>
          </w:p>
        </w:tc>
        <w:tc>
          <w:tcPr>
            <w:tcW w:w="1667" w:type="pct"/>
          </w:tcPr>
          <w:p w14:paraId="79836B46" w14:textId="77777777" w:rsidR="00AF4839" w:rsidRPr="00EC7533" w:rsidRDefault="00AF4839">
            <w:pPr>
              <w:rPr>
                <w:rFonts w:asciiTheme="minorEastAsia" w:eastAsiaTheme="minorEastAsia" w:hAnsiTheme="minorEastAsia" w:hint="eastAsia"/>
                <w:sz w:val="24"/>
              </w:rPr>
            </w:pPr>
          </w:p>
        </w:tc>
        <w:tc>
          <w:tcPr>
            <w:tcW w:w="1667" w:type="pct"/>
          </w:tcPr>
          <w:p w14:paraId="41B76074" w14:textId="77777777" w:rsidR="00AF4839" w:rsidRPr="00EC7533" w:rsidRDefault="00AF4839">
            <w:pPr>
              <w:rPr>
                <w:rFonts w:asciiTheme="minorEastAsia" w:eastAsiaTheme="minorEastAsia" w:hAnsiTheme="minorEastAsia" w:hint="eastAsia"/>
                <w:sz w:val="24"/>
              </w:rPr>
            </w:pPr>
          </w:p>
        </w:tc>
      </w:tr>
    </w:tbl>
    <w:p w14:paraId="0D1ABA3D" w14:textId="77777777" w:rsidR="00AF4839" w:rsidRPr="00EC7533" w:rsidRDefault="00000000">
      <w:pPr>
        <w:tabs>
          <w:tab w:val="left" w:pos="1800"/>
          <w:tab w:val="left" w:pos="5580"/>
        </w:tabs>
        <w:jc w:val="left"/>
        <w:rPr>
          <w:rFonts w:asciiTheme="minorEastAsia" w:eastAsiaTheme="minorEastAsia" w:hAnsiTheme="minorEastAsia" w:hint="eastAsia"/>
          <w:sz w:val="24"/>
        </w:rPr>
      </w:pPr>
      <w:r w:rsidRPr="00EC7533">
        <w:rPr>
          <w:rFonts w:asciiTheme="minorEastAsia" w:eastAsiaTheme="minorEastAsia" w:hAnsiTheme="minorEastAsia"/>
          <w:sz w:val="24"/>
        </w:rPr>
        <w:t>注：1.供应商如为联合体，则应填写联合体各成员信息。</w:t>
      </w:r>
    </w:p>
    <w:p w14:paraId="7B2FA52D" w14:textId="4E8E289A" w:rsidR="00AF4839" w:rsidRPr="00EC7533" w:rsidRDefault="00000000" w:rsidP="00612DC7">
      <w:pPr>
        <w:tabs>
          <w:tab w:val="left" w:pos="1800"/>
          <w:tab w:val="left" w:pos="5580"/>
        </w:tabs>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2.供应商所属性别请填写“男”</w:t>
      </w:r>
      <w:r w:rsidRPr="00EC7533">
        <w:rPr>
          <w:rFonts w:asciiTheme="minorEastAsia" w:eastAsiaTheme="minorEastAsia" w:hAnsiTheme="minorEastAsia" w:hint="eastAsia"/>
          <w:sz w:val="24"/>
        </w:rPr>
        <w:t>或</w:t>
      </w:r>
      <w:r w:rsidRPr="00EC7533">
        <w:rPr>
          <w:rFonts w:asciiTheme="minorEastAsia" w:eastAsiaTheme="minorEastAsia" w:hAnsiTheme="minorEastAsia"/>
          <w:sz w:val="24"/>
        </w:rPr>
        <w:t>“女”，</w:t>
      </w:r>
      <w:r w:rsidRPr="00EC7533">
        <w:rPr>
          <w:rFonts w:asciiTheme="minorEastAsia" w:eastAsiaTheme="minorEastAsia" w:hAnsiTheme="minorEastAsia" w:hint="eastAsia"/>
          <w:sz w:val="24"/>
        </w:rPr>
        <w:t>指拥有供应商 51%以上绝对所有权的性别；绝对所有权拥有者可以是一个人，也可以是多人合计计算。</w:t>
      </w:r>
    </w:p>
    <w:p w14:paraId="6DE0B1F2" w14:textId="77777777" w:rsidR="00AF4839" w:rsidRPr="00EC7533" w:rsidRDefault="00000000">
      <w:pPr>
        <w:tabs>
          <w:tab w:val="left" w:pos="1800"/>
          <w:tab w:val="left" w:pos="5580"/>
        </w:tabs>
        <w:ind w:firstLineChars="200" w:firstLine="480"/>
        <w:jc w:val="left"/>
        <w:rPr>
          <w:rFonts w:asciiTheme="minorEastAsia" w:eastAsiaTheme="minorEastAsia" w:hAnsiTheme="minorEastAsia" w:hint="eastAsia"/>
          <w:sz w:val="24"/>
        </w:rPr>
      </w:pPr>
      <w:r w:rsidRPr="00EC7533">
        <w:rPr>
          <w:rFonts w:asciiTheme="minorEastAsia" w:eastAsiaTheme="minorEastAsia" w:hAnsiTheme="minorEastAsia"/>
          <w:sz w:val="24"/>
        </w:rPr>
        <w:t>3.外商投资类型请填写“外商单独投资”、“外商部分投资”</w:t>
      </w:r>
      <w:r w:rsidRPr="00EC7533">
        <w:rPr>
          <w:rFonts w:asciiTheme="minorEastAsia" w:eastAsiaTheme="minorEastAsia" w:hAnsiTheme="minorEastAsia" w:hint="eastAsia"/>
          <w:sz w:val="24"/>
        </w:rPr>
        <w:t>或</w:t>
      </w:r>
      <w:r w:rsidRPr="00EC7533">
        <w:rPr>
          <w:rFonts w:asciiTheme="minorEastAsia" w:eastAsiaTheme="minorEastAsia" w:hAnsiTheme="minorEastAsia"/>
          <w:sz w:val="24"/>
        </w:rPr>
        <w:t>“内资”。</w:t>
      </w:r>
    </w:p>
    <w:p w14:paraId="601781D4" w14:textId="77777777" w:rsidR="00AF4839" w:rsidRPr="00EC7533" w:rsidRDefault="00000000">
      <w:pPr>
        <w:jc w:val="left"/>
        <w:rPr>
          <w:rFonts w:asciiTheme="minorEastAsia" w:eastAsiaTheme="minorEastAsia" w:hAnsiTheme="minorEastAsia" w:hint="eastAsia"/>
          <w:sz w:val="24"/>
        </w:rPr>
      </w:pPr>
      <w:r w:rsidRPr="00EC7533">
        <w:rPr>
          <w:rFonts w:asciiTheme="minorEastAsia" w:eastAsiaTheme="minorEastAsia" w:hAnsiTheme="minorEastAsia"/>
          <w:sz w:val="24"/>
        </w:rPr>
        <w:br w:type="page"/>
      </w:r>
    </w:p>
    <w:p w14:paraId="00DC9808" w14:textId="77777777" w:rsidR="00AF4839" w:rsidRPr="00EC7533" w:rsidRDefault="00000000">
      <w:pPr>
        <w:pStyle w:val="affff5"/>
        <w:spacing w:line="360" w:lineRule="auto"/>
        <w:ind w:firstLine="0"/>
        <w:outlineLvl w:val="1"/>
        <w:rPr>
          <w:rFonts w:asciiTheme="minorEastAsia" w:eastAsiaTheme="minorEastAsia" w:hAnsiTheme="minorEastAsia" w:cs="宋体" w:hint="eastAsia"/>
          <w:b/>
          <w:bCs/>
          <w:sz w:val="24"/>
          <w:szCs w:val="24"/>
        </w:rPr>
      </w:pPr>
      <w:r w:rsidRPr="00EC7533">
        <w:rPr>
          <w:rFonts w:asciiTheme="minorEastAsia" w:eastAsiaTheme="minorEastAsia" w:hAnsiTheme="minorEastAsia" w:cs="宋体" w:hint="eastAsia"/>
          <w:b/>
          <w:bCs/>
          <w:sz w:val="24"/>
          <w:szCs w:val="24"/>
        </w:rPr>
        <w:lastRenderedPageBreak/>
        <w:t>附件：以下文件为重要的参考资料，供应商不必编制在其响应文件中。</w:t>
      </w:r>
    </w:p>
    <w:p w14:paraId="29C1219B" w14:textId="77777777" w:rsidR="00AF4839" w:rsidRPr="00EC7533" w:rsidRDefault="00AF4839">
      <w:pPr>
        <w:spacing w:line="360" w:lineRule="auto"/>
        <w:rPr>
          <w:rFonts w:asciiTheme="minorEastAsia" w:eastAsiaTheme="minorEastAsia" w:hAnsiTheme="minorEastAsia" w:cs="宋体" w:hint="eastAsia"/>
          <w:sz w:val="24"/>
        </w:rPr>
      </w:pPr>
    </w:p>
    <w:p w14:paraId="713301B6" w14:textId="77777777" w:rsidR="00AF4839" w:rsidRPr="00EC7533" w:rsidRDefault="00000000">
      <w:pPr>
        <w:pStyle w:val="affff5"/>
        <w:spacing w:line="360" w:lineRule="auto"/>
        <w:ind w:firstLine="0"/>
        <w:rPr>
          <w:rFonts w:asciiTheme="minorEastAsia" w:eastAsiaTheme="minorEastAsia" w:hAnsiTheme="minorEastAsia" w:cs="宋体" w:hint="eastAsia"/>
          <w:b/>
          <w:bCs/>
          <w:sz w:val="24"/>
          <w:szCs w:val="24"/>
        </w:rPr>
      </w:pPr>
      <w:bookmarkStart w:id="921" w:name="_Toc139289783"/>
      <w:bookmarkStart w:id="922" w:name="_Toc10618"/>
      <w:bookmarkStart w:id="923" w:name="_Toc6884"/>
      <w:bookmarkStart w:id="924" w:name="_Toc122691621"/>
      <w:bookmarkStart w:id="925" w:name="_Toc126227800"/>
      <w:bookmarkStart w:id="926" w:name="_Toc119076620"/>
      <w:r w:rsidRPr="00EC7533">
        <w:rPr>
          <w:rFonts w:asciiTheme="minorEastAsia" w:eastAsiaTheme="minorEastAsia" w:hAnsiTheme="minorEastAsia" w:cs="宋体" w:hint="eastAsia"/>
          <w:b/>
          <w:bCs/>
          <w:sz w:val="24"/>
          <w:szCs w:val="24"/>
        </w:rPr>
        <w:t>附件1：</w:t>
      </w:r>
      <w:r w:rsidRPr="00EC7533">
        <w:rPr>
          <w:rFonts w:asciiTheme="minorEastAsia" w:eastAsiaTheme="minorEastAsia" w:hAnsiTheme="minorEastAsia" w:cs="宋体" w:hint="eastAsia"/>
          <w:b/>
          <w:bCs/>
          <w:sz w:val="24"/>
          <w:szCs w:val="24"/>
          <w:shd w:val="clear" w:color="auto" w:fill="FFFFFF"/>
          <w:lang w:bidi="ar"/>
        </w:rPr>
        <w:t>关于印发中小企业划型标准规定的通知</w:t>
      </w:r>
      <w:bookmarkEnd w:id="921"/>
      <w:bookmarkEnd w:id="922"/>
      <w:bookmarkEnd w:id="923"/>
      <w:bookmarkEnd w:id="924"/>
      <w:bookmarkEnd w:id="925"/>
      <w:bookmarkEnd w:id="926"/>
    </w:p>
    <w:p w14:paraId="4CD5969E" w14:textId="77777777" w:rsidR="00AF4839" w:rsidRPr="00EC7533" w:rsidRDefault="00000000">
      <w:pPr>
        <w:spacing w:line="360" w:lineRule="auto"/>
        <w:jc w:val="center"/>
        <w:textAlignment w:val="baseline"/>
        <w:rPr>
          <w:rFonts w:asciiTheme="minorEastAsia" w:eastAsiaTheme="minorEastAsia" w:hAnsiTheme="minorEastAsia" w:cs="宋体" w:hint="eastAsia"/>
          <w:sz w:val="24"/>
        </w:rPr>
      </w:pPr>
      <w:bookmarkStart w:id="927" w:name="_Toc31978"/>
      <w:r w:rsidRPr="00EC7533">
        <w:rPr>
          <w:rFonts w:asciiTheme="minorEastAsia" w:eastAsiaTheme="minorEastAsia" w:hAnsiTheme="minorEastAsia" w:cs="宋体" w:hint="eastAsia"/>
          <w:sz w:val="24"/>
          <w:shd w:val="clear" w:color="auto" w:fill="FFFFFF"/>
        </w:rPr>
        <w:t>工信部联企业〔2011〕300号</w:t>
      </w:r>
      <w:bookmarkEnd w:id="927"/>
    </w:p>
    <w:p w14:paraId="3900186B"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各省、自治区、直辖市人民政府，国务院各部委、各直属机构及有关单位：</w:t>
      </w:r>
    </w:p>
    <w:p w14:paraId="53B5A5B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rPr>
      </w:pPr>
      <w:r w:rsidRPr="00EC7533">
        <w:rPr>
          <w:rFonts w:asciiTheme="minorEastAsia" w:eastAsiaTheme="minorEastAsia" w:hAnsiTheme="minorEastAsia" w:hint="eastAsia"/>
          <w:shd w:val="clear" w:color="auto" w:fill="FFFFFF"/>
        </w:rP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7AA396C6" w14:textId="77777777" w:rsidR="00AF4839" w:rsidRPr="00EC7533" w:rsidRDefault="00000000">
      <w:pPr>
        <w:pStyle w:val="aff0"/>
        <w:spacing w:before="0" w:beforeAutospacing="0" w:after="0" w:afterAutospacing="0" w:line="360" w:lineRule="auto"/>
        <w:jc w:val="right"/>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工业和信息化部</w:t>
      </w:r>
    </w:p>
    <w:p w14:paraId="70DC31B2" w14:textId="77777777" w:rsidR="00AF4839" w:rsidRPr="00EC7533" w:rsidRDefault="00000000">
      <w:pPr>
        <w:pStyle w:val="aff0"/>
        <w:spacing w:before="0" w:beforeAutospacing="0" w:after="0" w:afterAutospacing="0" w:line="360" w:lineRule="auto"/>
        <w:jc w:val="right"/>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国家统计局</w:t>
      </w:r>
    </w:p>
    <w:p w14:paraId="4A6B7EF6" w14:textId="77777777" w:rsidR="00AF4839" w:rsidRPr="00EC7533" w:rsidRDefault="00000000">
      <w:pPr>
        <w:pStyle w:val="aff0"/>
        <w:spacing w:before="0" w:beforeAutospacing="0" w:after="0" w:afterAutospacing="0" w:line="360" w:lineRule="auto"/>
        <w:jc w:val="right"/>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国家发展和改革委员会</w:t>
      </w:r>
    </w:p>
    <w:p w14:paraId="18F2829B" w14:textId="77777777" w:rsidR="00AF4839" w:rsidRPr="00EC7533" w:rsidRDefault="00000000">
      <w:pPr>
        <w:pStyle w:val="aff0"/>
        <w:spacing w:before="0" w:beforeAutospacing="0" w:after="0" w:afterAutospacing="0" w:line="360" w:lineRule="auto"/>
        <w:jc w:val="right"/>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财政部</w:t>
      </w:r>
    </w:p>
    <w:p w14:paraId="2A89229E" w14:textId="77777777" w:rsidR="00AF4839" w:rsidRPr="00EC7533" w:rsidRDefault="00000000">
      <w:pPr>
        <w:pStyle w:val="aff0"/>
        <w:spacing w:before="0" w:beforeAutospacing="0" w:after="0" w:afterAutospacing="0" w:line="360" w:lineRule="auto"/>
        <w:jc w:val="right"/>
        <w:textAlignment w:val="baseline"/>
        <w:rPr>
          <w:rFonts w:asciiTheme="minorEastAsia" w:eastAsiaTheme="minorEastAsia" w:hAnsiTheme="minorEastAsia" w:hint="eastAsia"/>
        </w:rPr>
      </w:pPr>
      <w:r w:rsidRPr="00EC7533">
        <w:rPr>
          <w:rFonts w:asciiTheme="minorEastAsia" w:eastAsiaTheme="minorEastAsia" w:hAnsiTheme="minorEastAsia" w:hint="eastAsia"/>
          <w:shd w:val="clear" w:color="auto" w:fill="FFFFFF"/>
        </w:rPr>
        <w:t>二○一一年六月十八日</w:t>
      </w:r>
    </w:p>
    <w:p w14:paraId="6A01C49D" w14:textId="77777777" w:rsidR="00AF4839" w:rsidRPr="00EC7533" w:rsidRDefault="00000000">
      <w:pPr>
        <w:pStyle w:val="aff0"/>
        <w:spacing w:before="0" w:beforeAutospacing="0" w:after="0" w:afterAutospacing="0" w:line="360" w:lineRule="auto"/>
        <w:jc w:val="center"/>
        <w:textAlignment w:val="baseline"/>
        <w:rPr>
          <w:rFonts w:asciiTheme="minorEastAsia" w:eastAsiaTheme="minorEastAsia" w:hAnsiTheme="minorEastAsia" w:hint="eastAsia"/>
        </w:rPr>
      </w:pPr>
      <w:r w:rsidRPr="00EC7533">
        <w:rPr>
          <w:rStyle w:val="aff6"/>
          <w:rFonts w:asciiTheme="minorEastAsia" w:eastAsiaTheme="minorEastAsia" w:hAnsiTheme="minorEastAsia" w:hint="eastAsia"/>
          <w:shd w:val="clear" w:color="auto" w:fill="FFFFFF"/>
        </w:rPr>
        <w:t>中小企业划型标准规定</w:t>
      </w:r>
    </w:p>
    <w:p w14:paraId="60E0A43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一、根据《中华人民共和国中小企业促进法》和《国务院关于进一步促进中小企业发展的若干意见》(国发〔2009〕36号)，制定本规定。</w:t>
      </w:r>
    </w:p>
    <w:p w14:paraId="25096C8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二、中小企业划分为中型、小型、微型三种类型，具体标准根据企业从业人员、营业收入、资产总额等指标，结合行业特点制定。</w:t>
      </w:r>
    </w:p>
    <w:p w14:paraId="75959C55"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79B5D8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四、各行业划型标准为：</w:t>
      </w:r>
    </w:p>
    <w:p w14:paraId="6E60704A"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（一）农、林、牧、渔业。营业收入20000万元以下的为中小微型企业。其中，营业收入500万元及以上的为中型企业，营业收入50万元及以上的为小型企业，营业收入50万元以下的为微型企业。</w:t>
      </w:r>
    </w:p>
    <w:p w14:paraId="04C0BC13"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lastRenderedPageBreak/>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0FBDBA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9274D3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3CA4160"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13AC628"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6D0D4E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484A31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F71AF41"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（九）住宿业。从业人员300人以下或营业收入10000万元以下的为中小微型企业。其中，从业人员100人及以上，且营业收入2000万元及以上的为中型企业；从业</w:t>
      </w:r>
      <w:r w:rsidRPr="00EC7533">
        <w:rPr>
          <w:rFonts w:asciiTheme="minorEastAsia" w:eastAsiaTheme="minorEastAsia" w:hAnsiTheme="minorEastAsia" w:hint="eastAsia"/>
          <w:shd w:val="clear" w:color="auto" w:fill="FFFFFF"/>
        </w:rPr>
        <w:lastRenderedPageBreak/>
        <w:t>人员10人及以上，且营业收入100万元及以上的为小型企业；从业人员10人以下或营业收入100万元以下的为微型企业。</w:t>
      </w:r>
    </w:p>
    <w:p w14:paraId="075D1AC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9D9B0D8"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4F6212CE"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078357E"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1EA8CF49"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D24D2F3"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BD98C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（十六）其他未列明行业。从业人员300人以下的为中小微型企业。其中，从业人员100人及以上的为中型企业；从业人员10人及以上的为小型企业；从业人员10人以下的为微型企业。</w:t>
      </w:r>
    </w:p>
    <w:p w14:paraId="3C9B841B"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五、企业类型的划分以统计部门的统计数据为依据。</w:t>
      </w:r>
    </w:p>
    <w:p w14:paraId="3527C9EA"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lastRenderedPageBreak/>
        <w:t xml:space="preserve">　　六、本规定适用于在中华人民共和国境内依法设立的各类所有制和各种组织形式的企业。个体工商户和本规定以外的行业，参照本规定进行划型。</w:t>
      </w:r>
    </w:p>
    <w:p w14:paraId="5279E222"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七、本规定的中型企业标准上限即为大型企业标准的下限，国家统计部门据此制定大中小微型企业的统计分类。国务院有关部门据此进行相关数据分析，不得制定与本规定不一致的企业划型标准。</w:t>
      </w:r>
    </w:p>
    <w:p w14:paraId="28E5212C"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八、本规定由工业和信息化部、国家统计局会同有关部门根据《国民经济行业分类》修订情况和企业发展变化情况适时修订。</w:t>
      </w:r>
    </w:p>
    <w:p w14:paraId="79366142" w14:textId="77777777" w:rsidR="00AF4839" w:rsidRPr="00EC7533" w:rsidRDefault="00000000">
      <w:pPr>
        <w:pStyle w:val="aff0"/>
        <w:spacing w:before="0" w:beforeAutospacing="0" w:after="0" w:afterAutospacing="0" w:line="360" w:lineRule="auto"/>
        <w:textAlignment w:val="baseline"/>
        <w:rPr>
          <w:rFonts w:asciiTheme="minorEastAsia" w:eastAsiaTheme="minorEastAsia" w:hAnsiTheme="minorEastAsia" w:hint="eastAsia"/>
          <w:shd w:val="clear" w:color="auto" w:fill="FFFFFF"/>
        </w:rPr>
      </w:pPr>
      <w:r w:rsidRPr="00EC7533">
        <w:rPr>
          <w:rFonts w:asciiTheme="minorEastAsia" w:eastAsiaTheme="minorEastAsia" w:hAnsiTheme="minorEastAsia" w:hint="eastAsia"/>
          <w:shd w:val="clear" w:color="auto" w:fill="FFFFFF"/>
        </w:rPr>
        <w:t xml:space="preserve">　　九、本规定由工业和信息化部、国家统计局会同有关部门负责解释。</w:t>
      </w:r>
    </w:p>
    <w:p w14:paraId="363E1DBC" w14:textId="77777777" w:rsidR="00AF4839" w:rsidRPr="00631A21" w:rsidRDefault="00000000">
      <w:pPr>
        <w:pStyle w:val="aff0"/>
        <w:spacing w:before="0" w:beforeAutospacing="0" w:after="0" w:afterAutospacing="0" w:line="360" w:lineRule="auto"/>
        <w:textAlignment w:val="baseline"/>
        <w:rPr>
          <w:rFonts w:asciiTheme="minorEastAsia" w:eastAsiaTheme="minorEastAsia" w:hAnsiTheme="minorEastAsia" w:hint="eastAsia"/>
        </w:rPr>
      </w:pPr>
      <w:r w:rsidRPr="00EC7533">
        <w:rPr>
          <w:rFonts w:asciiTheme="minorEastAsia" w:eastAsiaTheme="minorEastAsia" w:hAnsiTheme="minorEastAsia" w:hint="eastAsia"/>
          <w:shd w:val="clear" w:color="auto" w:fill="FFFFFF"/>
        </w:rPr>
        <w:t xml:space="preserve">　　十、本规定自发布之日起执行，原国家经贸委、原国家计委、财政部和国家统计局2003年颁布的《中小企业标准暂行规定》同时废止。</w:t>
      </w:r>
    </w:p>
    <w:p w14:paraId="08077969" w14:textId="77777777" w:rsidR="00AF4839" w:rsidRPr="00631A21" w:rsidRDefault="00AF4839">
      <w:pPr>
        <w:tabs>
          <w:tab w:val="left" w:pos="1800"/>
          <w:tab w:val="left" w:pos="5580"/>
        </w:tabs>
        <w:ind w:firstLineChars="200" w:firstLine="480"/>
        <w:jc w:val="left"/>
        <w:rPr>
          <w:rFonts w:asciiTheme="minorEastAsia" w:eastAsiaTheme="minorEastAsia" w:hAnsiTheme="minorEastAsia" w:hint="eastAsia"/>
          <w:sz w:val="24"/>
        </w:rPr>
      </w:pPr>
    </w:p>
    <w:p w14:paraId="21C968E5" w14:textId="77777777" w:rsidR="00AF4839" w:rsidRPr="00631A21" w:rsidRDefault="00AF4839">
      <w:pPr>
        <w:widowControl/>
        <w:jc w:val="left"/>
        <w:rPr>
          <w:rFonts w:asciiTheme="minorEastAsia" w:eastAsiaTheme="minorEastAsia" w:hAnsiTheme="minorEastAsia" w:hint="eastAsia"/>
          <w:b/>
          <w:sz w:val="36"/>
          <w:szCs w:val="36"/>
        </w:rPr>
      </w:pPr>
    </w:p>
    <w:sectPr w:rsidR="00AF4839" w:rsidRPr="00631A21">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8C6E" w14:textId="77777777" w:rsidR="00F134DA" w:rsidRDefault="00F134DA">
      <w:r>
        <w:separator/>
      </w:r>
    </w:p>
  </w:endnote>
  <w:endnote w:type="continuationSeparator" w:id="0">
    <w:p w14:paraId="4360B99A" w14:textId="77777777" w:rsidR="00F134DA" w:rsidRDefault="00F13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00"/>
    <w:family w:val="modern"/>
    <w:pitch w:val="default"/>
    <w:sig w:usb0="00000000" w:usb1="0000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Microsoft YaHei U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FZShuSong-Z01">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2935F" w14:textId="77777777" w:rsidR="00524199" w:rsidRDefault="00524199">
    <w:pPr>
      <w:pStyle w:val="afb"/>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34CDB" w14:textId="77777777" w:rsidR="00070E90" w:rsidRDefault="00070E90">
    <w:pPr>
      <w:pStyle w:val="afb"/>
      <w:framePr w:wrap="around" w:vAnchor="text" w:hAnchor="margin" w:xAlign="center" w:y="1"/>
      <w:rPr>
        <w:rStyle w:val="aff7"/>
      </w:rPr>
    </w:pPr>
    <w:r>
      <w:fldChar w:fldCharType="begin"/>
    </w:r>
    <w:r>
      <w:rPr>
        <w:rStyle w:val="aff7"/>
      </w:rPr>
      <w:instrText xml:space="preserve">PAGE  </w:instrText>
    </w:r>
    <w:r>
      <w:fldChar w:fldCharType="separate"/>
    </w:r>
    <w:r>
      <w:fldChar w:fldCharType="end"/>
    </w:r>
  </w:p>
  <w:p w14:paraId="4C083424" w14:textId="77777777" w:rsidR="00070E90" w:rsidRDefault="00070E90">
    <w:pPr>
      <w:pStyle w:val="afb"/>
      <w:ind w:right="360"/>
      <w:rPr>
        <w:sz w:val="28"/>
      </w:rPr>
    </w:pPr>
    <w:r>
      <w:rPr>
        <w:rFonts w:hint="eastAsia"/>
        <w:sz w:val="28"/>
        <w:szCs w:val="21"/>
      </w:rPr>
      <w:t xml:space="preserve">  </w:t>
    </w:r>
    <w:r>
      <w:rPr>
        <w:sz w:val="28"/>
        <w:szCs w:val="21"/>
      </w:rPr>
      <w:t>-  -</w:t>
    </w:r>
    <w:r>
      <w:rPr>
        <w:rFonts w:hint="eastAsia"/>
        <w:sz w:val="28"/>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721E4" w14:textId="77777777" w:rsidR="00B8355D" w:rsidRDefault="00B8355D">
    <w:pPr>
      <w:pStyle w:val="afb"/>
      <w:framePr w:wrap="around" w:vAnchor="text" w:hAnchor="margin" w:xAlign="center" w:y="1"/>
      <w:rPr>
        <w:rStyle w:val="aff7"/>
      </w:rPr>
    </w:pPr>
    <w:r>
      <w:fldChar w:fldCharType="begin"/>
    </w:r>
    <w:r>
      <w:rPr>
        <w:rStyle w:val="aff7"/>
      </w:rPr>
      <w:instrText xml:space="preserve">PAGE  </w:instrText>
    </w:r>
    <w:r>
      <w:fldChar w:fldCharType="separate"/>
    </w:r>
    <w:r>
      <w:fldChar w:fldCharType="end"/>
    </w:r>
  </w:p>
  <w:p w14:paraId="7B4C1765" w14:textId="77777777" w:rsidR="00B8355D" w:rsidRDefault="00B8355D">
    <w:pPr>
      <w:pStyle w:val="afb"/>
      <w:ind w:right="360"/>
      <w:rPr>
        <w:sz w:val="28"/>
      </w:rPr>
    </w:pPr>
    <w:r>
      <w:rPr>
        <w:rFonts w:hint="eastAsia"/>
        <w:sz w:val="28"/>
        <w:szCs w:val="21"/>
      </w:rPr>
      <w:t xml:space="preserve">  </w:t>
    </w:r>
    <w:r>
      <w:rPr>
        <w:sz w:val="28"/>
        <w:szCs w:val="21"/>
      </w:rPr>
      <w:t>-  -</w:t>
    </w:r>
    <w:r>
      <w:rPr>
        <w:rFonts w:hint="eastAsia"/>
        <w:sz w:val="28"/>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86BFE" w14:textId="77777777" w:rsidR="00AF4839"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3DB3C7EA" w14:textId="77777777" w:rsidR="00AF4839" w:rsidRDefault="00AF4839">
    <w:pPr>
      <w:pStyle w:val="afb"/>
      <w:ind w:right="360"/>
    </w:pPr>
  </w:p>
  <w:p w14:paraId="35093147" w14:textId="77777777" w:rsidR="00AF4839" w:rsidRDefault="00AF4839"/>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0425A" w14:textId="77777777" w:rsidR="00AF4839" w:rsidRDefault="00AF4839">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508949"/>
    </w:sdtPr>
    <w:sdtContent>
      <w:p w14:paraId="48EB9E76" w14:textId="77777777" w:rsidR="00AF4839" w:rsidRDefault="00000000">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6EE60" w14:textId="77777777" w:rsidR="00AF4839" w:rsidRDefault="00AF4839">
    <w:pPr>
      <w:pStyle w:val="afb"/>
      <w:framePr w:wrap="around" w:vAnchor="text" w:hAnchor="margin" w:xAlign="right" w:y="1"/>
      <w:rPr>
        <w:rStyle w:val="aff7"/>
      </w:rPr>
    </w:pPr>
  </w:p>
  <w:p w14:paraId="17F385D6" w14:textId="77777777" w:rsidR="00AF4839" w:rsidRDefault="00AF4839">
    <w:pPr>
      <w:pStyle w:val="afb"/>
      <w:ind w:right="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350C" w14:textId="77777777" w:rsidR="00AF4839" w:rsidRDefault="00AF4839">
    <w:pPr>
      <w:pStyle w:val="af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A8E4" w14:textId="77777777" w:rsidR="00AF4839" w:rsidRDefault="00AF4839">
    <w:pPr>
      <w:pStyle w:val="afb"/>
      <w:framePr w:wrap="around" w:vAnchor="text" w:hAnchor="margin" w:xAlign="right" w:y="1"/>
      <w:rPr>
        <w:rStyle w:val="aff7"/>
      </w:rPr>
    </w:pPr>
  </w:p>
  <w:p w14:paraId="65E1F31D" w14:textId="77777777" w:rsidR="00AF4839" w:rsidRDefault="00AF4839">
    <w:pPr>
      <w:pStyle w:val="afb"/>
      <w:ind w:right="36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4B16C" w14:textId="77777777" w:rsidR="00AF4839" w:rsidRDefault="00000000" w:rsidP="00524199">
    <w:pPr>
      <w:pStyle w:val="afb"/>
    </w:pPr>
    <w:r>
      <w:rPr>
        <w:noProof/>
      </w:rPr>
      <mc:AlternateContent>
        <mc:Choice Requires="wps">
          <w:drawing>
            <wp:anchor distT="0" distB="0" distL="114300" distR="114300" simplePos="0" relativeHeight="251659264" behindDoc="0" locked="0" layoutInCell="1" allowOverlap="1" wp14:anchorId="56135AE5" wp14:editId="284DB377">
              <wp:simplePos x="0" y="0"/>
              <wp:positionH relativeFrom="margin">
                <wp:posOffset>2848398</wp:posOffset>
              </wp:positionH>
              <wp:positionV relativeFrom="paragraph">
                <wp:posOffset>2540</wp:posOffset>
              </wp:positionV>
              <wp:extent cx="177800" cy="1828800"/>
              <wp:effectExtent l="0" t="0" r="12700" b="0"/>
              <wp:wrapNone/>
              <wp:docPr id="1" name="文本框 1"/>
              <wp:cNvGraphicFramePr/>
              <a:graphic xmlns:a="http://schemas.openxmlformats.org/drawingml/2006/main">
                <a:graphicData uri="http://schemas.microsoft.com/office/word/2010/wordprocessingShape">
                  <wps:wsp>
                    <wps:cNvSpPr txBox="1"/>
                    <wps:spPr>
                      <a:xfrm>
                        <a:off x="0" y="0"/>
                        <a:ext cx="177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7015"/>
                          </w:sdtPr>
                          <w:sdtContent>
                            <w:p w14:paraId="1C232678" w14:textId="265C6D05" w:rsidR="00AF4839" w:rsidRDefault="00000000" w:rsidP="00524199">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56135AE5" id="_x0000_t202" coordsize="21600,21600" o:spt="202" path="m,l,21600r21600,l21600,xe">
              <v:stroke joinstyle="miter"/>
              <v:path gradientshapeok="t" o:connecttype="rect"/>
            </v:shapetype>
            <v:shape id="文本框 1" o:spid="_x0000_s1026" type="#_x0000_t202" style="position:absolute;margin-left:224.3pt;margin-top:.2pt;width:14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" filled="f" stroked="f" strokeweight=".5pt">
              <v:textbox style="mso-fit-shape-to-text:t" inset="0,0,0,0">
                <w:txbxContent>
                  <w:sdt>
                    <w:sdtPr>
                      <w:id w:val="147467015"/>
                    </w:sdtPr>
                    <w:sdtContent>
                      <w:p w14:paraId="1C232678" w14:textId="265C6D05" w:rsidR="00AF4839" w:rsidRDefault="00000000" w:rsidP="00524199">
                        <w:pPr>
                          <w:pStyle w:val="afb"/>
                          <w:jc w:val="center"/>
                        </w:pPr>
                        <w:r>
                          <w:rPr>
                            <w:rFonts w:ascii="Times New Roman"/>
                          </w:rPr>
                          <w:fldChar w:fldCharType="begin"/>
                        </w:r>
                        <w:r>
                          <w:rPr>
                            <w:rFonts w:ascii="Times New Roman"/>
                          </w:rPr>
                          <w:instrText>PAGE   \* MERGEFORMAT</w:instrText>
                        </w:r>
                        <w:r>
                          <w:rPr>
                            <w:rFonts w:ascii="Times New Roman"/>
                          </w:rPr>
                          <w:fldChar w:fldCharType="separate"/>
                        </w:r>
                        <w:r>
                          <w:rPr>
                            <w:rFonts w:ascii="Times New Roman"/>
                            <w:lang w:val="zh-CN"/>
                          </w:rPr>
                          <w:t>61</w:t>
                        </w:r>
                        <w:r>
                          <w:rPr>
                            <w:rFonts w:ascii="Times New Roman"/>
                          </w:rPr>
                          <w:fldChar w:fldCharType="end"/>
                        </w:r>
                      </w:p>
                    </w:sdtContent>
                  </w:sdt>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9279" w14:textId="77777777" w:rsidR="00AF4839" w:rsidRDefault="00AF4839">
    <w:pPr>
      <w:pStyle w:val="afb"/>
      <w:framePr w:wrap="around" w:vAnchor="text" w:hAnchor="margin" w:xAlign="right" w:y="1"/>
      <w:rPr>
        <w:rStyle w:val="aff7"/>
      </w:rPr>
    </w:pPr>
  </w:p>
  <w:p w14:paraId="47F2245E" w14:textId="77777777" w:rsidR="00AF4839" w:rsidRDefault="00AF4839">
    <w:pPr>
      <w:pStyle w:val="afb"/>
      <w:ind w:right="360"/>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75CCC" w14:textId="77777777" w:rsidR="00AF4839" w:rsidRDefault="00000000">
    <w:pPr>
      <w:pStyle w:val="afb"/>
      <w:framePr w:wrap="around" w:vAnchor="text" w:hAnchor="margin" w:xAlign="right" w:y="1"/>
      <w:rPr>
        <w:rStyle w:val="aff7"/>
      </w:rPr>
    </w:pPr>
    <w:r>
      <w:rPr>
        <w:rStyle w:val="aff7"/>
      </w:rPr>
      <w:fldChar w:fldCharType="begin"/>
    </w:r>
    <w:r>
      <w:rPr>
        <w:rStyle w:val="aff7"/>
      </w:rPr>
      <w:instrText xml:space="preserve">PAGE  </w:instrText>
    </w:r>
    <w:r>
      <w:rPr>
        <w:rStyle w:val="aff7"/>
      </w:rPr>
      <w:fldChar w:fldCharType="end"/>
    </w:r>
  </w:p>
  <w:p w14:paraId="544FC4C4" w14:textId="77777777" w:rsidR="00AF4839" w:rsidRDefault="00AF4839">
    <w:pPr>
      <w:pStyle w:val="afb"/>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029F" w14:textId="77777777" w:rsidR="00AF4839" w:rsidRDefault="00AF4839">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2EE3B" w14:textId="77777777" w:rsidR="00F134DA" w:rsidRDefault="00F134DA">
      <w:r>
        <w:separator/>
      </w:r>
    </w:p>
  </w:footnote>
  <w:footnote w:type="continuationSeparator" w:id="0">
    <w:p w14:paraId="6C23E7FE" w14:textId="77777777" w:rsidR="00F134DA" w:rsidRDefault="00F13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D788" w14:textId="77777777" w:rsidR="00524199" w:rsidRDefault="00524199">
    <w:pPr>
      <w:pStyle w:val="af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E36BE" w14:textId="77777777" w:rsidR="00AF4839" w:rsidRDefault="00AF4839">
    <w:pPr>
      <w:pStyle w:val="afd"/>
      <w:pBdr>
        <w:bottom w:val="none" w:sz="0" w:space="1"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BC70" w14:textId="77777777" w:rsidR="00AF4839" w:rsidRDefault="00AF4839">
    <w:pPr>
      <w:pStyle w:val="afd"/>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F7971" w14:textId="77777777" w:rsidR="00AF4839" w:rsidRDefault="00AF4839">
    <w:pPr>
      <w:pStyle w:val="af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9DA9" w14:textId="77777777" w:rsidR="00AF4839" w:rsidRDefault="00AF4839">
    <w:pPr>
      <w:pStyle w:val="afd"/>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6474F" w14:textId="77777777" w:rsidR="00AF4839" w:rsidRDefault="00AF4839">
    <w:pPr>
      <w:pStyle w:val="afd"/>
    </w:pPr>
  </w:p>
  <w:p w14:paraId="2B3A5EEB" w14:textId="77777777" w:rsidR="00AF4839" w:rsidRDefault="00AF4839"/>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0CDEC" w14:textId="77777777" w:rsidR="00AF4839" w:rsidRDefault="00AF4839">
    <w:pPr>
      <w:pStyle w:val="af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340285A"/>
    <w:multiLevelType w:val="singleLevel"/>
    <w:tmpl w:val="8340285A"/>
    <w:lvl w:ilvl="0">
      <w:start w:val="1"/>
      <w:numFmt w:val="decimal"/>
      <w:lvlText w:val="(%1)"/>
      <w:lvlJc w:val="left"/>
      <w:pPr>
        <w:ind w:left="425" w:hanging="425"/>
      </w:pPr>
      <w:rPr>
        <w:rFonts w:hint="default"/>
      </w:rPr>
    </w:lvl>
  </w:abstractNum>
  <w:abstractNum w:abstractNumId="1" w15:restartNumberingAfterBreak="0">
    <w:nsid w:val="98F90624"/>
    <w:multiLevelType w:val="singleLevel"/>
    <w:tmpl w:val="98F90624"/>
    <w:lvl w:ilvl="0">
      <w:start w:val="1"/>
      <w:numFmt w:val="decimal"/>
      <w:lvlText w:val="(%1)"/>
      <w:lvlJc w:val="left"/>
      <w:pPr>
        <w:ind w:left="425" w:hanging="425"/>
      </w:pPr>
      <w:rPr>
        <w:rFonts w:hint="default"/>
      </w:rPr>
    </w:lvl>
  </w:abstractNum>
  <w:abstractNum w:abstractNumId="2" w15:restartNumberingAfterBreak="0">
    <w:nsid w:val="A03E2880"/>
    <w:multiLevelType w:val="singleLevel"/>
    <w:tmpl w:val="A03E2880"/>
    <w:lvl w:ilvl="0">
      <w:start w:val="1"/>
      <w:numFmt w:val="decimal"/>
      <w:lvlText w:val="(%1)"/>
      <w:lvlJc w:val="left"/>
      <w:pPr>
        <w:ind w:left="425" w:hanging="425"/>
      </w:pPr>
      <w:rPr>
        <w:rFonts w:hint="default"/>
      </w:rPr>
    </w:lvl>
  </w:abstractNum>
  <w:abstractNum w:abstractNumId="3" w15:restartNumberingAfterBreak="0">
    <w:nsid w:val="A5FA116F"/>
    <w:multiLevelType w:val="singleLevel"/>
    <w:tmpl w:val="A5FA116F"/>
    <w:lvl w:ilvl="0">
      <w:start w:val="1"/>
      <w:numFmt w:val="decimal"/>
      <w:lvlText w:val="(%1)"/>
      <w:lvlJc w:val="left"/>
      <w:pPr>
        <w:ind w:left="425" w:hanging="425"/>
      </w:pPr>
      <w:rPr>
        <w:rFonts w:hint="default"/>
      </w:rPr>
    </w:lvl>
  </w:abstractNum>
  <w:abstractNum w:abstractNumId="4" w15:restartNumberingAfterBreak="0">
    <w:nsid w:val="C7033588"/>
    <w:multiLevelType w:val="singleLevel"/>
    <w:tmpl w:val="C7033588"/>
    <w:lvl w:ilvl="0">
      <w:start w:val="1"/>
      <w:numFmt w:val="decimalEnclosedCircleChinese"/>
      <w:suff w:val="nothing"/>
      <w:lvlText w:val="%1　"/>
      <w:lvlJc w:val="left"/>
      <w:pPr>
        <w:ind w:left="0" w:firstLine="400"/>
      </w:pPr>
      <w:rPr>
        <w:rFonts w:hint="eastAsia"/>
      </w:rPr>
    </w:lvl>
  </w:abstractNum>
  <w:abstractNum w:abstractNumId="5" w15:restartNumberingAfterBreak="0">
    <w:nsid w:val="EC7977EC"/>
    <w:multiLevelType w:val="singleLevel"/>
    <w:tmpl w:val="EC7977EC"/>
    <w:lvl w:ilvl="0">
      <w:start w:val="1"/>
      <w:numFmt w:val="decimalEnclosedCircleChinese"/>
      <w:suff w:val="nothing"/>
      <w:lvlText w:val="%1　"/>
      <w:lvlJc w:val="left"/>
      <w:pPr>
        <w:ind w:left="0" w:firstLine="400"/>
      </w:pPr>
      <w:rPr>
        <w:rFonts w:hint="eastAsia"/>
      </w:rPr>
    </w:lvl>
  </w:abstractNum>
  <w:abstractNum w:abstractNumId="6" w15:restartNumberingAfterBreak="0">
    <w:nsid w:val="EF67DF6C"/>
    <w:multiLevelType w:val="singleLevel"/>
    <w:tmpl w:val="EF67DF6C"/>
    <w:lvl w:ilvl="0">
      <w:start w:val="1"/>
      <w:numFmt w:val="decimal"/>
      <w:lvlText w:val="%1."/>
      <w:lvlJc w:val="left"/>
      <w:pPr>
        <w:tabs>
          <w:tab w:val="left" w:pos="312"/>
        </w:tabs>
      </w:pPr>
    </w:lvl>
  </w:abstractNum>
  <w:abstractNum w:abstractNumId="7" w15:restartNumberingAfterBreak="0">
    <w:nsid w:val="F59B9863"/>
    <w:multiLevelType w:val="singleLevel"/>
    <w:tmpl w:val="F59B9863"/>
    <w:lvl w:ilvl="0">
      <w:start w:val="1"/>
      <w:numFmt w:val="decimal"/>
      <w:lvlText w:val="(%1)"/>
      <w:lvlJc w:val="left"/>
      <w:pPr>
        <w:ind w:left="425" w:hanging="425"/>
      </w:pPr>
      <w:rPr>
        <w:rFonts w:hint="default"/>
      </w:rPr>
    </w:lvl>
  </w:abstractNum>
  <w:abstractNum w:abstractNumId="8" w15:restartNumberingAfterBreak="0">
    <w:nsid w:val="FEB5AB67"/>
    <w:multiLevelType w:val="singleLevel"/>
    <w:tmpl w:val="FEB5AB67"/>
    <w:lvl w:ilvl="0">
      <w:start w:val="1"/>
      <w:numFmt w:val="decimalEnclosedCircleChinese"/>
      <w:suff w:val="nothing"/>
      <w:lvlText w:val="%1　"/>
      <w:lvlJc w:val="left"/>
      <w:pPr>
        <w:ind w:left="0" w:firstLine="400"/>
      </w:pPr>
      <w:rPr>
        <w:rFonts w:hint="eastAsia"/>
      </w:rPr>
    </w:lvl>
  </w:abstractNum>
  <w:abstractNum w:abstractNumId="9" w15:restartNumberingAfterBreak="0">
    <w:nsid w:val="00000001"/>
    <w:multiLevelType w:val="multilevel"/>
    <w:tmpl w:val="00000001"/>
    <w:lvl w:ilvl="0">
      <w:start w:val="1"/>
      <w:numFmt w:val="chineseCountingThousand"/>
      <w:pStyle w:val="a"/>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0000004"/>
    <w:multiLevelType w:val="multilevel"/>
    <w:tmpl w:val="00000004"/>
    <w:lvl w:ilvl="0">
      <w:start w:val="1"/>
      <w:numFmt w:val="japaneseCounting"/>
      <w:lvlText w:val="第%1章"/>
      <w:lvlJc w:val="left"/>
      <w:pPr>
        <w:tabs>
          <w:tab w:val="left" w:pos="4941"/>
        </w:tabs>
        <w:ind w:left="4941" w:hanging="1140"/>
      </w:pPr>
      <w:rPr>
        <w:rFonts w:hint="eastAsia"/>
      </w:rPr>
    </w:lvl>
    <w:lvl w:ilvl="1">
      <w:start w:val="1"/>
      <w:numFmt w:val="lowerLetter"/>
      <w:lvlText w:val="%2)"/>
      <w:lvlJc w:val="left"/>
      <w:pPr>
        <w:tabs>
          <w:tab w:val="left" w:pos="4641"/>
        </w:tabs>
        <w:ind w:left="4641" w:hanging="420"/>
      </w:pPr>
    </w:lvl>
    <w:lvl w:ilvl="2">
      <w:start w:val="1"/>
      <w:numFmt w:val="lowerRoman"/>
      <w:lvlText w:val="%3."/>
      <w:lvlJc w:val="right"/>
      <w:pPr>
        <w:tabs>
          <w:tab w:val="left" w:pos="5061"/>
        </w:tabs>
        <w:ind w:left="5061" w:hanging="420"/>
      </w:pPr>
    </w:lvl>
    <w:lvl w:ilvl="3">
      <w:start w:val="1"/>
      <w:numFmt w:val="decimal"/>
      <w:lvlText w:val="%4."/>
      <w:lvlJc w:val="left"/>
      <w:pPr>
        <w:tabs>
          <w:tab w:val="left" w:pos="5481"/>
        </w:tabs>
        <w:ind w:left="5481" w:hanging="420"/>
      </w:pPr>
    </w:lvl>
    <w:lvl w:ilvl="4">
      <w:start w:val="1"/>
      <w:numFmt w:val="lowerLetter"/>
      <w:lvlText w:val="%5)"/>
      <w:lvlJc w:val="left"/>
      <w:pPr>
        <w:tabs>
          <w:tab w:val="left" w:pos="5901"/>
        </w:tabs>
        <w:ind w:left="5901" w:hanging="420"/>
      </w:pPr>
    </w:lvl>
    <w:lvl w:ilvl="5">
      <w:start w:val="1"/>
      <w:numFmt w:val="lowerRoman"/>
      <w:lvlText w:val="%6."/>
      <w:lvlJc w:val="right"/>
      <w:pPr>
        <w:tabs>
          <w:tab w:val="left" w:pos="6321"/>
        </w:tabs>
        <w:ind w:left="6321" w:hanging="420"/>
      </w:pPr>
    </w:lvl>
    <w:lvl w:ilvl="6">
      <w:start w:val="1"/>
      <w:numFmt w:val="decimal"/>
      <w:lvlText w:val="%7."/>
      <w:lvlJc w:val="left"/>
      <w:pPr>
        <w:tabs>
          <w:tab w:val="left" w:pos="6741"/>
        </w:tabs>
        <w:ind w:left="6741" w:hanging="420"/>
      </w:pPr>
    </w:lvl>
    <w:lvl w:ilvl="7">
      <w:start w:val="1"/>
      <w:numFmt w:val="lowerLetter"/>
      <w:lvlText w:val="%8)"/>
      <w:lvlJc w:val="left"/>
      <w:pPr>
        <w:tabs>
          <w:tab w:val="left" w:pos="7161"/>
        </w:tabs>
        <w:ind w:left="7161" w:hanging="420"/>
      </w:pPr>
    </w:lvl>
    <w:lvl w:ilvl="8">
      <w:start w:val="1"/>
      <w:numFmt w:val="lowerRoman"/>
      <w:lvlText w:val="%9."/>
      <w:lvlJc w:val="right"/>
      <w:pPr>
        <w:tabs>
          <w:tab w:val="left" w:pos="7581"/>
        </w:tabs>
        <w:ind w:left="7581" w:hanging="420"/>
      </w:pPr>
    </w:lvl>
  </w:abstractNum>
  <w:abstractNum w:abstractNumId="11"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3"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4"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5"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6" w15:restartNumberingAfterBreak="0">
    <w:nsid w:val="00000029"/>
    <w:multiLevelType w:val="multilevel"/>
    <w:tmpl w:val="0000002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7"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1986205"/>
    <w:multiLevelType w:val="multilevel"/>
    <w:tmpl w:val="01986205"/>
    <w:lvl w:ilvl="0">
      <w:start w:val="1"/>
      <w:numFmt w:val="decimal"/>
      <w:lvlText w:val="%1."/>
      <w:lvlJc w:val="left"/>
      <w:pPr>
        <w:ind w:left="1242" w:hanging="382"/>
      </w:pPr>
      <w:rPr>
        <w:rFonts w:ascii="仿宋" w:eastAsia="仿宋" w:hAnsi="仿宋" w:cs="仿宋" w:hint="default"/>
        <w:spacing w:val="0"/>
        <w:w w:val="99"/>
        <w:sz w:val="32"/>
        <w:szCs w:val="32"/>
      </w:rPr>
    </w:lvl>
    <w:lvl w:ilvl="1">
      <w:numFmt w:val="bullet"/>
      <w:lvlText w:val="•"/>
      <w:lvlJc w:val="left"/>
      <w:pPr>
        <w:ind w:left="2010" w:hanging="382"/>
      </w:pPr>
      <w:rPr>
        <w:rFonts w:hint="default"/>
      </w:rPr>
    </w:lvl>
    <w:lvl w:ilvl="2">
      <w:numFmt w:val="bullet"/>
      <w:lvlText w:val="•"/>
      <w:lvlJc w:val="left"/>
      <w:pPr>
        <w:ind w:left="2781" w:hanging="382"/>
      </w:pPr>
      <w:rPr>
        <w:rFonts w:hint="default"/>
      </w:rPr>
    </w:lvl>
    <w:lvl w:ilvl="3">
      <w:numFmt w:val="bullet"/>
      <w:lvlText w:val="•"/>
      <w:lvlJc w:val="left"/>
      <w:pPr>
        <w:ind w:left="3551" w:hanging="382"/>
      </w:pPr>
      <w:rPr>
        <w:rFonts w:hint="default"/>
      </w:rPr>
    </w:lvl>
    <w:lvl w:ilvl="4">
      <w:numFmt w:val="bullet"/>
      <w:lvlText w:val="•"/>
      <w:lvlJc w:val="left"/>
      <w:pPr>
        <w:ind w:left="4322" w:hanging="382"/>
      </w:pPr>
      <w:rPr>
        <w:rFonts w:hint="default"/>
      </w:rPr>
    </w:lvl>
    <w:lvl w:ilvl="5">
      <w:numFmt w:val="bullet"/>
      <w:lvlText w:val="•"/>
      <w:lvlJc w:val="left"/>
      <w:pPr>
        <w:ind w:left="5093" w:hanging="382"/>
      </w:pPr>
      <w:rPr>
        <w:rFonts w:hint="default"/>
      </w:rPr>
    </w:lvl>
    <w:lvl w:ilvl="6">
      <w:numFmt w:val="bullet"/>
      <w:lvlText w:val="•"/>
      <w:lvlJc w:val="left"/>
      <w:pPr>
        <w:ind w:left="5863" w:hanging="382"/>
      </w:pPr>
      <w:rPr>
        <w:rFonts w:hint="default"/>
      </w:rPr>
    </w:lvl>
    <w:lvl w:ilvl="7">
      <w:numFmt w:val="bullet"/>
      <w:lvlText w:val="•"/>
      <w:lvlJc w:val="left"/>
      <w:pPr>
        <w:ind w:left="6634" w:hanging="382"/>
      </w:pPr>
      <w:rPr>
        <w:rFonts w:hint="default"/>
      </w:rPr>
    </w:lvl>
    <w:lvl w:ilvl="8">
      <w:numFmt w:val="bullet"/>
      <w:lvlText w:val="•"/>
      <w:lvlJc w:val="left"/>
      <w:pPr>
        <w:ind w:left="7404" w:hanging="382"/>
      </w:pPr>
      <w:rPr>
        <w:rFonts w:hint="default"/>
      </w:rPr>
    </w:lvl>
  </w:abstractNum>
  <w:abstractNum w:abstractNumId="19"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20" w15:restartNumberingAfterBreak="0">
    <w:nsid w:val="10872DAA"/>
    <w:multiLevelType w:val="multilevel"/>
    <w:tmpl w:val="10872DAA"/>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1" w15:restartNumberingAfterBreak="0">
    <w:nsid w:val="13851098"/>
    <w:multiLevelType w:val="multilevel"/>
    <w:tmpl w:val="13851098"/>
    <w:lvl w:ilvl="0">
      <w:start w:val="1"/>
      <w:numFmt w:val="japaneseCounting"/>
      <w:lvlText w:val="%1、"/>
      <w:lvlJc w:val="left"/>
      <w:pPr>
        <w:ind w:left="500" w:hanging="50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5D962E6"/>
    <w:multiLevelType w:val="multilevel"/>
    <w:tmpl w:val="15D962E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1667154C"/>
    <w:multiLevelType w:val="multilevel"/>
    <w:tmpl w:val="1667154C"/>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4" w15:restartNumberingAfterBreak="0">
    <w:nsid w:val="20E5FFC2"/>
    <w:multiLevelType w:val="singleLevel"/>
    <w:tmpl w:val="20E5FFC2"/>
    <w:lvl w:ilvl="0">
      <w:start w:val="5"/>
      <w:numFmt w:val="decimal"/>
      <w:lvlText w:val="%1."/>
      <w:lvlJc w:val="left"/>
      <w:pPr>
        <w:tabs>
          <w:tab w:val="left" w:pos="312"/>
        </w:tabs>
      </w:pPr>
    </w:lvl>
  </w:abstractNum>
  <w:abstractNum w:abstractNumId="25" w15:restartNumberingAfterBreak="0">
    <w:nsid w:val="258A52AB"/>
    <w:multiLevelType w:val="multilevel"/>
    <w:tmpl w:val="258A52AB"/>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6367779"/>
    <w:multiLevelType w:val="multilevel"/>
    <w:tmpl w:val="36367779"/>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8" w15:restartNumberingAfterBreak="0">
    <w:nsid w:val="3E487E37"/>
    <w:multiLevelType w:val="multilevel"/>
    <w:tmpl w:val="3E487E37"/>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29" w15:restartNumberingAfterBreak="0">
    <w:nsid w:val="4972674D"/>
    <w:multiLevelType w:val="singleLevel"/>
    <w:tmpl w:val="4972674D"/>
    <w:lvl w:ilvl="0">
      <w:start w:val="1"/>
      <w:numFmt w:val="japaneseCounting"/>
      <w:lvlText w:val="%1、"/>
      <w:lvlJc w:val="left"/>
      <w:pPr>
        <w:tabs>
          <w:tab w:val="left" w:pos="780"/>
        </w:tabs>
        <w:ind w:left="780" w:hanging="600"/>
      </w:pPr>
      <w:rPr>
        <w:rFonts w:hint="eastAsia"/>
        <w:b w:val="0"/>
      </w:rPr>
    </w:lvl>
  </w:abstractNum>
  <w:abstractNum w:abstractNumId="30" w15:restartNumberingAfterBreak="0">
    <w:nsid w:val="52FD7323"/>
    <w:multiLevelType w:val="multilevel"/>
    <w:tmpl w:val="52FD7323"/>
    <w:lvl w:ilvl="0">
      <w:start w:val="1"/>
      <w:numFmt w:val="decimal"/>
      <w:lvlText w:val="%1."/>
      <w:lvlJc w:val="left"/>
      <w:pPr>
        <w:ind w:left="205" w:hanging="322"/>
      </w:pPr>
      <w:rPr>
        <w:rFonts w:ascii="仿宋" w:eastAsia="仿宋" w:hAnsi="仿宋" w:cs="仿宋" w:hint="default"/>
        <w:spacing w:val="-46"/>
        <w:w w:val="99"/>
        <w:sz w:val="30"/>
        <w:szCs w:val="3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A232928"/>
    <w:multiLevelType w:val="multilevel"/>
    <w:tmpl w:val="5A232928"/>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2" w15:restartNumberingAfterBreak="0">
    <w:nsid w:val="69282F2A"/>
    <w:multiLevelType w:val="singleLevel"/>
    <w:tmpl w:val="69282F2A"/>
    <w:lvl w:ilvl="0">
      <w:start w:val="1"/>
      <w:numFmt w:val="decimalEnclosedCircleChinese"/>
      <w:suff w:val="nothing"/>
      <w:lvlText w:val="%1　"/>
      <w:lvlJc w:val="left"/>
      <w:pPr>
        <w:ind w:left="0" w:firstLine="400"/>
      </w:pPr>
      <w:rPr>
        <w:rFonts w:hint="eastAsia"/>
      </w:rPr>
    </w:lvl>
  </w:abstractNum>
  <w:abstractNum w:abstractNumId="33" w15:restartNumberingAfterBreak="0">
    <w:nsid w:val="6E0A4AF0"/>
    <w:multiLevelType w:val="multilevel"/>
    <w:tmpl w:val="6E0A4AF0"/>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1589"/>
        </w:tabs>
        <w:ind w:left="1468" w:hanging="900"/>
      </w:pPr>
      <w:rPr>
        <w:rFonts w:ascii="Times New Roman" w:hAnsi="Times New Roman" w:cs="Times New Roman" w:hint="default"/>
        <w:sz w:val="24"/>
        <w:szCs w:val="24"/>
      </w:rPr>
    </w:lvl>
    <w:lvl w:ilvl="2">
      <w:start w:val="1"/>
      <w:numFmt w:val="decimal"/>
      <w:lvlText w:val="%1.%2.%3"/>
      <w:lvlJc w:val="left"/>
      <w:pPr>
        <w:tabs>
          <w:tab w:val="left" w:pos="1980"/>
        </w:tabs>
        <w:ind w:left="198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34" w15:restartNumberingAfterBreak="0">
    <w:nsid w:val="78F39963"/>
    <w:multiLevelType w:val="singleLevel"/>
    <w:tmpl w:val="78F39963"/>
    <w:lvl w:ilvl="0">
      <w:start w:val="1"/>
      <w:numFmt w:val="decimal"/>
      <w:lvlText w:val="%1."/>
      <w:lvlJc w:val="left"/>
      <w:pPr>
        <w:tabs>
          <w:tab w:val="left" w:pos="312"/>
        </w:tabs>
      </w:pPr>
    </w:lvl>
  </w:abstractNum>
  <w:num w:numId="1" w16cid:durableId="12877689">
    <w:abstractNumId w:val="14"/>
  </w:num>
  <w:num w:numId="2" w16cid:durableId="107900062">
    <w:abstractNumId w:val="17"/>
  </w:num>
  <w:num w:numId="3" w16cid:durableId="1569925847">
    <w:abstractNumId w:val="11"/>
  </w:num>
  <w:num w:numId="4" w16cid:durableId="1183401950">
    <w:abstractNumId w:val="15"/>
  </w:num>
  <w:num w:numId="5" w16cid:durableId="1507595078">
    <w:abstractNumId w:val="13"/>
  </w:num>
  <w:num w:numId="6" w16cid:durableId="616714327">
    <w:abstractNumId w:val="12"/>
  </w:num>
  <w:num w:numId="7" w16cid:durableId="840853722">
    <w:abstractNumId w:val="19"/>
  </w:num>
  <w:num w:numId="8" w16cid:durableId="1356615210">
    <w:abstractNumId w:val="9"/>
  </w:num>
  <w:num w:numId="9" w16cid:durableId="1561939568">
    <w:abstractNumId w:val="24"/>
  </w:num>
  <w:num w:numId="10" w16cid:durableId="853030331">
    <w:abstractNumId w:val="16"/>
  </w:num>
  <w:num w:numId="11" w16cid:durableId="960765834">
    <w:abstractNumId w:val="23"/>
  </w:num>
  <w:num w:numId="12" w16cid:durableId="216012683">
    <w:abstractNumId w:val="10"/>
  </w:num>
  <w:num w:numId="13" w16cid:durableId="1182938738">
    <w:abstractNumId w:val="28"/>
  </w:num>
  <w:num w:numId="14" w16cid:durableId="431315683">
    <w:abstractNumId w:val="20"/>
  </w:num>
  <w:num w:numId="15" w16cid:durableId="1466699741">
    <w:abstractNumId w:val="33"/>
  </w:num>
  <w:num w:numId="16" w16cid:durableId="1147211971">
    <w:abstractNumId w:val="7"/>
  </w:num>
  <w:num w:numId="17" w16cid:durableId="1465468928">
    <w:abstractNumId w:val="1"/>
  </w:num>
  <w:num w:numId="18" w16cid:durableId="468859050">
    <w:abstractNumId w:val="3"/>
  </w:num>
  <w:num w:numId="19" w16cid:durableId="328946255">
    <w:abstractNumId w:val="0"/>
  </w:num>
  <w:num w:numId="20" w16cid:durableId="166597611">
    <w:abstractNumId w:val="2"/>
  </w:num>
  <w:num w:numId="21" w16cid:durableId="1534533455">
    <w:abstractNumId w:val="21"/>
  </w:num>
  <w:num w:numId="22" w16cid:durableId="1913083205">
    <w:abstractNumId w:val="34"/>
  </w:num>
  <w:num w:numId="23" w16cid:durableId="1130779616">
    <w:abstractNumId w:val="6"/>
  </w:num>
  <w:num w:numId="24" w16cid:durableId="767698469">
    <w:abstractNumId w:val="5"/>
  </w:num>
  <w:num w:numId="25" w16cid:durableId="2062747017">
    <w:abstractNumId w:val="8"/>
  </w:num>
  <w:num w:numId="26" w16cid:durableId="1278877043">
    <w:abstractNumId w:val="4"/>
  </w:num>
  <w:num w:numId="27" w16cid:durableId="278948564">
    <w:abstractNumId w:val="32"/>
  </w:num>
  <w:num w:numId="28" w16cid:durableId="1727797791">
    <w:abstractNumId w:val="31"/>
  </w:num>
  <w:num w:numId="29" w16cid:durableId="245236818">
    <w:abstractNumId w:val="26"/>
  </w:num>
  <w:num w:numId="30" w16cid:durableId="1138382468">
    <w:abstractNumId w:val="29"/>
  </w:num>
  <w:num w:numId="31" w16cid:durableId="869150410">
    <w:abstractNumId w:val="27"/>
  </w:num>
  <w:num w:numId="32" w16cid:durableId="615874385">
    <w:abstractNumId w:val="30"/>
  </w:num>
  <w:num w:numId="33" w16cid:durableId="35786932">
    <w:abstractNumId w:val="18"/>
  </w:num>
  <w:num w:numId="34" w16cid:durableId="781994684">
    <w:abstractNumId w:val="22"/>
  </w:num>
  <w:num w:numId="35" w16cid:durableId="1070453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14"/>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4F2"/>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23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B3D"/>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0E90"/>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7C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4C"/>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D98"/>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A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081"/>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4A31"/>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3AE4"/>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215"/>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27D"/>
    <w:rsid w:val="00235450"/>
    <w:rsid w:val="00235528"/>
    <w:rsid w:val="002355E5"/>
    <w:rsid w:val="00235640"/>
    <w:rsid w:val="00235BDF"/>
    <w:rsid w:val="00235BEE"/>
    <w:rsid w:val="00235DA2"/>
    <w:rsid w:val="00235FCF"/>
    <w:rsid w:val="00236642"/>
    <w:rsid w:val="00236765"/>
    <w:rsid w:val="00236B08"/>
    <w:rsid w:val="00236C96"/>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21"/>
    <w:rsid w:val="002708B8"/>
    <w:rsid w:val="00270954"/>
    <w:rsid w:val="00270AA7"/>
    <w:rsid w:val="00270B6C"/>
    <w:rsid w:val="00270D4C"/>
    <w:rsid w:val="00270EDE"/>
    <w:rsid w:val="00270F10"/>
    <w:rsid w:val="0027143A"/>
    <w:rsid w:val="00271927"/>
    <w:rsid w:val="00271B76"/>
    <w:rsid w:val="00271DC6"/>
    <w:rsid w:val="00271E40"/>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821"/>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252"/>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8B"/>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AF"/>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0C"/>
    <w:rsid w:val="002F4435"/>
    <w:rsid w:val="002F44BD"/>
    <w:rsid w:val="002F44E6"/>
    <w:rsid w:val="002F453E"/>
    <w:rsid w:val="002F4A13"/>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63"/>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938"/>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1A"/>
    <w:rsid w:val="00376BFD"/>
    <w:rsid w:val="00376C7C"/>
    <w:rsid w:val="00376DE3"/>
    <w:rsid w:val="00376E80"/>
    <w:rsid w:val="00376FB2"/>
    <w:rsid w:val="003777EF"/>
    <w:rsid w:val="00377AA4"/>
    <w:rsid w:val="00377AC7"/>
    <w:rsid w:val="00377D39"/>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A8F"/>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80"/>
    <w:rsid w:val="003B0306"/>
    <w:rsid w:val="003B04E8"/>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636"/>
    <w:rsid w:val="0044365F"/>
    <w:rsid w:val="0044383B"/>
    <w:rsid w:val="00443B3F"/>
    <w:rsid w:val="00443B9B"/>
    <w:rsid w:val="00443BD1"/>
    <w:rsid w:val="00443CE7"/>
    <w:rsid w:val="0044403F"/>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6C3"/>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4C1"/>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07"/>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4E9"/>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BC8"/>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1D"/>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6F72"/>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199"/>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DB8"/>
    <w:rsid w:val="00532E4F"/>
    <w:rsid w:val="00532E86"/>
    <w:rsid w:val="005330E2"/>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7E7"/>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0F6"/>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57B"/>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8B2"/>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6B"/>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577"/>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0CF"/>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DC7"/>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898"/>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21"/>
    <w:rsid w:val="00631A74"/>
    <w:rsid w:val="00631CB9"/>
    <w:rsid w:val="00631D94"/>
    <w:rsid w:val="00631EB7"/>
    <w:rsid w:val="00631F57"/>
    <w:rsid w:val="00631F8E"/>
    <w:rsid w:val="00631FC4"/>
    <w:rsid w:val="00632268"/>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989"/>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7C"/>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CC0"/>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8A3"/>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4A6"/>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5AA7"/>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236"/>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A91"/>
    <w:rsid w:val="006D6C35"/>
    <w:rsid w:val="006D6C36"/>
    <w:rsid w:val="006D6E74"/>
    <w:rsid w:val="006D6FC2"/>
    <w:rsid w:val="006D6FC3"/>
    <w:rsid w:val="006D7070"/>
    <w:rsid w:val="006D71CE"/>
    <w:rsid w:val="006D720A"/>
    <w:rsid w:val="006D72C2"/>
    <w:rsid w:val="006D74CC"/>
    <w:rsid w:val="006D74EF"/>
    <w:rsid w:val="006D760C"/>
    <w:rsid w:val="006D7884"/>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462"/>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5F99"/>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251"/>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313"/>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13"/>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A4D"/>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32A"/>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2DA"/>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B3A"/>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6F"/>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4CC"/>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2F"/>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A4D"/>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4D20"/>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4A3"/>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0E3"/>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21"/>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49B"/>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8B"/>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356"/>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694"/>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0"/>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4E0E"/>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333"/>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5B4"/>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76"/>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A3"/>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8A2"/>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0C19"/>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AA7"/>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C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839"/>
    <w:rsid w:val="00AF4956"/>
    <w:rsid w:val="00AF53A4"/>
    <w:rsid w:val="00AF56B7"/>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47B"/>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5D"/>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694"/>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0E8"/>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A2"/>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1C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7D4"/>
    <w:rsid w:val="00CE6D34"/>
    <w:rsid w:val="00CE7012"/>
    <w:rsid w:val="00CE71C9"/>
    <w:rsid w:val="00CE7314"/>
    <w:rsid w:val="00CE73F2"/>
    <w:rsid w:val="00CE75A1"/>
    <w:rsid w:val="00CE75F1"/>
    <w:rsid w:val="00CE7770"/>
    <w:rsid w:val="00CE7776"/>
    <w:rsid w:val="00CE7853"/>
    <w:rsid w:val="00CE7A7D"/>
    <w:rsid w:val="00CE7B20"/>
    <w:rsid w:val="00CE7F29"/>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84A"/>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621"/>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3D3"/>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5FC"/>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6"/>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3DD"/>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EFA"/>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2FB1"/>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41"/>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0D"/>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3C3"/>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533"/>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1D"/>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36"/>
    <w:rsid w:val="00F0374B"/>
    <w:rsid w:val="00F03857"/>
    <w:rsid w:val="00F03A2D"/>
    <w:rsid w:val="00F03A58"/>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4DA"/>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AD8"/>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9EE"/>
    <w:rsid w:val="00FC5A77"/>
    <w:rsid w:val="00FC5D16"/>
    <w:rsid w:val="00FC5EB9"/>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2AC"/>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B660C1A"/>
    <w:rsid w:val="0CA92A55"/>
    <w:rsid w:val="13E449B0"/>
    <w:rsid w:val="17F93E0B"/>
    <w:rsid w:val="1C455CA5"/>
    <w:rsid w:val="1D2C69D2"/>
    <w:rsid w:val="21FF6934"/>
    <w:rsid w:val="239E00B4"/>
    <w:rsid w:val="251E74A4"/>
    <w:rsid w:val="27843CE5"/>
    <w:rsid w:val="2C5E69F3"/>
    <w:rsid w:val="32EB653A"/>
    <w:rsid w:val="3BCB6780"/>
    <w:rsid w:val="42CD0A98"/>
    <w:rsid w:val="431A0C09"/>
    <w:rsid w:val="45A418CC"/>
    <w:rsid w:val="480E2158"/>
    <w:rsid w:val="4B65373A"/>
    <w:rsid w:val="4D00163A"/>
    <w:rsid w:val="4F0F5BE3"/>
    <w:rsid w:val="500B71A4"/>
    <w:rsid w:val="50ED0658"/>
    <w:rsid w:val="52422029"/>
    <w:rsid w:val="55040901"/>
    <w:rsid w:val="56DF05DE"/>
    <w:rsid w:val="57FC6189"/>
    <w:rsid w:val="5F073306"/>
    <w:rsid w:val="5F5F73B9"/>
    <w:rsid w:val="625D388F"/>
    <w:rsid w:val="6838144E"/>
    <w:rsid w:val="68554EDF"/>
    <w:rsid w:val="68AA7398"/>
    <w:rsid w:val="699121C1"/>
    <w:rsid w:val="6A995303"/>
    <w:rsid w:val="6C4D7A89"/>
    <w:rsid w:val="6DA52196"/>
    <w:rsid w:val="73A50F10"/>
    <w:rsid w:val="742C597A"/>
    <w:rsid w:val="74364139"/>
    <w:rsid w:val="761F0F8F"/>
    <w:rsid w:val="79A44820"/>
    <w:rsid w:val="7DBE36DC"/>
    <w:rsid w:val="7EBB576E"/>
    <w:rsid w:val="7F876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559618"/>
  <w15:docId w15:val="{779D5ABC-28EF-4E52-9981-F7B4738C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uiPriority="99" w:qFormat="1"/>
    <w:lsdException w:name="header" w:qFormat="1"/>
    <w:lsdException w:name="footer" w:uiPriority="99" w:qFormat="1"/>
    <w:lsdException w:name="caption" w:qFormat="1"/>
    <w:lsdException w:name="table of figures" w:qFormat="1"/>
    <w:lsdException w:name="annotation reference" w:uiPriority="99" w:qFormat="1"/>
    <w:lsdException w:name="page number"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7">
    <w:name w:val="Normal"/>
    <w:qFormat/>
    <w:rsid w:val="00A13276"/>
    <w:pPr>
      <w:widowControl w:val="0"/>
      <w:jc w:val="both"/>
    </w:pPr>
    <w:rPr>
      <w:kern w:val="2"/>
      <w:sz w:val="21"/>
      <w:szCs w:val="24"/>
    </w:rPr>
  </w:style>
  <w:style w:type="paragraph" w:styleId="11">
    <w:name w:val="heading 1"/>
    <w:basedOn w:val="a7"/>
    <w:next w:val="a7"/>
    <w:link w:val="12"/>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7"/>
    <w:next w:val="a8"/>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7"/>
    <w:next w:val="a8"/>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7"/>
    <w:next w:val="a7"/>
    <w:link w:val="40"/>
    <w:autoRedefine/>
    <w:qFormat/>
    <w:pPr>
      <w:keepNext/>
      <w:keepLines/>
      <w:adjustRightInd w:val="0"/>
      <w:spacing w:before="280" w:after="290" w:line="376" w:lineRule="atLeast"/>
      <w:textAlignment w:val="baseline"/>
      <w:outlineLvl w:val="3"/>
    </w:pPr>
    <w:rPr>
      <w:kern w:val="0"/>
      <w:sz w:val="24"/>
      <w:szCs w:val="20"/>
    </w:rPr>
  </w:style>
  <w:style w:type="paragraph" w:styleId="5">
    <w:name w:val="heading 5"/>
    <w:basedOn w:val="a7"/>
    <w:next w:val="a7"/>
    <w:link w:val="50"/>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7"/>
    <w:next w:val="a7"/>
    <w:link w:val="60"/>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7"/>
    <w:next w:val="a7"/>
    <w:link w:val="70"/>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7"/>
    <w:next w:val="a7"/>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7"/>
    <w:next w:val="a7"/>
    <w:link w:val="90"/>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8">
    <w:name w:val="Normal Indent"/>
    <w:basedOn w:val="a7"/>
    <w:link w:val="ac"/>
    <w:qFormat/>
    <w:pPr>
      <w:autoSpaceDE w:val="0"/>
      <w:autoSpaceDN w:val="0"/>
      <w:adjustRightInd w:val="0"/>
      <w:ind w:firstLine="420"/>
      <w:jc w:val="left"/>
    </w:pPr>
    <w:rPr>
      <w:rFonts w:ascii="宋体"/>
      <w:sz w:val="24"/>
    </w:rPr>
  </w:style>
  <w:style w:type="paragraph" w:styleId="TOC7">
    <w:name w:val="toc 7"/>
    <w:basedOn w:val="a7"/>
    <w:next w:val="a7"/>
    <w:qFormat/>
    <w:pPr>
      <w:ind w:leftChars="1200" w:left="2520"/>
    </w:pPr>
  </w:style>
  <w:style w:type="paragraph" w:styleId="ad">
    <w:name w:val="caption"/>
    <w:basedOn w:val="a7"/>
    <w:next w:val="a7"/>
    <w:qFormat/>
    <w:pPr>
      <w:spacing w:line="480" w:lineRule="auto"/>
    </w:pPr>
    <w:rPr>
      <w:rFonts w:ascii="华文中宋" w:eastAsia="华文中宋" w:hAnsi="华文中宋"/>
      <w:sz w:val="36"/>
      <w:szCs w:val="20"/>
    </w:rPr>
  </w:style>
  <w:style w:type="paragraph" w:styleId="ae">
    <w:name w:val="Document Map"/>
    <w:basedOn w:val="a7"/>
    <w:link w:val="af"/>
    <w:qFormat/>
    <w:pPr>
      <w:shd w:val="clear" w:color="auto" w:fill="000080"/>
    </w:pPr>
  </w:style>
  <w:style w:type="paragraph" w:styleId="af0">
    <w:name w:val="annotation text"/>
    <w:basedOn w:val="a7"/>
    <w:link w:val="13"/>
    <w:uiPriority w:val="99"/>
    <w:qFormat/>
    <w:pPr>
      <w:jc w:val="left"/>
    </w:pPr>
  </w:style>
  <w:style w:type="paragraph" w:styleId="32">
    <w:name w:val="Body Text 3"/>
    <w:basedOn w:val="a7"/>
    <w:link w:val="33"/>
    <w:qFormat/>
    <w:pPr>
      <w:spacing w:after="120"/>
    </w:pPr>
    <w:rPr>
      <w:sz w:val="16"/>
      <w:szCs w:val="16"/>
    </w:rPr>
  </w:style>
  <w:style w:type="paragraph" w:styleId="af1">
    <w:name w:val="Body Text"/>
    <w:basedOn w:val="a7"/>
    <w:next w:val="Default"/>
    <w:link w:val="af2"/>
    <w:qFormat/>
    <w:pPr>
      <w:tabs>
        <w:tab w:val="left" w:pos="567"/>
      </w:tabs>
      <w:spacing w:before="120" w:line="22" w:lineRule="atLeast"/>
    </w:pPr>
    <w:rPr>
      <w:rFonts w:ascii="宋体" w:hAnsi="宋体"/>
      <w:sz w:val="24"/>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styleId="af3">
    <w:name w:val="Body Text Indent"/>
    <w:basedOn w:val="a7"/>
    <w:next w:val="23"/>
    <w:link w:val="af4"/>
    <w:qFormat/>
    <w:pPr>
      <w:spacing w:line="360" w:lineRule="auto"/>
      <w:ind w:firstLine="570"/>
    </w:pPr>
    <w:rPr>
      <w:sz w:val="24"/>
    </w:rPr>
  </w:style>
  <w:style w:type="paragraph" w:styleId="23">
    <w:name w:val="Body Text First Indent 2"/>
    <w:basedOn w:val="af3"/>
    <w:link w:val="24"/>
    <w:qFormat/>
    <w:pPr>
      <w:spacing w:after="120" w:line="480" w:lineRule="exact"/>
      <w:ind w:leftChars="200" w:left="420" w:firstLineChars="200" w:firstLine="420"/>
    </w:pPr>
    <w:rPr>
      <w:szCs w:val="20"/>
    </w:rPr>
  </w:style>
  <w:style w:type="paragraph" w:styleId="25">
    <w:name w:val="List 2"/>
    <w:basedOn w:val="a7"/>
    <w:qFormat/>
    <w:pPr>
      <w:ind w:leftChars="200" w:left="100" w:hangingChars="200" w:hanging="200"/>
    </w:pPr>
  </w:style>
  <w:style w:type="paragraph" w:styleId="af5">
    <w:name w:val="Block Text"/>
    <w:basedOn w:val="a7"/>
    <w:qFormat/>
    <w:pPr>
      <w:widowControl/>
      <w:ind w:left="480" w:right="-341" w:firstLine="513"/>
    </w:pPr>
    <w:rPr>
      <w:kern w:val="0"/>
      <w:sz w:val="24"/>
      <w:szCs w:val="20"/>
    </w:rPr>
  </w:style>
  <w:style w:type="paragraph" w:styleId="TOC5">
    <w:name w:val="toc 5"/>
    <w:basedOn w:val="a7"/>
    <w:next w:val="a7"/>
    <w:qFormat/>
    <w:pPr>
      <w:ind w:leftChars="800" w:left="1680"/>
    </w:pPr>
  </w:style>
  <w:style w:type="paragraph" w:styleId="TOC3">
    <w:name w:val="toc 3"/>
    <w:basedOn w:val="a7"/>
    <w:next w:val="a7"/>
    <w:uiPriority w:val="39"/>
    <w:qFormat/>
    <w:pPr>
      <w:ind w:leftChars="400" w:left="840"/>
    </w:pPr>
  </w:style>
  <w:style w:type="paragraph" w:styleId="af6">
    <w:name w:val="Plain Text"/>
    <w:basedOn w:val="a7"/>
    <w:link w:val="26"/>
    <w:qFormat/>
    <w:rPr>
      <w:rFonts w:ascii="宋体" w:hAnsi="Courier New" w:hint="eastAsia"/>
      <w:szCs w:val="20"/>
    </w:rPr>
  </w:style>
  <w:style w:type="paragraph" w:styleId="TOC8">
    <w:name w:val="toc 8"/>
    <w:basedOn w:val="a7"/>
    <w:next w:val="a7"/>
    <w:qFormat/>
    <w:pPr>
      <w:ind w:leftChars="1400" w:left="2940"/>
    </w:pPr>
  </w:style>
  <w:style w:type="paragraph" w:styleId="af7">
    <w:name w:val="Date"/>
    <w:basedOn w:val="a7"/>
    <w:next w:val="a7"/>
    <w:link w:val="af8"/>
    <w:qFormat/>
    <w:pPr>
      <w:ind w:leftChars="2500" w:left="100"/>
    </w:pPr>
    <w:rPr>
      <w:rFonts w:ascii="仿宋_GB2312" w:eastAsia="仿宋_GB2312" w:hAnsi="宋体"/>
      <w:color w:val="000000"/>
      <w:sz w:val="24"/>
    </w:rPr>
  </w:style>
  <w:style w:type="paragraph" w:styleId="27">
    <w:name w:val="Body Text Indent 2"/>
    <w:basedOn w:val="a7"/>
    <w:link w:val="28"/>
    <w:qFormat/>
    <w:pPr>
      <w:ind w:firstLineChars="200" w:firstLine="480"/>
    </w:pPr>
    <w:rPr>
      <w:rFonts w:ascii="仿宋_GB2312" w:eastAsia="仿宋_GB2312"/>
      <w:sz w:val="24"/>
    </w:rPr>
  </w:style>
  <w:style w:type="paragraph" w:styleId="af9">
    <w:name w:val="Balloon Text"/>
    <w:basedOn w:val="a7"/>
    <w:link w:val="afa"/>
    <w:qFormat/>
    <w:rPr>
      <w:sz w:val="18"/>
      <w:szCs w:val="18"/>
    </w:rPr>
  </w:style>
  <w:style w:type="paragraph" w:styleId="afb">
    <w:name w:val="footer"/>
    <w:basedOn w:val="a7"/>
    <w:link w:val="afc"/>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d">
    <w:name w:val="header"/>
    <w:basedOn w:val="a7"/>
    <w:link w:val="afe"/>
    <w:qFormat/>
    <w:pPr>
      <w:pBdr>
        <w:bottom w:val="single" w:sz="6" w:space="1" w:color="auto"/>
      </w:pBdr>
      <w:tabs>
        <w:tab w:val="center" w:pos="4153"/>
        <w:tab w:val="right" w:pos="8306"/>
      </w:tabs>
      <w:snapToGrid w:val="0"/>
      <w:jc w:val="center"/>
    </w:pPr>
    <w:rPr>
      <w:sz w:val="18"/>
      <w:szCs w:val="18"/>
    </w:rPr>
  </w:style>
  <w:style w:type="paragraph" w:styleId="TOC1">
    <w:name w:val="toc 1"/>
    <w:basedOn w:val="a7"/>
    <w:next w:val="a7"/>
    <w:uiPriority w:val="39"/>
    <w:qFormat/>
    <w:pPr>
      <w:tabs>
        <w:tab w:val="left" w:pos="1050"/>
        <w:tab w:val="right" w:leader="dot" w:pos="8937"/>
      </w:tabs>
      <w:spacing w:line="300" w:lineRule="auto"/>
    </w:pPr>
    <w:rPr>
      <w:rFonts w:ascii="宋体" w:hAnsi="宋体"/>
      <w:b/>
      <w:sz w:val="24"/>
    </w:rPr>
  </w:style>
  <w:style w:type="paragraph" w:styleId="TOC4">
    <w:name w:val="toc 4"/>
    <w:basedOn w:val="a7"/>
    <w:next w:val="a7"/>
    <w:qFormat/>
    <w:pPr>
      <w:ind w:leftChars="600" w:left="1260"/>
    </w:pPr>
  </w:style>
  <w:style w:type="paragraph" w:styleId="TOC6">
    <w:name w:val="toc 6"/>
    <w:basedOn w:val="a7"/>
    <w:next w:val="a7"/>
    <w:qFormat/>
    <w:pPr>
      <w:ind w:leftChars="1000" w:left="2100"/>
    </w:pPr>
  </w:style>
  <w:style w:type="paragraph" w:styleId="34">
    <w:name w:val="Body Text Indent 3"/>
    <w:basedOn w:val="a7"/>
    <w:link w:val="35"/>
    <w:qFormat/>
    <w:pPr>
      <w:autoSpaceDE w:val="0"/>
      <w:autoSpaceDN w:val="0"/>
      <w:adjustRightInd w:val="0"/>
      <w:spacing w:before="120" w:line="22" w:lineRule="atLeast"/>
      <w:ind w:left="720" w:firstLine="480"/>
      <w:jc w:val="left"/>
    </w:pPr>
    <w:rPr>
      <w:rFonts w:ascii="宋体"/>
      <w:kern w:val="0"/>
      <w:sz w:val="24"/>
      <w:szCs w:val="20"/>
    </w:rPr>
  </w:style>
  <w:style w:type="paragraph" w:styleId="aff">
    <w:name w:val="table of figures"/>
    <w:basedOn w:val="a7"/>
    <w:next w:val="a7"/>
    <w:qFormat/>
    <w:pPr>
      <w:framePr w:hSpace="180" w:wrap="around" w:vAnchor="text" w:hAnchor="page" w:x="1685" w:y="405"/>
      <w:ind w:leftChars="-12" w:left="-25" w:firstLineChars="19" w:firstLine="40"/>
      <w:suppressOverlap/>
    </w:pPr>
  </w:style>
  <w:style w:type="paragraph" w:styleId="TOC2">
    <w:name w:val="toc 2"/>
    <w:basedOn w:val="a7"/>
    <w:next w:val="a7"/>
    <w:uiPriority w:val="39"/>
    <w:qFormat/>
    <w:pPr>
      <w:tabs>
        <w:tab w:val="right" w:leader="dot" w:pos="8937"/>
      </w:tabs>
      <w:spacing w:line="312" w:lineRule="auto"/>
      <w:ind w:leftChars="200" w:left="420"/>
    </w:pPr>
  </w:style>
  <w:style w:type="paragraph" w:styleId="TOC9">
    <w:name w:val="toc 9"/>
    <w:basedOn w:val="a7"/>
    <w:next w:val="a7"/>
    <w:qFormat/>
    <w:pPr>
      <w:ind w:leftChars="1600" w:left="3360"/>
    </w:pPr>
  </w:style>
  <w:style w:type="paragraph" w:styleId="HTML">
    <w:name w:val="HTML Preformatted"/>
    <w:basedOn w:val="a7"/>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f0">
    <w:name w:val="Normal (Web)"/>
    <w:basedOn w:val="a7"/>
    <w:uiPriority w:val="99"/>
    <w:unhideWhenUsed/>
    <w:qFormat/>
    <w:pPr>
      <w:widowControl/>
      <w:spacing w:before="100" w:beforeAutospacing="1" w:after="100" w:afterAutospacing="1"/>
      <w:jc w:val="left"/>
    </w:pPr>
    <w:rPr>
      <w:rFonts w:ascii="宋体" w:hAnsi="宋体" w:cs="宋体"/>
      <w:kern w:val="0"/>
      <w:sz w:val="24"/>
    </w:rPr>
  </w:style>
  <w:style w:type="paragraph" w:styleId="14">
    <w:name w:val="index 1"/>
    <w:basedOn w:val="a7"/>
    <w:next w:val="a7"/>
    <w:qFormat/>
    <w:rPr>
      <w:szCs w:val="20"/>
    </w:rPr>
  </w:style>
  <w:style w:type="paragraph" w:styleId="aff1">
    <w:name w:val="Title"/>
    <w:basedOn w:val="a7"/>
    <w:link w:val="aff2"/>
    <w:qFormat/>
    <w:pPr>
      <w:jc w:val="center"/>
      <w:outlineLvl w:val="0"/>
    </w:pPr>
    <w:rPr>
      <w:b/>
      <w:sz w:val="32"/>
      <w:szCs w:val="20"/>
    </w:rPr>
  </w:style>
  <w:style w:type="paragraph" w:styleId="aff3">
    <w:name w:val="annotation subject"/>
    <w:basedOn w:val="af0"/>
    <w:next w:val="af0"/>
    <w:link w:val="aff4"/>
    <w:qFormat/>
    <w:rPr>
      <w:b/>
      <w:bCs/>
    </w:rPr>
  </w:style>
  <w:style w:type="table" w:styleId="aff5">
    <w:name w:val="Table Grid"/>
    <w:basedOn w:val="aa"/>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6">
    <w:name w:val="Strong"/>
    <w:qFormat/>
    <w:rPr>
      <w:b/>
      <w:bCs/>
    </w:rPr>
  </w:style>
  <w:style w:type="character" w:styleId="aff7">
    <w:name w:val="page number"/>
    <w:basedOn w:val="a9"/>
    <w:qFormat/>
  </w:style>
  <w:style w:type="character" w:styleId="aff8">
    <w:name w:val="FollowedHyperlink"/>
    <w:qFormat/>
    <w:rPr>
      <w:color w:val="800080"/>
      <w:u w:val="single"/>
    </w:rPr>
  </w:style>
  <w:style w:type="character" w:styleId="aff9">
    <w:name w:val="Emphasis"/>
    <w:qFormat/>
    <w:rPr>
      <w:color w:val="CC0033"/>
    </w:rPr>
  </w:style>
  <w:style w:type="character" w:styleId="affa">
    <w:name w:val="Hyperlink"/>
    <w:uiPriority w:val="99"/>
    <w:qFormat/>
    <w:rPr>
      <w:color w:val="0000FF"/>
      <w:u w:val="single"/>
    </w:rPr>
  </w:style>
  <w:style w:type="character" w:styleId="affb">
    <w:name w:val="annotation reference"/>
    <w:uiPriority w:val="99"/>
    <w:qFormat/>
    <w:rPr>
      <w:sz w:val="21"/>
      <w:szCs w:val="21"/>
    </w:rPr>
  </w:style>
  <w:style w:type="character" w:styleId="HTML1">
    <w:name w:val="HTML Cite"/>
    <w:qFormat/>
    <w:rPr>
      <w:i/>
      <w:iCs/>
    </w:rPr>
  </w:style>
  <w:style w:type="character" w:customStyle="1" w:styleId="22">
    <w:name w:val="标题 2 字符"/>
    <w:link w:val="21"/>
    <w:qFormat/>
    <w:rPr>
      <w:rFonts w:ascii="Arial" w:eastAsia="黑体" w:hAnsi="Arial"/>
      <w:b/>
      <w:sz w:val="30"/>
      <w:lang w:val="en-US" w:eastAsia="zh-CN" w:bidi="ar-SA"/>
    </w:rPr>
  </w:style>
  <w:style w:type="character" w:customStyle="1" w:styleId="31">
    <w:name w:val="标题 3 字符"/>
    <w:link w:val="30"/>
    <w:qFormat/>
    <w:rPr>
      <w:rFonts w:ascii="宋体" w:eastAsia="宋体"/>
      <w:b/>
      <w:sz w:val="24"/>
      <w:u w:val="single"/>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basedOn w:val="a9"/>
    <w:qFormat/>
  </w:style>
  <w:style w:type="character" w:customStyle="1" w:styleId="locality">
    <w:name w:val="locality"/>
    <w:basedOn w:val="a9"/>
    <w:qFormat/>
  </w:style>
  <w:style w:type="character" w:customStyle="1" w:styleId="ac">
    <w:name w:val="正文缩进 字符"/>
    <w:link w:val="a8"/>
    <w:qFormat/>
    <w:rPr>
      <w:rFonts w:ascii="宋体" w:eastAsia="宋体"/>
      <w:kern w:val="2"/>
      <w:sz w:val="24"/>
      <w:szCs w:val="24"/>
      <w:lang w:val="en-US" w:eastAsia="zh-CN" w:bidi="ar-SA"/>
    </w:rPr>
  </w:style>
  <w:style w:type="character" w:customStyle="1" w:styleId="Char1">
    <w:name w:val="正文文本缩进 Char1"/>
    <w:link w:val="15"/>
    <w:qFormat/>
    <w:rPr>
      <w:rFonts w:ascii="宋体" w:eastAsia="宋体" w:hAnsi="宋体"/>
      <w:sz w:val="24"/>
      <w:szCs w:val="24"/>
      <w:lang w:bidi="ar-SA"/>
    </w:rPr>
  </w:style>
  <w:style w:type="paragraph" w:customStyle="1" w:styleId="15">
    <w:name w:val="正文文本缩进1"/>
    <w:basedOn w:val="a7"/>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basedOn w:val="a9"/>
    <w:qFormat/>
  </w:style>
  <w:style w:type="character" w:customStyle="1" w:styleId="af4">
    <w:name w:val="正文文本缩进 字符"/>
    <w:link w:val="af3"/>
    <w:qFormat/>
    <w:rPr>
      <w:rFonts w:eastAsia="宋体"/>
      <w:kern w:val="2"/>
      <w:sz w:val="24"/>
      <w:szCs w:val="24"/>
      <w:lang w:val="en-US" w:eastAsia="zh-CN" w:bidi="ar-SA"/>
    </w:rPr>
  </w:style>
  <w:style w:type="character" w:customStyle="1" w:styleId="CharChar">
    <w:name w:val="正文缩进 Char Char"/>
    <w:link w:val="16"/>
    <w:qFormat/>
    <w:rPr>
      <w:rFonts w:ascii="宋体" w:eastAsia="宋体"/>
      <w:snapToGrid w:val="0"/>
      <w:color w:val="000000"/>
      <w:kern w:val="28"/>
      <w:sz w:val="28"/>
      <w:lang w:bidi="ar-SA"/>
    </w:rPr>
  </w:style>
  <w:style w:type="paragraph" w:customStyle="1" w:styleId="16">
    <w:name w:val="正文缩进1"/>
    <w:basedOn w:val="a7"/>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c">
    <w:name w:val="列表段落 字符"/>
    <w:link w:val="affd"/>
    <w:uiPriority w:val="34"/>
    <w:qFormat/>
    <w:rPr>
      <w:rFonts w:ascii="Calibri" w:eastAsia="宋体" w:hAnsi="Calibri"/>
      <w:kern w:val="2"/>
      <w:sz w:val="21"/>
      <w:szCs w:val="22"/>
      <w:lang w:val="en-US" w:eastAsia="zh-CN" w:bidi="ar-SA"/>
    </w:rPr>
  </w:style>
  <w:style w:type="paragraph" w:styleId="affd">
    <w:name w:val="List Paragraph"/>
    <w:basedOn w:val="a7"/>
    <w:link w:val="affc"/>
    <w:uiPriority w:val="34"/>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fe">
    <w:name w:val="页眉 字符"/>
    <w:link w:val="afd"/>
    <w:qFormat/>
    <w:rPr>
      <w:rFonts w:eastAsia="宋体"/>
      <w:kern w:val="2"/>
      <w:sz w:val="18"/>
      <w:szCs w:val="18"/>
      <w:lang w:val="en-US" w:eastAsia="zh-CN" w:bidi="ar-SA"/>
    </w:rPr>
  </w:style>
  <w:style w:type="character" w:customStyle="1" w:styleId="chanpin">
    <w:name w:val="chanpin拷贝"/>
    <w:basedOn w:val="a9"/>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e">
    <w:name w:val="二级条标题"/>
    <w:basedOn w:val="a1"/>
    <w:next w:val="a7"/>
    <w:qFormat/>
    <w:pPr>
      <w:numPr>
        <w:numId w:val="0"/>
      </w:numPr>
      <w:ind w:hanging="840"/>
      <w:outlineLvl w:val="2"/>
    </w:pPr>
    <w:rPr>
      <w:rFonts w:ascii="宋体" w:eastAsia="宋体"/>
      <w:b w:val="0"/>
    </w:rPr>
  </w:style>
  <w:style w:type="paragraph" w:customStyle="1" w:styleId="a1">
    <w:name w:val="一级条标题"/>
    <w:basedOn w:val="a0"/>
    <w:next w:val="a7"/>
    <w:qFormat/>
    <w:pPr>
      <w:numPr>
        <w:ilvl w:val="1"/>
      </w:numPr>
      <w:tabs>
        <w:tab w:val="left" w:pos="360"/>
        <w:tab w:val="left" w:pos="840"/>
      </w:tabs>
      <w:ind w:left="0" w:hanging="840"/>
      <w:outlineLvl w:val="1"/>
    </w:pPr>
  </w:style>
  <w:style w:type="paragraph" w:customStyle="1" w:styleId="a0">
    <w:name w:val="章标题"/>
    <w:next w:val="a7"/>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7"/>
    <w:qFormat/>
    <w:pPr>
      <w:widowControl/>
      <w:spacing w:before="100" w:beforeAutospacing="1" w:after="100" w:afterAutospacing="1"/>
      <w:jc w:val="left"/>
    </w:pPr>
    <w:rPr>
      <w:rFonts w:eastAsia="Arial Unicode MS"/>
      <w:b/>
      <w:bCs/>
      <w:color w:val="000000"/>
      <w:kern w:val="0"/>
      <w:sz w:val="20"/>
      <w:szCs w:val="20"/>
    </w:rPr>
  </w:style>
  <w:style w:type="paragraph" w:customStyle="1" w:styleId="afff">
    <w:name w:val="字元 字元"/>
    <w:basedOn w:val="a7"/>
    <w:qFormat/>
    <w:rPr>
      <w:rFonts w:ascii="Tahoma" w:hAnsi="Tahoma"/>
      <w:sz w:val="24"/>
      <w:szCs w:val="20"/>
    </w:rPr>
  </w:style>
  <w:style w:type="paragraph" w:customStyle="1" w:styleId="Char3CharCharChar">
    <w:name w:val="Char3 Char Char Char"/>
    <w:basedOn w:val="a7"/>
    <w:qFormat/>
    <w:rPr>
      <w:rFonts w:ascii="Tahoma" w:hAnsi="Tahoma"/>
      <w:sz w:val="24"/>
      <w:szCs w:val="20"/>
    </w:rPr>
  </w:style>
  <w:style w:type="paragraph" w:customStyle="1" w:styleId="font6">
    <w:name w:val="font6"/>
    <w:basedOn w:val="a7"/>
    <w:qFormat/>
    <w:pPr>
      <w:widowControl/>
      <w:spacing w:before="100" w:beforeAutospacing="1" w:after="100" w:afterAutospacing="1"/>
      <w:jc w:val="left"/>
    </w:pPr>
    <w:rPr>
      <w:rFonts w:ascii="宋体" w:hAnsi="宋体" w:cs="宋体"/>
      <w:kern w:val="0"/>
      <w:sz w:val="20"/>
      <w:szCs w:val="20"/>
    </w:rPr>
  </w:style>
  <w:style w:type="paragraph" w:customStyle="1" w:styleId="20">
    <w:name w:val="项目编号2"/>
    <w:basedOn w:val="1"/>
    <w:qFormat/>
    <w:pPr>
      <w:numPr>
        <w:numId w:val="2"/>
      </w:numPr>
    </w:pPr>
  </w:style>
  <w:style w:type="paragraph" w:customStyle="1" w:styleId="1">
    <w:name w:val="项目编号1"/>
    <w:basedOn w:val="a7"/>
    <w:qFormat/>
    <w:pPr>
      <w:numPr>
        <w:numId w:val="3"/>
      </w:numPr>
      <w:spacing w:before="100" w:beforeAutospacing="1" w:after="100" w:afterAutospacing="1" w:line="360" w:lineRule="auto"/>
    </w:pPr>
    <w:rPr>
      <w:sz w:val="24"/>
    </w:rPr>
  </w:style>
  <w:style w:type="paragraph" w:customStyle="1" w:styleId="afff0">
    <w:name w:val="图中文字"/>
    <w:basedOn w:val="a7"/>
    <w:qFormat/>
    <w:pPr>
      <w:adjustRightInd w:val="0"/>
      <w:snapToGrid w:val="0"/>
      <w:spacing w:line="0" w:lineRule="atLeast"/>
      <w:jc w:val="center"/>
    </w:pPr>
    <w:rPr>
      <w:sz w:val="24"/>
      <w:szCs w:val="20"/>
    </w:rPr>
  </w:style>
  <w:style w:type="paragraph" w:customStyle="1" w:styleId="xl46">
    <w:name w:val="xl46"/>
    <w:basedOn w:val="a7"/>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7"/>
    <w:qFormat/>
    <w:rPr>
      <w:rFonts w:ascii="Tahoma" w:hAnsi="Tahoma"/>
      <w:sz w:val="24"/>
      <w:szCs w:val="20"/>
    </w:rPr>
  </w:style>
  <w:style w:type="paragraph" w:customStyle="1" w:styleId="xl35">
    <w:name w:val="xl35"/>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7"/>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7"/>
    <w:qFormat/>
    <w:pPr>
      <w:snapToGrid w:val="0"/>
      <w:spacing w:line="360" w:lineRule="auto"/>
      <w:ind w:firstLineChars="200" w:firstLine="200"/>
    </w:pPr>
    <w:rPr>
      <w:rFonts w:eastAsia="仿宋_GB2312"/>
      <w:sz w:val="24"/>
    </w:rPr>
  </w:style>
  <w:style w:type="paragraph" w:customStyle="1" w:styleId="xl38">
    <w:name w:val="xl3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7"/>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1">
    <w:name w:val="正文 + 宋体"/>
    <w:basedOn w:val="a7"/>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7"/>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7"/>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7"/>
    <w:qFormat/>
    <w:pPr>
      <w:widowControl/>
      <w:spacing w:before="100" w:beforeAutospacing="1" w:after="100" w:afterAutospacing="1"/>
      <w:jc w:val="left"/>
    </w:pPr>
    <w:rPr>
      <w:kern w:val="0"/>
      <w:sz w:val="36"/>
      <w:szCs w:val="36"/>
    </w:rPr>
  </w:style>
  <w:style w:type="paragraph" w:customStyle="1" w:styleId="Char">
    <w:name w:val="Char"/>
    <w:basedOn w:val="a7"/>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7"/>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7"/>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e"/>
    <w:qFormat/>
    <w:rPr>
      <w:rFonts w:ascii="Tahoma" w:hAnsi="Tahoma"/>
      <w:sz w:val="24"/>
    </w:rPr>
  </w:style>
  <w:style w:type="paragraph" w:customStyle="1" w:styleId="xl26">
    <w:name w:val="xl26"/>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7"/>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2">
    <w:name w:val="样式 宋体 五号 行距: 单倍行距"/>
    <w:basedOn w:val="a7"/>
    <w:qFormat/>
    <w:pPr>
      <w:adjustRightInd w:val="0"/>
      <w:jc w:val="left"/>
      <w:textAlignment w:val="baseline"/>
    </w:pPr>
    <w:rPr>
      <w:rFonts w:ascii="宋体" w:hAnsi="宋体"/>
      <w:kern w:val="0"/>
      <w:szCs w:val="20"/>
    </w:rPr>
  </w:style>
  <w:style w:type="paragraph" w:customStyle="1" w:styleId="Char1CharCharChar1">
    <w:name w:val="Char1 Char Char Char1"/>
    <w:basedOn w:val="a7"/>
    <w:qFormat/>
    <w:rPr>
      <w:rFonts w:ascii="Tahoma" w:hAnsi="Tahoma" w:cs="仿宋_GB2312"/>
      <w:sz w:val="24"/>
      <w:szCs w:val="28"/>
    </w:rPr>
  </w:style>
  <w:style w:type="paragraph" w:customStyle="1" w:styleId="a3">
    <w:name w:val="四级条标题"/>
    <w:basedOn w:val="a2"/>
    <w:next w:val="a7"/>
    <w:qFormat/>
    <w:pPr>
      <w:numPr>
        <w:ilvl w:val="4"/>
      </w:numPr>
      <w:ind w:left="0" w:hanging="840"/>
      <w:outlineLvl w:val="4"/>
    </w:pPr>
  </w:style>
  <w:style w:type="paragraph" w:customStyle="1" w:styleId="a2">
    <w:name w:val="三级条标题"/>
    <w:basedOn w:val="affe"/>
    <w:next w:val="a7"/>
    <w:qFormat/>
    <w:pPr>
      <w:numPr>
        <w:ilvl w:val="3"/>
        <w:numId w:val="1"/>
      </w:numPr>
      <w:ind w:left="0" w:hanging="840"/>
      <w:outlineLvl w:val="3"/>
    </w:pPr>
  </w:style>
  <w:style w:type="paragraph" w:customStyle="1" w:styleId="afff3">
    <w:name w:val="??"/>
    <w:qFormat/>
    <w:pPr>
      <w:widowControl w:val="0"/>
      <w:overflowPunct w:val="0"/>
      <w:autoSpaceDE w:val="0"/>
      <w:autoSpaceDN w:val="0"/>
      <w:adjustRightInd w:val="0"/>
      <w:jc w:val="both"/>
    </w:pPr>
    <w:rPr>
      <w:kern w:val="2"/>
      <w:sz w:val="21"/>
      <w:lang w:eastAsia="en-US"/>
    </w:rPr>
  </w:style>
  <w:style w:type="paragraph" w:customStyle="1" w:styleId="2">
    <w:name w:val="样式 标题 2 + 宋体 五号 行距: 单倍行距"/>
    <w:basedOn w:val="21"/>
    <w:qFormat/>
    <w:pPr>
      <w:numPr>
        <w:ilvl w:val="1"/>
        <w:numId w:val="4"/>
      </w:numPr>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7"/>
    <w:qFormat/>
    <w:pPr>
      <w:ind w:firstLineChars="200" w:firstLine="420"/>
    </w:pPr>
    <w:rPr>
      <w:rFonts w:ascii="Calibri" w:hAnsi="Calibri"/>
      <w:szCs w:val="22"/>
    </w:rPr>
  </w:style>
  <w:style w:type="paragraph" w:customStyle="1" w:styleId="17">
    <w:name w:val="项目符号1"/>
    <w:basedOn w:val="afff4"/>
    <w:qFormat/>
    <w:pPr>
      <w:ind w:left="-25" w:firstLine="0"/>
    </w:pPr>
  </w:style>
  <w:style w:type="paragraph" w:customStyle="1" w:styleId="afff4">
    <w:name w:val="正文文本样式"/>
    <w:basedOn w:val="a7"/>
    <w:qFormat/>
    <w:pPr>
      <w:spacing w:line="360" w:lineRule="auto"/>
      <w:ind w:firstLine="482"/>
    </w:pPr>
    <w:rPr>
      <w:rFonts w:cs="宋体"/>
      <w:sz w:val="24"/>
      <w:szCs w:val="20"/>
    </w:rPr>
  </w:style>
  <w:style w:type="paragraph" w:customStyle="1" w:styleId="xl27">
    <w:name w:val="xl27"/>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7"/>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7"/>
    <w:qFormat/>
    <w:pPr>
      <w:numPr>
        <w:ilvl w:val="5"/>
      </w:numPr>
      <w:ind w:left="0" w:hanging="840"/>
      <w:outlineLvl w:val="5"/>
    </w:pPr>
  </w:style>
  <w:style w:type="paragraph" w:customStyle="1" w:styleId="xl49">
    <w:name w:val="xl4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5">
    <w:name w:val="文档正文"/>
    <w:basedOn w:val="a7"/>
    <w:qFormat/>
    <w:pPr>
      <w:snapToGrid w:val="0"/>
      <w:spacing w:before="120" w:after="120" w:line="180" w:lineRule="auto"/>
    </w:pPr>
    <w:rPr>
      <w:rFonts w:ascii="Arial" w:hAnsi="Arial"/>
      <w:szCs w:val="20"/>
    </w:rPr>
  </w:style>
  <w:style w:type="paragraph" w:customStyle="1" w:styleId="xl33">
    <w:name w:val="xl3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7"/>
    <w:qFormat/>
    <w:rPr>
      <w:rFonts w:ascii="Tahoma" w:hAnsi="Tahoma"/>
      <w:sz w:val="24"/>
      <w:szCs w:val="20"/>
    </w:rPr>
  </w:style>
  <w:style w:type="paragraph" w:customStyle="1" w:styleId="xl44">
    <w:name w:val="xl44"/>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0">
    <w:name w:val="1名"/>
    <w:basedOn w:val="a7"/>
    <w:qFormat/>
    <w:pPr>
      <w:numPr>
        <w:numId w:val="5"/>
      </w:numPr>
      <w:spacing w:before="120"/>
    </w:pPr>
    <w:rPr>
      <w:rFonts w:ascii="宋体"/>
      <w:sz w:val="28"/>
      <w:szCs w:val="20"/>
    </w:rPr>
  </w:style>
  <w:style w:type="paragraph" w:customStyle="1" w:styleId="font9">
    <w:name w:val="font9"/>
    <w:basedOn w:val="a7"/>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7"/>
    <w:qFormat/>
    <w:rPr>
      <w:rFonts w:ascii="Tahoma" w:hAnsi="Tahoma"/>
      <w:sz w:val="24"/>
      <w:szCs w:val="20"/>
    </w:rPr>
  </w:style>
  <w:style w:type="paragraph" w:customStyle="1" w:styleId="CharCharCharCharCharCharCharCharCharChar">
    <w:name w:val="Char Char Char Char Char Char Char Char Char Char"/>
    <w:basedOn w:val="a7"/>
    <w:qFormat/>
  </w:style>
  <w:style w:type="paragraph" w:customStyle="1" w:styleId="CharChar1CharCharCharCharCharCharCharChar">
    <w:name w:val="Char Char1 Char Char Char Char Char Char Char Char"/>
    <w:basedOn w:val="a7"/>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7"/>
    <w:qFormat/>
    <w:pPr>
      <w:tabs>
        <w:tab w:val="left" w:pos="360"/>
      </w:tabs>
    </w:pPr>
    <w:rPr>
      <w:sz w:val="24"/>
    </w:rPr>
  </w:style>
  <w:style w:type="paragraph" w:customStyle="1" w:styleId="a5">
    <w:name w:val="正文列项_字母"/>
    <w:basedOn w:val="a7"/>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7"/>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7"/>
    <w:qFormat/>
    <w:rPr>
      <w:rFonts w:ascii="Arial" w:hAnsi="Arial" w:cs="Arial"/>
      <w:szCs w:val="21"/>
    </w:rPr>
  </w:style>
  <w:style w:type="paragraph" w:customStyle="1" w:styleId="xl48">
    <w:name w:val="xl48"/>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7"/>
    <w:qFormat/>
    <w:rPr>
      <w:rFonts w:ascii="Tahoma" w:hAnsi="Tahoma"/>
      <w:sz w:val="24"/>
      <w:szCs w:val="20"/>
    </w:rPr>
  </w:style>
  <w:style w:type="paragraph" w:customStyle="1" w:styleId="xl50">
    <w:name w:val="xl50"/>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6">
    <w:name w:val="缺省文本"/>
    <w:basedOn w:val="a7"/>
    <w:qFormat/>
    <w:pPr>
      <w:autoSpaceDE w:val="0"/>
      <w:autoSpaceDN w:val="0"/>
      <w:adjustRightInd w:val="0"/>
      <w:jc w:val="left"/>
    </w:pPr>
    <w:rPr>
      <w:kern w:val="0"/>
      <w:sz w:val="24"/>
    </w:rPr>
  </w:style>
  <w:style w:type="paragraph" w:customStyle="1" w:styleId="CharCharChar1">
    <w:name w:val="Char Char Char1"/>
    <w:basedOn w:val="a7"/>
    <w:qFormat/>
    <w:rPr>
      <w:rFonts w:ascii="Tahoma" w:hAnsi="Tahoma"/>
      <w:sz w:val="24"/>
      <w:szCs w:val="20"/>
    </w:rPr>
  </w:style>
  <w:style w:type="paragraph" w:customStyle="1" w:styleId="CharCharCharCharCharCharChar1">
    <w:name w:val="Char Char Char Char Char Char Char1"/>
    <w:basedOn w:val="a7"/>
    <w:qFormat/>
    <w:pPr>
      <w:snapToGrid w:val="0"/>
      <w:spacing w:line="360" w:lineRule="auto"/>
      <w:ind w:firstLineChars="200" w:firstLine="200"/>
    </w:pPr>
    <w:rPr>
      <w:rFonts w:eastAsia="仿宋_GB2312"/>
      <w:sz w:val="24"/>
    </w:rPr>
  </w:style>
  <w:style w:type="paragraph" w:customStyle="1" w:styleId="xl51">
    <w:name w:val="xl51"/>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9">
    <w:name w:val="样式2"/>
    <w:basedOn w:val="14"/>
    <w:qFormat/>
    <w:pPr>
      <w:spacing w:line="360" w:lineRule="auto"/>
      <w:jc w:val="center"/>
    </w:pPr>
    <w:rPr>
      <w:sz w:val="24"/>
    </w:rPr>
  </w:style>
  <w:style w:type="paragraph" w:customStyle="1" w:styleId="xl24">
    <w:name w:val="xl2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7"/>
    <w:qFormat/>
    <w:pPr>
      <w:widowControl/>
      <w:jc w:val="left"/>
    </w:pPr>
    <w:rPr>
      <w:rFonts w:ascii="楷体_GB2312" w:eastAsia="楷体_GB2312" w:cs="Arial"/>
      <w:kern w:val="0"/>
      <w:sz w:val="24"/>
    </w:rPr>
  </w:style>
  <w:style w:type="paragraph" w:customStyle="1" w:styleId="xl34">
    <w:name w:val="xl34"/>
    <w:basedOn w:val="a7"/>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7"/>
    <w:qFormat/>
    <w:rPr>
      <w:rFonts w:ascii="Tahoma" w:hAnsi="Tahoma"/>
      <w:sz w:val="24"/>
      <w:szCs w:val="20"/>
    </w:rPr>
  </w:style>
  <w:style w:type="paragraph" w:customStyle="1" w:styleId="18">
    <w:name w:val="列出段落1"/>
    <w:basedOn w:val="a7"/>
    <w:qFormat/>
    <w:pPr>
      <w:ind w:firstLineChars="200" w:firstLine="420"/>
    </w:pPr>
    <w:rPr>
      <w:rFonts w:ascii="Calibri" w:hAnsi="Calibri"/>
      <w:szCs w:val="22"/>
    </w:rPr>
  </w:style>
  <w:style w:type="paragraph" w:customStyle="1" w:styleId="default0">
    <w:name w:val="default"/>
    <w:basedOn w:val="a7"/>
    <w:qFormat/>
    <w:pPr>
      <w:widowControl/>
      <w:spacing w:before="100" w:beforeAutospacing="1" w:after="100" w:afterAutospacing="1"/>
      <w:jc w:val="left"/>
    </w:pPr>
    <w:rPr>
      <w:rFonts w:ascii="宋体" w:hAnsi="宋体" w:cs="宋体"/>
      <w:kern w:val="0"/>
      <w:sz w:val="24"/>
    </w:rPr>
  </w:style>
  <w:style w:type="paragraph" w:customStyle="1" w:styleId="19">
    <w:name w:val="字元 字元1"/>
    <w:basedOn w:val="a7"/>
    <w:qFormat/>
    <w:rPr>
      <w:rFonts w:ascii="Tahoma" w:hAnsi="Tahoma"/>
      <w:sz w:val="24"/>
      <w:szCs w:val="20"/>
    </w:rPr>
  </w:style>
  <w:style w:type="paragraph" w:customStyle="1" w:styleId="Style160">
    <w:name w:val="_Style 160"/>
    <w:qFormat/>
    <w:rPr>
      <w:kern w:val="2"/>
      <w:sz w:val="21"/>
      <w:szCs w:val="24"/>
    </w:rPr>
  </w:style>
  <w:style w:type="paragraph" w:customStyle="1" w:styleId="3">
    <w:name w:val="项目编号3"/>
    <w:basedOn w:val="afff4"/>
    <w:qFormat/>
    <w:pPr>
      <w:numPr>
        <w:numId w:val="6"/>
      </w:numPr>
    </w:pPr>
  </w:style>
  <w:style w:type="paragraph" w:customStyle="1" w:styleId="Char21">
    <w:name w:val="Char21"/>
    <w:basedOn w:val="a7"/>
    <w:qFormat/>
    <w:rPr>
      <w:rFonts w:ascii="Tahoma" w:hAnsi="Tahoma"/>
      <w:sz w:val="24"/>
      <w:szCs w:val="20"/>
    </w:rPr>
  </w:style>
  <w:style w:type="paragraph" w:customStyle="1" w:styleId="afff7">
    <w:name w:val="表格文字"/>
    <w:basedOn w:val="af3"/>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7"/>
    <w:qFormat/>
    <w:rPr>
      <w:rFonts w:ascii="宋体" w:hAnsi="宋体" w:cs="Courier New"/>
      <w:sz w:val="32"/>
      <w:szCs w:val="32"/>
    </w:rPr>
  </w:style>
  <w:style w:type="paragraph" w:customStyle="1" w:styleId="afff8">
    <w:name w:val="正文文本样式 加粗"/>
    <w:basedOn w:val="afff4"/>
    <w:qFormat/>
    <w:rPr>
      <w:b/>
    </w:rPr>
  </w:style>
  <w:style w:type="paragraph" w:customStyle="1" w:styleId="Char2CharCharCharCharCharChar">
    <w:name w:val="Char2 Char Char Char Char Char Char"/>
    <w:basedOn w:val="a7"/>
    <w:qFormat/>
    <w:pPr>
      <w:widowControl/>
      <w:spacing w:line="400" w:lineRule="exact"/>
      <w:jc w:val="center"/>
    </w:pPr>
  </w:style>
  <w:style w:type="character" w:customStyle="1" w:styleId="afc">
    <w:name w:val="页脚 字符"/>
    <w:link w:val="afb"/>
    <w:uiPriority w:val="99"/>
    <w:qFormat/>
    <w:rPr>
      <w:rFonts w:ascii="宋体" w:eastAsia="宋体"/>
      <w:sz w:val="18"/>
      <w:lang w:val="en-US" w:eastAsia="zh-CN" w:bidi="ar-SA"/>
    </w:rPr>
  </w:style>
  <w:style w:type="paragraph" w:customStyle="1" w:styleId="CharChar4">
    <w:name w:val="Char Char4"/>
    <w:basedOn w:val="a7"/>
    <w:qFormat/>
    <w:pPr>
      <w:widowControl/>
      <w:spacing w:line="400" w:lineRule="exact"/>
      <w:jc w:val="center"/>
    </w:pPr>
  </w:style>
  <w:style w:type="paragraph" w:customStyle="1" w:styleId="Char3CharCharChar1">
    <w:name w:val="Char3 Char Char Char1"/>
    <w:basedOn w:val="a7"/>
    <w:qFormat/>
    <w:rPr>
      <w:rFonts w:ascii="Tahoma" w:hAnsi="Tahoma"/>
      <w:sz w:val="24"/>
      <w:szCs w:val="20"/>
    </w:rPr>
  </w:style>
  <w:style w:type="paragraph" w:styleId="afff9">
    <w:name w:val="No Spacing"/>
    <w:qFormat/>
    <w:pPr>
      <w:widowControl w:val="0"/>
      <w:jc w:val="both"/>
    </w:pPr>
    <w:rPr>
      <w:kern w:val="2"/>
      <w:sz w:val="21"/>
      <w:szCs w:val="24"/>
    </w:rPr>
  </w:style>
  <w:style w:type="paragraph" w:customStyle="1" w:styleId="22222222222222">
    <w:name w:val="22222222222222"/>
    <w:basedOn w:val="a7"/>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a"/>
    <w:qFormat/>
    <w:rPr>
      <w:kern w:val="2"/>
      <w:sz w:val="21"/>
      <w:szCs w:val="24"/>
      <w:lang w:val="zh-CN" w:eastAsia="zh-CN"/>
    </w:rPr>
  </w:style>
  <w:style w:type="paragraph" w:customStyle="1" w:styleId="1a">
    <w:name w:val="1"/>
    <w:link w:val="1-2Char"/>
    <w:qFormat/>
    <w:rPr>
      <w:kern w:val="2"/>
      <w:sz w:val="21"/>
      <w:szCs w:val="24"/>
      <w:lang w:val="zh-CN"/>
    </w:rPr>
  </w:style>
  <w:style w:type="paragraph" w:customStyle="1" w:styleId="afffa">
    <w:name w:val="图文"/>
    <w:basedOn w:val="a7"/>
    <w:qFormat/>
    <w:pPr>
      <w:adjustRightInd w:val="0"/>
      <w:snapToGrid w:val="0"/>
      <w:spacing w:after="50" w:line="360" w:lineRule="auto"/>
    </w:pPr>
    <w:rPr>
      <w:sz w:val="24"/>
    </w:rPr>
  </w:style>
  <w:style w:type="paragraph" w:customStyle="1" w:styleId="xl23">
    <w:name w:val="xl23"/>
    <w:basedOn w:val="a7"/>
    <w:qFormat/>
    <w:pPr>
      <w:widowControl/>
      <w:spacing w:before="100" w:beforeAutospacing="1" w:after="100" w:afterAutospacing="1" w:line="360" w:lineRule="auto"/>
      <w:textAlignment w:val="top"/>
    </w:pPr>
    <w:rPr>
      <w:kern w:val="0"/>
      <w:sz w:val="24"/>
      <w:szCs w:val="20"/>
    </w:rPr>
  </w:style>
  <w:style w:type="paragraph" w:customStyle="1" w:styleId="afffb">
    <w:name w:val="正文表格"/>
    <w:basedOn w:val="a7"/>
    <w:link w:val="Char0"/>
    <w:qFormat/>
    <w:pPr>
      <w:adjustRightInd w:val="0"/>
      <w:snapToGrid w:val="0"/>
      <w:jc w:val="left"/>
    </w:pPr>
    <w:rPr>
      <w:rFonts w:ascii="宋体" w:hAnsi="宋体"/>
      <w:color w:val="000000"/>
      <w:szCs w:val="21"/>
    </w:rPr>
  </w:style>
  <w:style w:type="character" w:customStyle="1" w:styleId="Char0">
    <w:name w:val="正文表格 Char"/>
    <w:link w:val="afffb"/>
    <w:qFormat/>
    <w:rPr>
      <w:rFonts w:ascii="宋体" w:hAnsi="宋体"/>
      <w:color w:val="000000"/>
      <w:kern w:val="2"/>
      <w:sz w:val="21"/>
      <w:szCs w:val="21"/>
    </w:rPr>
  </w:style>
  <w:style w:type="paragraph" w:customStyle="1" w:styleId="afffc">
    <w:name w:val="正文重点"/>
    <w:basedOn w:val="a7"/>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c"/>
    <w:qFormat/>
    <w:rPr>
      <w:b/>
      <w:sz w:val="24"/>
    </w:rPr>
  </w:style>
  <w:style w:type="character" w:customStyle="1" w:styleId="13">
    <w:name w:val="批注文字 字符1"/>
    <w:link w:val="af0"/>
    <w:uiPriority w:val="99"/>
    <w:qFormat/>
    <w:rPr>
      <w:kern w:val="2"/>
      <w:sz w:val="21"/>
      <w:szCs w:val="24"/>
    </w:rPr>
  </w:style>
  <w:style w:type="paragraph" w:customStyle="1" w:styleId="1-">
    <w:name w:val="标题1-附件"/>
    <w:basedOn w:val="11"/>
    <w:qFormat/>
    <w:pPr>
      <w:jc w:val="left"/>
    </w:pPr>
    <w:rPr>
      <w:sz w:val="24"/>
      <w:szCs w:val="24"/>
    </w:rPr>
  </w:style>
  <w:style w:type="paragraph" w:customStyle="1" w:styleId="afffd">
    <w:name w:val="正文小标题"/>
    <w:basedOn w:val="a7"/>
    <w:next w:val="a8"/>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d"/>
    <w:qFormat/>
    <w:rPr>
      <w:rFonts w:ascii="宋体" w:hAnsi="宋体"/>
      <w:b/>
      <w:i/>
      <w:color w:val="FF0000"/>
      <w:kern w:val="2"/>
      <w:sz w:val="24"/>
    </w:rPr>
  </w:style>
  <w:style w:type="paragraph" w:customStyle="1" w:styleId="afffe">
    <w:name w:val="正文大标题"/>
    <w:basedOn w:val="afffd"/>
    <w:next w:val="a8"/>
    <w:link w:val="Char5"/>
    <w:qFormat/>
    <w:pPr>
      <w:jc w:val="center"/>
    </w:pPr>
    <w:rPr>
      <w:i w:val="0"/>
      <w:color w:val="000000"/>
      <w:sz w:val="28"/>
      <w:szCs w:val="21"/>
    </w:rPr>
  </w:style>
  <w:style w:type="character" w:customStyle="1" w:styleId="Char5">
    <w:name w:val="正文大标题 Char"/>
    <w:link w:val="afffe"/>
    <w:qFormat/>
    <w:rPr>
      <w:rFonts w:ascii="宋体" w:hAnsi="宋体"/>
      <w:b/>
      <w:color w:val="000000"/>
      <w:kern w:val="2"/>
      <w:sz w:val="28"/>
      <w:szCs w:val="21"/>
    </w:rPr>
  </w:style>
  <w:style w:type="character" w:customStyle="1" w:styleId="aff2">
    <w:name w:val="标题 字符"/>
    <w:link w:val="aff1"/>
    <w:qFormat/>
    <w:rPr>
      <w:b/>
      <w:kern w:val="2"/>
      <w:sz w:val="32"/>
    </w:rPr>
  </w:style>
  <w:style w:type="paragraph" w:customStyle="1" w:styleId="affff">
    <w:name w:val="注释"/>
    <w:basedOn w:val="a7"/>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
    <w:qFormat/>
    <w:rPr>
      <w:rFonts w:ascii="宋体" w:hAnsi="宋体"/>
      <w:kern w:val="2"/>
      <w:sz w:val="21"/>
      <w:szCs w:val="21"/>
    </w:rPr>
  </w:style>
  <w:style w:type="paragraph" w:customStyle="1" w:styleId="-1">
    <w:name w:val="正文须知-1级"/>
    <w:basedOn w:val="a7"/>
    <w:next w:val="a7"/>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7"/>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7"/>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0">
    <w:name w:val="批注文字 字符"/>
    <w:uiPriority w:val="99"/>
    <w:qFormat/>
    <w:rPr>
      <w:rFonts w:ascii="Times New Roman" w:eastAsia="宋体" w:hAnsi="Times New Roman" w:cs="Times New Roman"/>
      <w:sz w:val="24"/>
      <w:lang w:val="en-US" w:eastAsia="zh-CN" w:bidi="ar-SA"/>
    </w:rPr>
  </w:style>
  <w:style w:type="character" w:customStyle="1" w:styleId="affff1">
    <w:name w:val="纯文本 字符"/>
    <w:uiPriority w:val="99"/>
    <w:qFormat/>
    <w:rPr>
      <w:rFonts w:ascii="宋体" w:eastAsia="宋体" w:hAnsi="Courier New" w:cs="Times New Roman"/>
      <w:kern w:val="2"/>
      <w:sz w:val="21"/>
      <w:szCs w:val="21"/>
      <w:lang w:val="en-US" w:eastAsia="zh-CN" w:bidi="ar-SA"/>
    </w:rPr>
  </w:style>
  <w:style w:type="paragraph" w:customStyle="1" w:styleId="1b">
    <w:name w:val="表格1"/>
    <w:basedOn w:val="a7"/>
    <w:qFormat/>
    <w:pPr>
      <w:ind w:firstLineChars="200" w:firstLine="480"/>
      <w:jc w:val="center"/>
    </w:pPr>
    <w:rPr>
      <w:sz w:val="24"/>
      <w:szCs w:val="20"/>
    </w:rPr>
  </w:style>
  <w:style w:type="character" w:customStyle="1" w:styleId="1c">
    <w:name w:val="纯文本 字符1"/>
    <w:qFormat/>
    <w:rPr>
      <w:rFonts w:ascii="宋体" w:hAnsi="Courier New"/>
    </w:rPr>
  </w:style>
  <w:style w:type="character" w:customStyle="1" w:styleId="bjh-p">
    <w:name w:val="bjh-p"/>
    <w:qFormat/>
  </w:style>
  <w:style w:type="paragraph" w:customStyle="1" w:styleId="affff2">
    <w:name w:val="无标题条"/>
    <w:next w:val="a7"/>
    <w:qFormat/>
    <w:pPr>
      <w:jc w:val="both"/>
    </w:pPr>
    <w:rPr>
      <w:sz w:val="21"/>
    </w:rPr>
  </w:style>
  <w:style w:type="character" w:customStyle="1" w:styleId="Char7">
    <w:name w:val="正文格式 Char"/>
    <w:link w:val="affff3"/>
    <w:qFormat/>
    <w:locked/>
    <w:rPr>
      <w:rFonts w:ascii="宋体" w:hAnsi="宋体"/>
      <w:sz w:val="24"/>
      <w:szCs w:val="24"/>
      <w:lang w:val="en-GB"/>
    </w:rPr>
  </w:style>
  <w:style w:type="paragraph" w:customStyle="1" w:styleId="affff3">
    <w:name w:val="正文格式"/>
    <w:basedOn w:val="a7"/>
    <w:link w:val="Char7"/>
    <w:qFormat/>
    <w:pPr>
      <w:spacing w:beforeLines="50" w:line="360" w:lineRule="auto"/>
      <w:ind w:firstLineChars="200" w:firstLine="480"/>
    </w:pPr>
    <w:rPr>
      <w:rFonts w:ascii="宋体" w:hAnsi="宋体"/>
      <w:kern w:val="0"/>
      <w:sz w:val="24"/>
      <w:lang w:val="en-GB"/>
    </w:rPr>
  </w:style>
  <w:style w:type="character" w:customStyle="1" w:styleId="26">
    <w:name w:val="纯文本 字符2"/>
    <w:basedOn w:val="a9"/>
    <w:link w:val="af6"/>
    <w:qFormat/>
    <w:rPr>
      <w:rFonts w:ascii="宋体" w:eastAsia="宋体" w:hAnsi="Courier New" w:cs="宋体" w:hint="eastAsia"/>
      <w:kern w:val="2"/>
      <w:sz w:val="21"/>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a">
    <w:name w:val="字元 字元2"/>
    <w:basedOn w:val="a7"/>
    <w:qFormat/>
    <w:rPr>
      <w:rFonts w:ascii="Tahoma" w:hAnsi="Tahoma"/>
      <w:sz w:val="24"/>
      <w:szCs w:val="20"/>
    </w:rPr>
  </w:style>
  <w:style w:type="paragraph" w:customStyle="1" w:styleId="Char3CharCharChar2">
    <w:name w:val="Char3 Char Char Char2"/>
    <w:basedOn w:val="a7"/>
    <w:qFormat/>
    <w:rPr>
      <w:rFonts w:ascii="Tahoma" w:hAnsi="Tahoma"/>
      <w:sz w:val="24"/>
      <w:szCs w:val="20"/>
    </w:rPr>
  </w:style>
  <w:style w:type="paragraph" w:customStyle="1" w:styleId="2b">
    <w:name w:val="正文文本缩进2"/>
    <w:basedOn w:val="a7"/>
    <w:qFormat/>
    <w:pPr>
      <w:spacing w:line="480" w:lineRule="exact"/>
      <w:ind w:firstLineChars="200" w:firstLine="480"/>
    </w:pPr>
    <w:rPr>
      <w:rFonts w:ascii="宋体" w:hAnsi="宋体"/>
      <w:kern w:val="0"/>
      <w:sz w:val="24"/>
      <w:lang w:val="zh-CN"/>
    </w:rPr>
  </w:style>
  <w:style w:type="paragraph" w:customStyle="1" w:styleId="Char30">
    <w:name w:val="Char3"/>
    <w:basedOn w:val="a7"/>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7"/>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7"/>
    <w:qFormat/>
    <w:pPr>
      <w:widowControl/>
      <w:spacing w:after="160" w:line="240" w:lineRule="exact"/>
      <w:jc w:val="left"/>
    </w:pPr>
    <w:rPr>
      <w:rFonts w:ascii="Verdana" w:eastAsia="仿宋_GB2312" w:hAnsi="Verdana"/>
      <w:kern w:val="0"/>
      <w:sz w:val="24"/>
      <w:szCs w:val="20"/>
      <w:lang w:eastAsia="en-US"/>
    </w:rPr>
  </w:style>
  <w:style w:type="paragraph" w:customStyle="1" w:styleId="2c">
    <w:name w:val="列出段落2"/>
    <w:basedOn w:val="a7"/>
    <w:qFormat/>
    <w:pPr>
      <w:ind w:firstLineChars="200" w:firstLine="420"/>
    </w:pPr>
    <w:rPr>
      <w:rFonts w:ascii="Calibri" w:hAnsi="Calibri"/>
      <w:szCs w:val="22"/>
    </w:rPr>
  </w:style>
  <w:style w:type="paragraph" w:customStyle="1" w:styleId="CharCharChar1Char2">
    <w:name w:val="Char Char Char1 Char2"/>
    <w:basedOn w:val="a7"/>
    <w:qFormat/>
    <w:rPr>
      <w:rFonts w:ascii="Tahoma" w:hAnsi="Tahoma"/>
      <w:sz w:val="24"/>
      <w:szCs w:val="20"/>
    </w:rPr>
  </w:style>
  <w:style w:type="paragraph" w:customStyle="1" w:styleId="CharCharChar2">
    <w:name w:val="Char Char Char2"/>
    <w:basedOn w:val="a7"/>
    <w:qFormat/>
    <w:rPr>
      <w:rFonts w:ascii="Tahoma" w:hAnsi="Tahoma"/>
      <w:sz w:val="24"/>
      <w:szCs w:val="20"/>
    </w:rPr>
  </w:style>
  <w:style w:type="paragraph" w:customStyle="1" w:styleId="CharCharCharCharCharCharChar2">
    <w:name w:val="Char Char Char Char Char Char Char2"/>
    <w:basedOn w:val="a7"/>
    <w:qFormat/>
    <w:pPr>
      <w:snapToGrid w:val="0"/>
      <w:spacing w:line="360" w:lineRule="auto"/>
      <w:ind w:firstLineChars="200" w:firstLine="200"/>
    </w:pPr>
    <w:rPr>
      <w:rFonts w:eastAsia="仿宋_GB2312"/>
      <w:sz w:val="24"/>
    </w:rPr>
  </w:style>
  <w:style w:type="paragraph" w:customStyle="1" w:styleId="2d">
    <w:name w:val="正文缩进2"/>
    <w:basedOn w:val="a7"/>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d">
    <w:name w:val="修订1"/>
    <w:uiPriority w:val="99"/>
    <w:qFormat/>
    <w:rPr>
      <w:kern w:val="2"/>
      <w:sz w:val="21"/>
      <w:szCs w:val="24"/>
    </w:rPr>
  </w:style>
  <w:style w:type="paragraph" w:customStyle="1" w:styleId="Char22">
    <w:name w:val="Char22"/>
    <w:basedOn w:val="a7"/>
    <w:qFormat/>
    <w:rPr>
      <w:rFonts w:ascii="Tahoma" w:hAnsi="Tahoma"/>
      <w:sz w:val="24"/>
      <w:szCs w:val="20"/>
    </w:rPr>
  </w:style>
  <w:style w:type="paragraph" w:customStyle="1" w:styleId="CharCharCharCharCharCharCharCharCharChar2">
    <w:name w:val="Char Char Char Char Char Char Char Char Char Char2"/>
    <w:basedOn w:val="a7"/>
    <w:qFormat/>
    <w:rPr>
      <w:rFonts w:ascii="宋体" w:hAnsi="宋体" w:cs="Courier New"/>
      <w:sz w:val="32"/>
      <w:szCs w:val="32"/>
    </w:rPr>
  </w:style>
  <w:style w:type="paragraph" w:customStyle="1" w:styleId="Char2CharCharCharCharCharChar1">
    <w:name w:val="Char2 Char Char Char Char Char Char1"/>
    <w:basedOn w:val="a7"/>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7"/>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character" w:customStyle="1" w:styleId="12">
    <w:name w:val="标题 1 字符"/>
    <w:basedOn w:val="a9"/>
    <w:link w:val="11"/>
    <w:qFormat/>
    <w:rPr>
      <w:rFonts w:ascii="宋体"/>
      <w:b/>
      <w:kern w:val="44"/>
      <w:sz w:val="32"/>
    </w:rPr>
  </w:style>
  <w:style w:type="character" w:customStyle="1" w:styleId="40">
    <w:name w:val="标题 4 字符"/>
    <w:basedOn w:val="a9"/>
    <w:link w:val="4"/>
    <w:qFormat/>
    <w:rPr>
      <w:sz w:val="24"/>
    </w:rPr>
  </w:style>
  <w:style w:type="character" w:customStyle="1" w:styleId="50">
    <w:name w:val="标题 5 字符"/>
    <w:basedOn w:val="a9"/>
    <w:link w:val="5"/>
    <w:qFormat/>
    <w:rPr>
      <w:b/>
      <w:sz w:val="28"/>
    </w:rPr>
  </w:style>
  <w:style w:type="character" w:customStyle="1" w:styleId="60">
    <w:name w:val="标题 6 字符"/>
    <w:basedOn w:val="a9"/>
    <w:link w:val="6"/>
    <w:qFormat/>
    <w:rPr>
      <w:rFonts w:ascii="Arial" w:eastAsia="黑体" w:hAnsi="Arial"/>
      <w:b/>
      <w:sz w:val="24"/>
    </w:rPr>
  </w:style>
  <w:style w:type="character" w:customStyle="1" w:styleId="70">
    <w:name w:val="标题 7 字符"/>
    <w:basedOn w:val="a9"/>
    <w:link w:val="7"/>
    <w:qFormat/>
    <w:rPr>
      <w:b/>
      <w:sz w:val="24"/>
    </w:rPr>
  </w:style>
  <w:style w:type="character" w:customStyle="1" w:styleId="80">
    <w:name w:val="标题 8 字符"/>
    <w:basedOn w:val="a9"/>
    <w:link w:val="8"/>
    <w:qFormat/>
    <w:rPr>
      <w:rFonts w:ascii="Arial" w:eastAsia="黑体" w:hAnsi="Arial"/>
      <w:sz w:val="24"/>
    </w:rPr>
  </w:style>
  <w:style w:type="character" w:customStyle="1" w:styleId="90">
    <w:name w:val="标题 9 字符"/>
    <w:basedOn w:val="a9"/>
    <w:link w:val="9"/>
    <w:qFormat/>
    <w:rPr>
      <w:rFonts w:ascii="Arial" w:eastAsia="黑体" w:hAnsi="Arial"/>
      <w:sz w:val="21"/>
    </w:rPr>
  </w:style>
  <w:style w:type="character" w:customStyle="1" w:styleId="af">
    <w:name w:val="文档结构图 字符"/>
    <w:basedOn w:val="a9"/>
    <w:link w:val="ae"/>
    <w:qFormat/>
    <w:rPr>
      <w:kern w:val="2"/>
      <w:sz w:val="21"/>
      <w:szCs w:val="24"/>
      <w:shd w:val="clear" w:color="auto" w:fill="000080"/>
    </w:rPr>
  </w:style>
  <w:style w:type="character" w:customStyle="1" w:styleId="33">
    <w:name w:val="正文文本 3 字符"/>
    <w:basedOn w:val="a9"/>
    <w:link w:val="32"/>
    <w:qFormat/>
    <w:rPr>
      <w:kern w:val="2"/>
      <w:sz w:val="16"/>
      <w:szCs w:val="16"/>
    </w:rPr>
  </w:style>
  <w:style w:type="character" w:customStyle="1" w:styleId="af2">
    <w:name w:val="正文文本 字符"/>
    <w:basedOn w:val="a9"/>
    <w:link w:val="af1"/>
    <w:qFormat/>
    <w:rPr>
      <w:rFonts w:ascii="宋体" w:hAnsi="宋体"/>
      <w:kern w:val="2"/>
      <w:sz w:val="24"/>
      <w:szCs w:val="24"/>
    </w:rPr>
  </w:style>
  <w:style w:type="character" w:customStyle="1" w:styleId="af8">
    <w:name w:val="日期 字符"/>
    <w:basedOn w:val="a9"/>
    <w:link w:val="af7"/>
    <w:qFormat/>
    <w:rPr>
      <w:rFonts w:ascii="仿宋_GB2312" w:eastAsia="仿宋_GB2312" w:hAnsi="宋体"/>
      <w:color w:val="000000"/>
      <w:kern w:val="2"/>
      <w:sz w:val="24"/>
      <w:szCs w:val="24"/>
    </w:rPr>
  </w:style>
  <w:style w:type="character" w:customStyle="1" w:styleId="28">
    <w:name w:val="正文文本缩进 2 字符"/>
    <w:basedOn w:val="a9"/>
    <w:link w:val="27"/>
    <w:qFormat/>
    <w:rPr>
      <w:rFonts w:ascii="仿宋_GB2312" w:eastAsia="仿宋_GB2312"/>
      <w:kern w:val="2"/>
      <w:sz w:val="24"/>
      <w:szCs w:val="24"/>
    </w:rPr>
  </w:style>
  <w:style w:type="character" w:customStyle="1" w:styleId="afa">
    <w:name w:val="批注框文本 字符"/>
    <w:basedOn w:val="a9"/>
    <w:link w:val="af9"/>
    <w:qFormat/>
    <w:rPr>
      <w:kern w:val="2"/>
      <w:sz w:val="18"/>
      <w:szCs w:val="18"/>
    </w:rPr>
  </w:style>
  <w:style w:type="character" w:customStyle="1" w:styleId="35">
    <w:name w:val="正文文本缩进 3 字符"/>
    <w:basedOn w:val="a9"/>
    <w:link w:val="34"/>
    <w:qFormat/>
    <w:rPr>
      <w:rFonts w:ascii="宋体"/>
      <w:sz w:val="24"/>
    </w:rPr>
  </w:style>
  <w:style w:type="character" w:customStyle="1" w:styleId="HTML0">
    <w:name w:val="HTML 预设格式 字符"/>
    <w:basedOn w:val="a9"/>
    <w:link w:val="HTML"/>
    <w:qFormat/>
    <w:rPr>
      <w:rFonts w:ascii="宋体" w:hAnsi="宋体" w:cs="宋体"/>
      <w:sz w:val="24"/>
      <w:szCs w:val="24"/>
    </w:rPr>
  </w:style>
  <w:style w:type="character" w:customStyle="1" w:styleId="aff4">
    <w:name w:val="批注主题 字符"/>
    <w:basedOn w:val="affff0"/>
    <w:link w:val="aff3"/>
    <w:qFormat/>
    <w:rPr>
      <w:rFonts w:ascii="Times New Roman" w:eastAsia="宋体" w:hAnsi="Times New Roman" w:cs="Times New Roman"/>
      <w:b/>
      <w:bCs/>
      <w:kern w:val="2"/>
      <w:sz w:val="21"/>
      <w:szCs w:val="24"/>
      <w:lang w:val="en-US" w:eastAsia="zh-CN" w:bidi="ar-SA"/>
    </w:rPr>
  </w:style>
  <w:style w:type="character" w:customStyle="1" w:styleId="24">
    <w:name w:val="正文文本首行缩进 2 字符"/>
    <w:basedOn w:val="af4"/>
    <w:link w:val="23"/>
    <w:qFormat/>
    <w:rPr>
      <w:rFonts w:eastAsia="宋体"/>
      <w:kern w:val="2"/>
      <w:sz w:val="24"/>
      <w:szCs w:val="24"/>
      <w:lang w:val="en-US" w:eastAsia="zh-CN" w:bidi="ar-SA"/>
    </w:rPr>
  </w:style>
  <w:style w:type="paragraph" w:customStyle="1" w:styleId="affff4">
    <w:name w:val="图例"/>
    <w:basedOn w:val="a7"/>
    <w:qFormat/>
    <w:pPr>
      <w:spacing w:before="120" w:after="120" w:line="360" w:lineRule="auto"/>
      <w:jc w:val="center"/>
    </w:pPr>
    <w:rPr>
      <w:rFonts w:eastAsia="仿宋_GB2312"/>
      <w:b/>
      <w:sz w:val="24"/>
      <w:szCs w:val="20"/>
    </w:rPr>
  </w:style>
  <w:style w:type="table" w:customStyle="1" w:styleId="TableNormal">
    <w:name w:val="Table Normal"/>
    <w:uiPriority w:val="2"/>
    <w:semiHidden/>
    <w:unhideWhenUsed/>
    <w:qFormat/>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TableParagraph">
    <w:name w:val="Table Paragraph"/>
    <w:basedOn w:val="a7"/>
    <w:uiPriority w:val="1"/>
    <w:qFormat/>
    <w:pPr>
      <w:autoSpaceDE w:val="0"/>
      <w:autoSpaceDN w:val="0"/>
      <w:jc w:val="left"/>
    </w:pPr>
    <w:rPr>
      <w:rFonts w:ascii="宋体" w:hAnsi="宋体" w:cs="宋体"/>
      <w:kern w:val="0"/>
      <w:sz w:val="22"/>
      <w:szCs w:val="22"/>
      <w:lang w:eastAsia="en-US"/>
    </w:rPr>
  </w:style>
  <w:style w:type="paragraph" w:customStyle="1" w:styleId="pf0">
    <w:name w:val="pf0"/>
    <w:basedOn w:val="a7"/>
    <w:qFormat/>
    <w:pPr>
      <w:widowControl/>
      <w:spacing w:before="100" w:beforeAutospacing="1" w:after="100" w:afterAutospacing="1"/>
      <w:jc w:val="left"/>
    </w:pPr>
    <w:rPr>
      <w:rFonts w:ascii="宋体" w:hAnsi="宋体" w:cs="宋体"/>
      <w:kern w:val="0"/>
      <w:sz w:val="24"/>
    </w:rPr>
  </w:style>
  <w:style w:type="character" w:customStyle="1" w:styleId="cf01">
    <w:name w:val="cf01"/>
    <w:basedOn w:val="a9"/>
    <w:qFormat/>
    <w:rPr>
      <w:rFonts w:ascii="Microsoft YaHei UI" w:eastAsia="Microsoft YaHei UI" w:hAnsi="Microsoft YaHei UI" w:hint="eastAsia"/>
      <w:sz w:val="18"/>
      <w:szCs w:val="18"/>
    </w:rPr>
  </w:style>
  <w:style w:type="character" w:customStyle="1" w:styleId="cf21">
    <w:name w:val="cf21"/>
    <w:basedOn w:val="a9"/>
    <w:qFormat/>
    <w:rPr>
      <w:rFonts w:ascii="Microsoft YaHei UI" w:eastAsia="Microsoft YaHei UI" w:hAnsi="Microsoft YaHei UI" w:hint="eastAsia"/>
      <w:sz w:val="18"/>
      <w:szCs w:val="18"/>
      <w:shd w:val="clear" w:color="auto" w:fill="FFFFFF"/>
    </w:rPr>
  </w:style>
  <w:style w:type="character" w:customStyle="1" w:styleId="cf11">
    <w:name w:val="cf11"/>
    <w:basedOn w:val="a9"/>
    <w:qFormat/>
    <w:rPr>
      <w:rFonts w:ascii="Microsoft YaHei UI" w:eastAsia="Microsoft YaHei UI" w:hAnsi="Microsoft YaHei UI" w:hint="eastAsia"/>
      <w:sz w:val="18"/>
      <w:szCs w:val="18"/>
    </w:rPr>
  </w:style>
  <w:style w:type="paragraph" w:customStyle="1" w:styleId="affff5">
    <w:name w:val="段"/>
    <w:qFormat/>
    <w:pPr>
      <w:tabs>
        <w:tab w:val="left" w:pos="1389"/>
      </w:tabs>
      <w:autoSpaceDE w:val="0"/>
      <w:autoSpaceDN w:val="0"/>
      <w:ind w:firstLine="425"/>
      <w:jc w:val="both"/>
    </w:pPr>
    <w:rPr>
      <w:rFonts w:ascii="宋体"/>
      <w:sz w:val="21"/>
    </w:rPr>
  </w:style>
  <w:style w:type="paragraph" w:customStyle="1" w:styleId="a">
    <w:name w:val="第二级次（节）格式"/>
    <w:qFormat/>
    <w:pPr>
      <w:numPr>
        <w:numId w:val="8"/>
      </w:numPr>
      <w:outlineLvl w:val="1"/>
    </w:pPr>
    <w:rPr>
      <w:rFonts w:ascii="Cambria" w:hAnsi="Cambria" w:cs="宋体"/>
      <w:b/>
      <w:bCs/>
      <w:kern w:val="44"/>
      <w:sz w:val="24"/>
      <w:szCs w:val="24"/>
    </w:rPr>
  </w:style>
  <w:style w:type="paragraph" w:customStyle="1" w:styleId="TableText">
    <w:name w:val="Table Text"/>
    <w:basedOn w:val="a7"/>
    <w:autoRedefine/>
    <w:semiHidden/>
    <w:qFormat/>
    <w:rPr>
      <w:rFonts w:ascii="宋体" w:hAnsi="宋体" w:cs="宋体"/>
      <w:sz w:val="24"/>
      <w:lang w:eastAsia="en-US"/>
    </w:rPr>
  </w:style>
  <w:style w:type="paragraph" w:customStyle="1" w:styleId="affff6">
    <w:name w:val="目录文字"/>
    <w:basedOn w:val="a7"/>
    <w:qFormat/>
    <w:rsid w:val="00B8355D"/>
    <w:pPr>
      <w:widowControl/>
      <w:spacing w:line="480" w:lineRule="auto"/>
      <w:jc w:val="left"/>
    </w:pPr>
    <w:rPr>
      <w:rFonts w:ascii="宋体" w:hAnsi="宋体"/>
      <w:kern w:val="0"/>
      <w:sz w:val="24"/>
      <w:szCs w:val="20"/>
    </w:rPr>
  </w:style>
  <w:style w:type="paragraph" w:styleId="affff7">
    <w:name w:val="Revision"/>
    <w:hidden/>
    <w:uiPriority w:val="99"/>
    <w:unhideWhenUsed/>
    <w:rsid w:val="00B835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1.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footer" Target="footer1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105</Pages>
  <Words>9047</Words>
  <Characters>51572</Characters>
  <Application>Microsoft Office Word</Application>
  <DocSecurity>0</DocSecurity>
  <Lines>429</Lines>
  <Paragraphs>120</Paragraphs>
  <ScaleCrop>false</ScaleCrop>
  <Company>China</Company>
  <LinksUpToDate>false</LinksUpToDate>
  <CharactersWithSpaces>60499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政府采购示范文本（2023）</dc:title>
  <dc:creator>Yin Hao</dc:creator>
  <cp:lastModifiedBy>hyzt219@outlook.com</cp:lastModifiedBy>
  <cp:revision>98</cp:revision>
  <cp:lastPrinted>2020-04-01T03:13:00Z</cp:lastPrinted>
  <dcterms:created xsi:type="dcterms:W3CDTF">2024-06-04T09:36:00Z</dcterms:created>
  <dcterms:modified xsi:type="dcterms:W3CDTF">2025-03-27T02:41:00Z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6A1C45A099C441A0BB98DD5A7FCB2418_13</vt:lpwstr>
  </property>
</Properties>
</file>