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07F3F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 w14:paraId="3C480D24"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黑体" w:hAnsi="黑体" w:eastAsia="黑体" w:cs="Times New Roman"/>
          <w:kern w:val="0"/>
          <w:sz w:val="28"/>
          <w:szCs w:val="28"/>
          <w:lang w:val="en-US" w:eastAsia="zh-CN" w:bidi="ar-SA"/>
        </w:rPr>
        <w:t>11011525210200022866-XM001</w:t>
      </w:r>
    </w:p>
    <w:p w14:paraId="0D481D3D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 w:cs="Times New Roman"/>
          <w:kern w:val="0"/>
          <w:sz w:val="28"/>
          <w:szCs w:val="28"/>
          <w:lang w:val="en-US" w:eastAsia="zh-CN" w:bidi="ar-SA"/>
        </w:rPr>
        <w:t>2025年大兴区档案馆物业管理服务采购项目</w:t>
      </w:r>
    </w:p>
    <w:p w14:paraId="36A3C6AB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三、中标信息：</w:t>
      </w:r>
    </w:p>
    <w:p w14:paraId="2454D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北京晨辉育业物业管理有限公司</w:t>
      </w:r>
    </w:p>
    <w:p w14:paraId="3DFBB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239" w:leftChars="266" w:hanging="1680" w:hangingChars="6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北京市大兴区天河北路14号院4号楼1层1198室</w:t>
      </w:r>
    </w:p>
    <w:p w14:paraId="2C7A0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中标金额：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2419366.24</w:t>
      </w:r>
      <w:r>
        <w:rPr>
          <w:rFonts w:hint="default" w:ascii="monospace" w:hAnsi="monospace" w:eastAsia="monospace" w:cs="monospace"/>
          <w:i w:val="0"/>
          <w:iCs w:val="0"/>
          <w:caps w:val="0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元</w:t>
      </w:r>
    </w:p>
    <w:p w14:paraId="07DC4E2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8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515E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020" w:type="dxa"/>
          </w:tcPr>
          <w:p w14:paraId="66449FE6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4229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9020" w:type="dxa"/>
          </w:tcPr>
          <w:p w14:paraId="28BF0881">
            <w:pPr>
              <w:ind w:firstLine="560" w:firstLineChars="200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2025年大兴区档案馆物业管理服务采购项目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      </w:t>
            </w:r>
          </w:p>
          <w:p w14:paraId="2E03C7AF">
            <w:pPr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总价：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2419366.24</w:t>
            </w:r>
            <w:r>
              <w:rPr>
                <w:rFonts w:hint="default" w:ascii="monospace" w:hAnsi="monospace" w:eastAsia="monospace" w:cs="monospace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</w:tc>
      </w:tr>
    </w:tbl>
    <w:p w14:paraId="6387A78B"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</w:t>
      </w:r>
    </w:p>
    <w:p w14:paraId="58A3E49C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李晓萌，吴巧先，孙田，陈宗民，徐颖</w:t>
      </w:r>
      <w:bookmarkStart w:id="14" w:name="_GoBack"/>
      <w:bookmarkEnd w:id="14"/>
    </w:p>
    <w:p w14:paraId="2BA6E51F"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</w:p>
    <w:p w14:paraId="18AEE6C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不收取代理服务费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AECB2A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7BF0AE81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22C98766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6DE5C3E">
      <w:pPr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经评标小组评审，采购人确定，</w:t>
      </w:r>
      <w:r>
        <w:rPr>
          <w:rFonts w:hint="eastAsia" w:ascii="仿宋" w:hAnsi="仿宋" w:eastAsia="仿宋"/>
          <w:sz w:val="28"/>
          <w:szCs w:val="28"/>
          <w:lang w:eastAsia="zh-CN"/>
        </w:rPr>
        <w:t>北京晨辉育业物业管理有限公司</w:t>
      </w:r>
      <w:r>
        <w:rPr>
          <w:rFonts w:hint="eastAsia" w:ascii="仿宋" w:hAnsi="仿宋" w:eastAsia="仿宋" w:cs="仿宋"/>
          <w:kern w:val="0"/>
          <w:sz w:val="28"/>
          <w:szCs w:val="28"/>
        </w:rPr>
        <w:t>被确定为本项目的中标供应商，评审总得分：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76.22</w:t>
      </w:r>
      <w:r>
        <w:rPr>
          <w:rFonts w:hint="eastAsia" w:ascii="仿宋" w:hAnsi="仿宋" w:eastAsia="仿宋" w:cs="仿宋"/>
          <w:kern w:val="0"/>
          <w:sz w:val="28"/>
          <w:szCs w:val="28"/>
        </w:rPr>
        <w:t>分。</w:t>
      </w:r>
    </w:p>
    <w:p w14:paraId="4BAB04A5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3293E1C2">
      <w:pPr>
        <w:pStyle w:val="5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28359023"/>
      <w:bookmarkStart w:id="4" w:name="_Toc28359100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6A313AFE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北京市大兴区档案馆</w:t>
      </w:r>
    </w:p>
    <w:p w14:paraId="08549D44"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北京市大兴区源和路1号院</w:t>
      </w:r>
    </w:p>
    <w:p w14:paraId="657B6931">
      <w:pPr>
        <w:spacing w:line="360" w:lineRule="auto"/>
        <w:ind w:left="1129" w:leftChars="371" w:hanging="350" w:hangingChars="125"/>
        <w:jc w:val="left"/>
        <w:rPr>
          <w:rFonts w:hint="eastAsia"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010-61215741</w:t>
      </w:r>
    </w:p>
    <w:p w14:paraId="6F9F9F85"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62D16A1F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北京市大兴区政府采购中心</w:t>
      </w:r>
    </w:p>
    <w:p w14:paraId="1CA14B37">
      <w:pPr>
        <w:spacing w:line="360" w:lineRule="auto"/>
        <w:ind w:left="2240" w:leftChars="400" w:hanging="1400" w:hangingChars="5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single"/>
        </w:rPr>
        <w:t>北京市大兴区公共资源交易分中心三层</w:t>
      </w:r>
    </w:p>
    <w:p w14:paraId="0D710A4A">
      <w:pPr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010-69231333、69231339</w:t>
      </w:r>
    </w:p>
    <w:p w14:paraId="33C33382"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025"/>
      <w:bookmarkStart w:id="11" w:name="_Toc28359102"/>
      <w:bookmarkStart w:id="12" w:name="_Toc3539381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281CE9AC">
      <w:pPr>
        <w:pStyle w:val="6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王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老师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 w14:paraId="3E6E86E4">
      <w:pPr>
        <w:spacing w:line="360" w:lineRule="auto"/>
        <w:ind w:firstLine="840" w:firstLineChars="3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010-69231333转202</w:t>
      </w:r>
    </w:p>
    <w:p w14:paraId="71E20DFA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十、附件</w:t>
      </w:r>
    </w:p>
    <w:p w14:paraId="21F3E250">
      <w:pPr>
        <w:pStyle w:val="5"/>
        <w:spacing w:line="360" w:lineRule="auto"/>
        <w:ind w:firstLine="840" w:firstLineChars="300"/>
        <w:jc w:val="left"/>
        <w:rPr>
          <w:rFonts w:hint="eastAsia" w:ascii="仿宋" w:hAnsi="仿宋" w:eastAsia="仿宋" w:cs="宋体"/>
          <w:b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 w:val="0"/>
          <w:sz w:val="28"/>
          <w:szCs w:val="28"/>
          <w:lang w:eastAsia="zh-CN"/>
        </w:rPr>
        <w:t>无</w:t>
      </w:r>
    </w:p>
    <w:p w14:paraId="77DE0A8A">
      <w:pPr>
        <w:pStyle w:val="5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</w:p>
    <w:p w14:paraId="3B23AA23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</w:p>
    <w:p w14:paraId="770435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FC9F6"/>
    <w:multiLevelType w:val="singleLevel"/>
    <w:tmpl w:val="AAFFC9F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MDA4MDZkZWEzZjM4M2YzZGNkOTA1MDNlZjFlMTgifQ=="/>
  </w:docVars>
  <w:rsids>
    <w:rsidRoot w:val="39E505CC"/>
    <w:rsid w:val="00281A92"/>
    <w:rsid w:val="00AA1578"/>
    <w:rsid w:val="01F706B5"/>
    <w:rsid w:val="032A3D5D"/>
    <w:rsid w:val="03621FD2"/>
    <w:rsid w:val="03A9796F"/>
    <w:rsid w:val="03BD4A2F"/>
    <w:rsid w:val="04370829"/>
    <w:rsid w:val="07BB659A"/>
    <w:rsid w:val="0843294C"/>
    <w:rsid w:val="093F343F"/>
    <w:rsid w:val="0E354B56"/>
    <w:rsid w:val="113B450C"/>
    <w:rsid w:val="17972DB0"/>
    <w:rsid w:val="1896315D"/>
    <w:rsid w:val="1A7D0821"/>
    <w:rsid w:val="1CAE7EB9"/>
    <w:rsid w:val="1E1C7453"/>
    <w:rsid w:val="1F6B3766"/>
    <w:rsid w:val="20B4566C"/>
    <w:rsid w:val="21F627B0"/>
    <w:rsid w:val="263373EC"/>
    <w:rsid w:val="266534FF"/>
    <w:rsid w:val="274E6F2E"/>
    <w:rsid w:val="278813D3"/>
    <w:rsid w:val="286F2910"/>
    <w:rsid w:val="287978DE"/>
    <w:rsid w:val="29110341"/>
    <w:rsid w:val="29C10586"/>
    <w:rsid w:val="29C84C99"/>
    <w:rsid w:val="2AC329C1"/>
    <w:rsid w:val="300761B5"/>
    <w:rsid w:val="31256BCA"/>
    <w:rsid w:val="321237F7"/>
    <w:rsid w:val="3354791B"/>
    <w:rsid w:val="36C361A9"/>
    <w:rsid w:val="39A17071"/>
    <w:rsid w:val="39E505CC"/>
    <w:rsid w:val="3C740E54"/>
    <w:rsid w:val="3E2F0C27"/>
    <w:rsid w:val="3F876CBA"/>
    <w:rsid w:val="3FBB567A"/>
    <w:rsid w:val="43510A7E"/>
    <w:rsid w:val="446E4F1B"/>
    <w:rsid w:val="449632E7"/>
    <w:rsid w:val="44E64AA9"/>
    <w:rsid w:val="48E17D99"/>
    <w:rsid w:val="4A027AE7"/>
    <w:rsid w:val="4ACD1128"/>
    <w:rsid w:val="4C3F0642"/>
    <w:rsid w:val="4E524E91"/>
    <w:rsid w:val="4F44011B"/>
    <w:rsid w:val="4FD00808"/>
    <w:rsid w:val="51B11269"/>
    <w:rsid w:val="528B1DBA"/>
    <w:rsid w:val="52F66A5F"/>
    <w:rsid w:val="541E1DC2"/>
    <w:rsid w:val="55C10711"/>
    <w:rsid w:val="562C3E2F"/>
    <w:rsid w:val="570130DC"/>
    <w:rsid w:val="574E5F0E"/>
    <w:rsid w:val="57822FC7"/>
    <w:rsid w:val="58B95C97"/>
    <w:rsid w:val="58BD6B62"/>
    <w:rsid w:val="59672A9F"/>
    <w:rsid w:val="5A4917BB"/>
    <w:rsid w:val="5B005EF0"/>
    <w:rsid w:val="5BFF66FB"/>
    <w:rsid w:val="5EA552D0"/>
    <w:rsid w:val="5F3231D4"/>
    <w:rsid w:val="60285117"/>
    <w:rsid w:val="62587513"/>
    <w:rsid w:val="63576FAC"/>
    <w:rsid w:val="63B42FC6"/>
    <w:rsid w:val="65D97142"/>
    <w:rsid w:val="662225F3"/>
    <w:rsid w:val="6C515962"/>
    <w:rsid w:val="6EBA4071"/>
    <w:rsid w:val="6F10348F"/>
    <w:rsid w:val="71EE5130"/>
    <w:rsid w:val="72A877A3"/>
    <w:rsid w:val="74846CA5"/>
    <w:rsid w:val="74CE34D5"/>
    <w:rsid w:val="75192FC3"/>
    <w:rsid w:val="77074D4A"/>
    <w:rsid w:val="78300CA6"/>
    <w:rsid w:val="7839553D"/>
    <w:rsid w:val="795A414B"/>
    <w:rsid w:val="7BD103C7"/>
    <w:rsid w:val="7D7B49AB"/>
    <w:rsid w:val="7E4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  <w:style w:type="paragraph" w:styleId="6">
    <w:name w:val="Plain Text"/>
    <w:basedOn w:val="1"/>
    <w:qFormat/>
    <w:uiPriority w:val="0"/>
    <w:rPr>
      <w:rFonts w:ascii="宋体" w:hAnsi="Courier New"/>
      <w:szCs w:val="22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505</Characters>
  <Lines>0</Lines>
  <Paragraphs>0</Paragraphs>
  <TotalTime>1</TotalTime>
  <ScaleCrop>false</ScaleCrop>
  <LinksUpToDate>false</LinksUpToDate>
  <CharactersWithSpaces>536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2022-02-18T08:25:00Z</dcterms:created>
  <dc:creator>解艳侠</dc:creator>
  <cp:lastModifiedBy>洛上忘川</cp:lastModifiedBy>
  <dcterms:modified xsi:type="dcterms:W3CDTF">2025-04-25T01:41:27Z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CDE848A8FB35462FA34C92C21D1ED857_12</vt:lpwstr>
  </property>
  <property fmtid="{D5CDD505-2E9C-101B-9397-08002B2CF9AE}" pid="4" name="KSOTemplateDocerSaveRecord">
    <vt:lpwstr>eyJoZGlkIjoiYzhkM2YyZTY0MjRkOGZhZjI0MTA3MGNiNGFlMWFiYmEiLCJ1c2VySWQiOiI4MDQyNTMyMjMifQ==</vt:lpwstr>
  </property>
</Properties>
</file>