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08EE" w14:textId="77777777" w:rsidR="005B703A" w:rsidRDefault="005B703A"/>
    <w:p w14:paraId="7C6725BB" w14:textId="77777777" w:rsidR="005B703A" w:rsidRDefault="00C404A3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35393813"/>
      <w:r>
        <w:rPr>
          <w:rFonts w:ascii="华文中宋" w:eastAsia="华文中宋" w:hAnsi="华文中宋" w:hint="eastAsia"/>
        </w:rPr>
        <w:t>更正公告</w:t>
      </w:r>
      <w:bookmarkEnd w:id="0"/>
    </w:p>
    <w:p w14:paraId="2515F3D2" w14:textId="77777777" w:rsidR="005B703A" w:rsidRDefault="00C404A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" w:name="_Toc35393645"/>
      <w:bookmarkStart w:id="2" w:name="_Toc28359104"/>
      <w:bookmarkStart w:id="3" w:name="_Toc35393814"/>
      <w:bookmarkStart w:id="4" w:name="_Toc2835902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03B270F" w14:textId="79AABAB3" w:rsidR="005B703A" w:rsidRPr="00A50D4A" w:rsidRDefault="00C404A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原公告的采购项目编号：</w:t>
      </w:r>
      <w:r w:rsidR="00A50D4A" w:rsidRPr="00A50D4A">
        <w:rPr>
          <w:rFonts w:ascii="仿宋" w:eastAsia="仿宋" w:hAnsi="仿宋"/>
          <w:sz w:val="28"/>
          <w:szCs w:val="28"/>
        </w:rPr>
        <w:t>BMCC-ZC25-0160</w:t>
      </w:r>
    </w:p>
    <w:p w14:paraId="0DBAD357" w14:textId="2FC4B944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 w:rsidR="00A50D4A" w:rsidRPr="00A50D4A">
        <w:rPr>
          <w:rFonts w:ascii="仿宋" w:eastAsia="仿宋" w:hAnsi="仿宋" w:hint="eastAsia"/>
          <w:sz w:val="28"/>
          <w:szCs w:val="28"/>
        </w:rPr>
        <w:t>老山西里甲2号维修改造工程信息化基础建设项目</w:t>
      </w:r>
    </w:p>
    <w:p w14:paraId="49DBE503" w14:textId="61253B27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 w:rsidR="00A50D4A">
        <w:rPr>
          <w:rFonts w:ascii="仿宋" w:eastAsia="仿宋" w:hAnsi="仿宋"/>
          <w:sz w:val="28"/>
          <w:szCs w:val="28"/>
          <w:u w:val="single"/>
        </w:rPr>
        <w:t>2025</w:t>
      </w:r>
      <w:r>
        <w:rPr>
          <w:rFonts w:ascii="仿宋" w:eastAsia="仿宋" w:hAnsi="仿宋" w:hint="eastAsia"/>
          <w:sz w:val="28"/>
          <w:szCs w:val="28"/>
          <w:u w:val="single"/>
        </w:rPr>
        <w:t>年</w:t>
      </w:r>
      <w:r w:rsidR="00A50D4A">
        <w:rPr>
          <w:rFonts w:ascii="仿宋" w:eastAsia="仿宋" w:hAnsi="仿宋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A50D4A">
        <w:rPr>
          <w:rFonts w:ascii="仿宋" w:eastAsia="仿宋" w:hAnsi="仿宋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4CBF6688" w14:textId="77777777" w:rsidR="005B703A" w:rsidRDefault="00C404A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" w:name="_Toc28359105"/>
      <w:bookmarkStart w:id="6" w:name="_Toc28359028"/>
      <w:bookmarkStart w:id="7" w:name="_Toc35393815"/>
      <w:bookmarkStart w:id="8" w:name="_Toc35393646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5"/>
      <w:bookmarkEnd w:id="6"/>
      <w:bookmarkEnd w:id="7"/>
      <w:bookmarkEnd w:id="8"/>
    </w:p>
    <w:p w14:paraId="478219C8" w14:textId="682B9B4A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更正事项：</w:t>
      </w:r>
      <w:r>
        <w:rPr>
          <w:rFonts w:ascii="Segoe UI Emoji" w:hAnsi="Segoe UI Emoji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采购公告 </w:t>
      </w:r>
      <w:r w:rsidR="00A50D4A">
        <w:rPr>
          <w:rFonts w:ascii="Segoe UI Emoji" w:hAnsi="Segoe UI Emoji" w:hint="eastAsia"/>
          <w:sz w:val="28"/>
          <w:szCs w:val="28"/>
        </w:rPr>
        <w:t>☑</w:t>
      </w:r>
      <w:r>
        <w:rPr>
          <w:rFonts w:ascii="仿宋" w:eastAsia="仿宋" w:hAnsi="仿宋" w:hint="eastAsia"/>
          <w:sz w:val="28"/>
          <w:szCs w:val="28"/>
        </w:rPr>
        <w:t xml:space="preserve">采购文件 </w:t>
      </w:r>
      <w:r w:rsidR="00A50D4A">
        <w:rPr>
          <w:rFonts w:ascii="Segoe UI Emoji" w:hAnsi="Segoe UI Emoji" w:hint="eastAsia"/>
          <w:sz w:val="28"/>
          <w:szCs w:val="28"/>
        </w:rPr>
        <w:t>□</w:t>
      </w:r>
      <w:r>
        <w:rPr>
          <w:rFonts w:ascii="仿宋" w:eastAsia="仿宋" w:hAnsi="仿宋" w:hint="eastAsia"/>
          <w:sz w:val="28"/>
          <w:szCs w:val="28"/>
        </w:rPr>
        <w:t xml:space="preserve">采购结果 </w:t>
      </w:r>
    </w:p>
    <w:p w14:paraId="39B9894F" w14:textId="77777777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</w:p>
    <w:p w14:paraId="0B578041" w14:textId="64B33309" w:rsidR="005B703A" w:rsidRDefault="00A50D4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包核心产品更正为：“</w:t>
      </w:r>
      <w:r w:rsidRPr="00A50D4A">
        <w:rPr>
          <w:rFonts w:ascii="仿宋" w:eastAsia="仿宋" w:hAnsi="仿宋" w:hint="eastAsia"/>
          <w:sz w:val="28"/>
          <w:szCs w:val="28"/>
        </w:rPr>
        <w:t>磁盘阵列</w:t>
      </w:r>
      <w:r>
        <w:rPr>
          <w:rFonts w:ascii="仿宋" w:eastAsia="仿宋" w:hAnsi="仿宋" w:hint="eastAsia"/>
          <w:sz w:val="28"/>
          <w:szCs w:val="28"/>
        </w:rPr>
        <w:t>”</w:t>
      </w:r>
    </w:p>
    <w:p w14:paraId="59F83B25" w14:textId="176EA175" w:rsidR="005B703A" w:rsidRDefault="00C404A3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/>
          <w:sz w:val="28"/>
          <w:szCs w:val="28"/>
          <w:u w:val="single"/>
        </w:rPr>
        <w:t>02</w:t>
      </w:r>
      <w:r>
        <w:rPr>
          <w:rFonts w:ascii="仿宋" w:eastAsia="仿宋" w:hAnsi="仿宋" w:hint="eastAsia"/>
          <w:sz w:val="28"/>
          <w:szCs w:val="28"/>
          <w:u w:val="single"/>
        </w:rPr>
        <w:t>5年</w:t>
      </w:r>
      <w:r w:rsidR="00A50D4A">
        <w:rPr>
          <w:rFonts w:ascii="仿宋" w:eastAsia="仿宋" w:hAnsi="仿宋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  <w:u w:val="single"/>
        </w:rPr>
        <w:t>月</w:t>
      </w:r>
      <w:r w:rsidR="00A50D4A">
        <w:rPr>
          <w:rFonts w:ascii="仿宋" w:eastAsia="仿宋" w:hAnsi="仿宋"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</w:p>
    <w:p w14:paraId="47A53F7F" w14:textId="77777777" w:rsidR="005B703A" w:rsidRDefault="00C404A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" w:name="_Toc35393816"/>
      <w:bookmarkStart w:id="10" w:name="_Toc35393647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9"/>
      <w:bookmarkEnd w:id="10"/>
    </w:p>
    <w:p w14:paraId="0DDAF155" w14:textId="77777777" w:rsidR="005B703A" w:rsidRDefault="00C404A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/</w:t>
      </w:r>
    </w:p>
    <w:p w14:paraId="30F45CB7" w14:textId="77777777" w:rsidR="005B703A" w:rsidRDefault="00C404A3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" w:name="_Toc28359029"/>
      <w:bookmarkStart w:id="12" w:name="_Toc35393648"/>
      <w:bookmarkStart w:id="13" w:name="_Toc35393817"/>
      <w:bookmarkStart w:id="14" w:name="_Toc2835910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11"/>
      <w:bookmarkEnd w:id="12"/>
      <w:bookmarkEnd w:id="13"/>
      <w:bookmarkEnd w:id="14"/>
    </w:p>
    <w:p w14:paraId="0606FF92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bookmarkStart w:id="15" w:name="_Toc35393641"/>
      <w:bookmarkStart w:id="16" w:name="_Toc28359100"/>
      <w:bookmarkStart w:id="17" w:name="_Toc35393810"/>
      <w:bookmarkStart w:id="18" w:name="_Toc28359023"/>
      <w:r>
        <w:rPr>
          <w:rFonts w:ascii="仿宋" w:eastAsia="仿宋" w:hAnsi="仿宋" w:cs="宋体" w:hint="eastAsia"/>
          <w:bCs/>
          <w:sz w:val="28"/>
          <w:szCs w:val="28"/>
        </w:rPr>
        <w:t>1.采购人信息</w:t>
      </w:r>
      <w:bookmarkEnd w:id="15"/>
      <w:bookmarkEnd w:id="16"/>
      <w:bookmarkEnd w:id="17"/>
      <w:bookmarkEnd w:id="18"/>
    </w:p>
    <w:p w14:paraId="53FCF2B9" w14:textId="55F91AC9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名    称：</w:t>
      </w:r>
      <w:r w:rsidR="00A50D4A" w:rsidRPr="00A50D4A">
        <w:rPr>
          <w:rFonts w:ascii="仿宋" w:eastAsia="仿宋" w:hAnsi="仿宋" w:cs="宋体" w:hint="eastAsia"/>
          <w:bCs/>
          <w:sz w:val="28"/>
          <w:szCs w:val="28"/>
        </w:rPr>
        <w:t>北京市石景山区教育委员会现代教育技术中心</w:t>
      </w:r>
    </w:p>
    <w:p w14:paraId="79DD96FD" w14:textId="37D85153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地    址：</w:t>
      </w:r>
      <w:r w:rsidR="00A50D4A" w:rsidRPr="00A50D4A">
        <w:rPr>
          <w:rFonts w:ascii="仿宋" w:eastAsia="仿宋" w:hAnsi="仿宋" w:cs="宋体" w:hint="eastAsia"/>
          <w:bCs/>
          <w:sz w:val="28"/>
          <w:szCs w:val="28"/>
        </w:rPr>
        <w:t>北京市石景山区八角西街95号</w:t>
      </w:r>
    </w:p>
    <w:p w14:paraId="1B455E21" w14:textId="005914ED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联系方式：张老师，010－</w:t>
      </w:r>
      <w:r w:rsidR="00A50D4A" w:rsidRPr="00A50D4A">
        <w:rPr>
          <w:rFonts w:ascii="仿宋" w:eastAsia="仿宋" w:hAnsi="仿宋" w:cs="宋体"/>
          <w:bCs/>
          <w:sz w:val="28"/>
          <w:szCs w:val="28"/>
        </w:rPr>
        <w:t>68861221</w:t>
      </w:r>
    </w:p>
    <w:p w14:paraId="267E49A7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bookmarkStart w:id="19" w:name="_Toc28359024"/>
      <w:bookmarkStart w:id="20" w:name="_Toc35393642"/>
      <w:bookmarkStart w:id="21" w:name="_Toc28359101"/>
      <w:bookmarkStart w:id="22" w:name="_Toc35393811"/>
      <w:r>
        <w:rPr>
          <w:rFonts w:ascii="仿宋" w:eastAsia="仿宋" w:hAnsi="仿宋" w:cs="宋体" w:hint="eastAsia"/>
          <w:bCs/>
          <w:sz w:val="28"/>
          <w:szCs w:val="28"/>
        </w:rPr>
        <w:lastRenderedPageBreak/>
        <w:t>2.采购代理机构信息</w:t>
      </w:r>
      <w:bookmarkEnd w:id="19"/>
      <w:bookmarkEnd w:id="20"/>
      <w:bookmarkEnd w:id="21"/>
      <w:bookmarkEnd w:id="22"/>
    </w:p>
    <w:p w14:paraId="39FAC0D2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名    称：北京明德致信咨询有限公司</w:t>
      </w:r>
    </w:p>
    <w:p w14:paraId="6DE43371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地　  址：北京市海淀区学院路30号科大天工大厦B座17层1709室（北四环学院桥东北角）</w:t>
      </w:r>
    </w:p>
    <w:p w14:paraId="5DBEFBC9" w14:textId="0E299F04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联系方式：010－82370045、</w:t>
      </w:r>
      <w:r w:rsidR="00A50D4A" w:rsidRPr="00A50D4A">
        <w:rPr>
          <w:rFonts w:ascii="仿宋" w:eastAsia="仿宋" w:hAnsi="仿宋" w:cs="宋体"/>
          <w:bCs/>
          <w:sz w:val="28"/>
          <w:szCs w:val="28"/>
        </w:rPr>
        <w:t>61192275</w:t>
      </w:r>
    </w:p>
    <w:p w14:paraId="287E8295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bookmarkStart w:id="23" w:name="_Toc28359102"/>
      <w:bookmarkStart w:id="24" w:name="_Toc35393812"/>
      <w:bookmarkStart w:id="25" w:name="_Toc28359025"/>
      <w:bookmarkStart w:id="26" w:name="_Toc35393643"/>
      <w:r>
        <w:rPr>
          <w:rFonts w:ascii="仿宋" w:eastAsia="仿宋" w:hAnsi="仿宋" w:cs="宋体" w:hint="eastAsia"/>
          <w:bCs/>
          <w:sz w:val="28"/>
          <w:szCs w:val="28"/>
        </w:rPr>
        <w:t>3.项目</w:t>
      </w:r>
      <w:r>
        <w:rPr>
          <w:rFonts w:ascii="仿宋" w:eastAsia="仿宋" w:hAnsi="仿宋" w:cs="宋体"/>
          <w:bCs/>
          <w:sz w:val="28"/>
          <w:szCs w:val="28"/>
        </w:rPr>
        <w:t>联系方式</w:t>
      </w:r>
      <w:bookmarkEnd w:id="23"/>
      <w:bookmarkEnd w:id="24"/>
      <w:bookmarkEnd w:id="25"/>
      <w:bookmarkEnd w:id="26"/>
    </w:p>
    <w:p w14:paraId="0877D9FE" w14:textId="77777777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项目联系人：张乐、王经理、吕绍山</w:t>
      </w:r>
    </w:p>
    <w:p w14:paraId="46D6E980" w14:textId="7ECF1E98" w:rsidR="005B703A" w:rsidRDefault="00C404A3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 xml:space="preserve">电　 </w:t>
      </w:r>
      <w:r>
        <w:rPr>
          <w:rFonts w:ascii="仿宋" w:eastAsia="仿宋" w:hAnsi="仿宋" w:cs="宋体"/>
          <w:bCs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bCs/>
          <w:sz w:val="28"/>
          <w:szCs w:val="28"/>
        </w:rPr>
        <w:t xml:space="preserve">  话：010－82370045、</w:t>
      </w:r>
      <w:r w:rsidR="00A50D4A" w:rsidRPr="00A50D4A">
        <w:rPr>
          <w:rFonts w:ascii="仿宋" w:eastAsia="仿宋" w:hAnsi="仿宋" w:cs="宋体"/>
          <w:bCs/>
          <w:sz w:val="28"/>
          <w:szCs w:val="28"/>
        </w:rPr>
        <w:t>61192275</w:t>
      </w:r>
    </w:p>
    <w:p w14:paraId="13D81AB2" w14:textId="77777777" w:rsidR="005B703A" w:rsidRDefault="005B703A">
      <w:pPr>
        <w:widowControl/>
        <w:ind w:firstLineChars="200" w:firstLine="560"/>
        <w:jc w:val="left"/>
        <w:rPr>
          <w:rFonts w:ascii="仿宋" w:eastAsia="仿宋" w:hAnsi="仿宋" w:cs="宋体"/>
          <w:bCs/>
          <w:sz w:val="28"/>
          <w:szCs w:val="28"/>
        </w:rPr>
      </w:pPr>
    </w:p>
    <w:p w14:paraId="7AB95252" w14:textId="77777777" w:rsidR="005B703A" w:rsidRDefault="005B703A">
      <w:pPr>
        <w:widowControl/>
        <w:ind w:firstLineChars="200" w:firstLine="562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14:paraId="70605ED0" w14:textId="77777777" w:rsidR="005B703A" w:rsidRDefault="005B703A"/>
    <w:sectPr w:rsidR="005B7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Y0YmY4ODM1ZDZiOTRmNzM2NWU2ZWExZTY3YTcxMjEifQ=="/>
  </w:docVars>
  <w:rsids>
    <w:rsidRoot w:val="00B73B1E"/>
    <w:rsid w:val="00014204"/>
    <w:rsid w:val="00274EE0"/>
    <w:rsid w:val="0031389F"/>
    <w:rsid w:val="00526555"/>
    <w:rsid w:val="005448C6"/>
    <w:rsid w:val="005B703A"/>
    <w:rsid w:val="00A453EF"/>
    <w:rsid w:val="00A50D4A"/>
    <w:rsid w:val="00AE1B9F"/>
    <w:rsid w:val="00B73B1E"/>
    <w:rsid w:val="00BB6F74"/>
    <w:rsid w:val="00C404A3"/>
    <w:rsid w:val="00F14AE4"/>
    <w:rsid w:val="00F602AD"/>
    <w:rsid w:val="0BA8098F"/>
    <w:rsid w:val="120E5881"/>
    <w:rsid w:val="28EF4834"/>
    <w:rsid w:val="2C2D7914"/>
    <w:rsid w:val="60C9126C"/>
    <w:rsid w:val="6B0453A2"/>
    <w:rsid w:val="728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12F34"/>
  <w15:docId w15:val="{11282475-2D26-493A-8615-0448EAAA2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2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1"/>
    <w:semiHidden/>
    <w:unhideWhenUsed/>
    <w:qFormat/>
    <w:rPr>
      <w:rFonts w:ascii="宋体" w:eastAsiaTheme="minorEastAsia" w:hAnsi="Courier New" w:cstheme="minorBidi"/>
      <w:szCs w:val="22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4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character" w:customStyle="1" w:styleId="11">
    <w:name w:val="纯文本 字符1"/>
    <w:basedOn w:val="a0"/>
    <w:link w:val="a3"/>
    <w:semiHidden/>
    <w:qFormat/>
    <w:locked/>
    <w:rPr>
      <w:rFonts w:ascii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207</Words>
  <Characters>235</Characters>
  <Application>Microsoft Office Word</Application>
  <DocSecurity>0</DocSecurity>
  <Lines>16</Lines>
  <Paragraphs>14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le</cp:lastModifiedBy>
  <cp:revision>11</cp:revision>
  <dcterms:created xsi:type="dcterms:W3CDTF">2024-04-24T03:36:00Z</dcterms:created>
  <dcterms:modified xsi:type="dcterms:W3CDTF">2025-04-10T02:14:00Z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D88C2D38C145486C9DFDBF12D04C2EEC_13</vt:lpwstr>
  </property>
  <property fmtid="{D5CDD505-2E9C-101B-9397-08002B2CF9AE}" pid="4" name="KSOTemplateDocerSaveRecord">
    <vt:lpwstr>eyJoZGlkIjoiYzY0YmY4ODM1ZDZiOTRmNzM2NWU2ZWExZTY3YTcxMjEiLCJ1c2VySWQiOiIxMjE4OTI0MDYxIn0=</vt:lpwstr>
  </property>
</Properties>
</file>